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86" w:rsidRPr="00A36C86" w:rsidRDefault="00A36C86" w:rsidP="00A36C86">
      <w:pPr>
        <w:spacing w:after="0" w:line="240" w:lineRule="auto"/>
        <w:ind w:right="132"/>
        <w:contextualSpacing/>
        <w:jc w:val="center"/>
        <w:rPr>
          <w:rFonts w:ascii="Times New Roman" w:hAnsi="Times New Roman" w:cs="Times New Roman"/>
          <w:sz w:val="24"/>
          <w:szCs w:val="24"/>
        </w:rPr>
      </w:pPr>
      <w:r w:rsidRPr="00A36C86">
        <w:rPr>
          <w:rFonts w:ascii="Times New Roman" w:hAnsi="Times New Roman" w:cs="Times New Roman"/>
          <w:sz w:val="24"/>
          <w:szCs w:val="24"/>
        </w:rPr>
        <w:t xml:space="preserve">Муниципальное автономное учреждение дополнительного образования </w:t>
      </w:r>
    </w:p>
    <w:p w:rsidR="00A36C86" w:rsidRPr="00A36C86" w:rsidRDefault="00A36C86" w:rsidP="00A36C86">
      <w:pPr>
        <w:spacing w:after="0" w:line="240" w:lineRule="auto"/>
        <w:ind w:right="132"/>
        <w:contextualSpacing/>
        <w:jc w:val="center"/>
        <w:rPr>
          <w:rFonts w:ascii="Times New Roman" w:hAnsi="Times New Roman" w:cs="Times New Roman"/>
          <w:sz w:val="24"/>
          <w:szCs w:val="24"/>
        </w:rPr>
      </w:pPr>
      <w:r w:rsidRPr="00A36C86">
        <w:rPr>
          <w:rFonts w:ascii="Times New Roman" w:hAnsi="Times New Roman" w:cs="Times New Roman"/>
          <w:sz w:val="24"/>
          <w:szCs w:val="24"/>
        </w:rPr>
        <w:t>«Спортивная школа города Ишима»</w:t>
      </w:r>
    </w:p>
    <w:p w:rsidR="00A36C86" w:rsidRPr="00A36C86" w:rsidRDefault="00A36C86" w:rsidP="00A36C86">
      <w:pPr>
        <w:spacing w:after="0" w:line="240" w:lineRule="auto"/>
        <w:contextualSpacing/>
        <w:rPr>
          <w:rFonts w:ascii="Times New Roman" w:hAnsi="Times New Roman" w:cs="Times New Roman"/>
          <w:sz w:val="24"/>
          <w:szCs w:val="24"/>
        </w:rPr>
      </w:pPr>
    </w:p>
    <w:p w:rsidR="00A36C86" w:rsidRPr="00A36C86" w:rsidRDefault="00FE0353" w:rsidP="00A36C86">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 o:spid="_x0000_s1029" type="#_x0000_t202" style="position:absolute;margin-left:.35pt;margin-top:13.2pt;width:252pt;height:90.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FC48A0" w:rsidRDefault="00FC48A0" w:rsidP="00A36C86">
                  <w:pPr>
                    <w:spacing w:after="0" w:line="240" w:lineRule="auto"/>
                    <w:ind w:right="132"/>
                    <w:rPr>
                      <w:szCs w:val="28"/>
                    </w:rPr>
                  </w:pPr>
                </w:p>
                <w:p w:rsidR="00FC48A0" w:rsidRPr="00A36C86" w:rsidRDefault="00FC48A0" w:rsidP="00A36C86">
                  <w:pPr>
                    <w:spacing w:after="0" w:line="240" w:lineRule="auto"/>
                    <w:ind w:right="132"/>
                    <w:rPr>
                      <w:rFonts w:ascii="Times New Roman" w:hAnsi="Times New Roman" w:cs="Times New Roman"/>
                      <w:sz w:val="24"/>
                      <w:szCs w:val="24"/>
                    </w:rPr>
                  </w:pPr>
                  <w:r w:rsidRPr="00A36C86">
                    <w:rPr>
                      <w:rFonts w:ascii="Times New Roman" w:hAnsi="Times New Roman" w:cs="Times New Roman"/>
                      <w:sz w:val="24"/>
                      <w:szCs w:val="24"/>
                    </w:rPr>
                    <w:t xml:space="preserve">Принято на заседании   </w:t>
                  </w:r>
                </w:p>
                <w:p w:rsidR="00FC48A0" w:rsidRPr="00A36C86" w:rsidRDefault="00FC48A0" w:rsidP="00A36C86">
                  <w:pPr>
                    <w:spacing w:after="0" w:line="240" w:lineRule="auto"/>
                    <w:ind w:right="132"/>
                    <w:rPr>
                      <w:rFonts w:ascii="Times New Roman" w:hAnsi="Times New Roman" w:cs="Times New Roman"/>
                      <w:sz w:val="24"/>
                      <w:szCs w:val="24"/>
                    </w:rPr>
                  </w:pPr>
                  <w:r w:rsidRPr="00A36C86">
                    <w:rPr>
                      <w:rFonts w:ascii="Times New Roman" w:hAnsi="Times New Roman" w:cs="Times New Roman"/>
                      <w:sz w:val="24"/>
                      <w:szCs w:val="24"/>
                    </w:rPr>
                    <w:t>тренерского совета</w:t>
                  </w:r>
                </w:p>
                <w:p w:rsidR="00FC48A0" w:rsidRPr="00A36C86" w:rsidRDefault="00FC48A0" w:rsidP="00A36C86">
                  <w:pPr>
                    <w:spacing w:after="0" w:line="240" w:lineRule="auto"/>
                    <w:ind w:right="132"/>
                    <w:rPr>
                      <w:rFonts w:ascii="Times New Roman" w:hAnsi="Times New Roman" w:cs="Times New Roman"/>
                      <w:sz w:val="24"/>
                      <w:szCs w:val="24"/>
                    </w:rPr>
                  </w:pPr>
                  <w:r w:rsidRPr="00A36C86">
                    <w:rPr>
                      <w:rFonts w:ascii="Times New Roman" w:hAnsi="Times New Roman" w:cs="Times New Roman"/>
                      <w:sz w:val="24"/>
                      <w:szCs w:val="24"/>
                    </w:rPr>
                    <w:t>Протокол №____ от  _________</w:t>
                  </w:r>
                </w:p>
              </w:txbxContent>
            </v:textbox>
            <w10:wrap type="square"/>
          </v:shape>
        </w:pict>
      </w:r>
    </w:p>
    <w:p w:rsidR="00A36C86" w:rsidRPr="00A36C86" w:rsidRDefault="00A36C86" w:rsidP="00A36C86">
      <w:pPr>
        <w:spacing w:after="0" w:line="240" w:lineRule="auto"/>
        <w:ind w:right="-1"/>
        <w:contextualSpacing/>
        <w:jc w:val="right"/>
        <w:rPr>
          <w:rFonts w:ascii="Times New Roman" w:hAnsi="Times New Roman" w:cs="Times New Roman"/>
          <w:sz w:val="24"/>
          <w:szCs w:val="24"/>
        </w:rPr>
      </w:pPr>
    </w:p>
    <w:p w:rsidR="00A36C86" w:rsidRPr="00A36C86" w:rsidRDefault="00A36C86" w:rsidP="00A36C86">
      <w:pPr>
        <w:spacing w:after="0" w:line="240" w:lineRule="auto"/>
        <w:ind w:right="-1"/>
        <w:contextualSpacing/>
        <w:jc w:val="right"/>
        <w:rPr>
          <w:rFonts w:ascii="Times New Roman" w:hAnsi="Times New Roman" w:cs="Times New Roman"/>
          <w:sz w:val="24"/>
          <w:szCs w:val="24"/>
        </w:rPr>
      </w:pPr>
      <w:r w:rsidRPr="00A36C86">
        <w:rPr>
          <w:rFonts w:ascii="Times New Roman" w:hAnsi="Times New Roman" w:cs="Times New Roman"/>
          <w:sz w:val="24"/>
          <w:szCs w:val="24"/>
        </w:rPr>
        <w:t>Утверждаю</w:t>
      </w:r>
    </w:p>
    <w:p w:rsidR="00A36C86" w:rsidRPr="00A36C86" w:rsidRDefault="00A36C86" w:rsidP="00A36C86">
      <w:pPr>
        <w:tabs>
          <w:tab w:val="left" w:pos="9913"/>
        </w:tabs>
        <w:spacing w:after="0" w:line="240" w:lineRule="auto"/>
        <w:ind w:right="8"/>
        <w:contextualSpacing/>
        <w:jc w:val="right"/>
        <w:rPr>
          <w:rFonts w:ascii="Times New Roman" w:hAnsi="Times New Roman" w:cs="Times New Roman"/>
          <w:sz w:val="24"/>
          <w:szCs w:val="24"/>
        </w:rPr>
      </w:pPr>
      <w:r w:rsidRPr="00A36C86">
        <w:rPr>
          <w:rFonts w:ascii="Times New Roman" w:hAnsi="Times New Roman" w:cs="Times New Roman"/>
          <w:sz w:val="24"/>
          <w:szCs w:val="24"/>
        </w:rPr>
        <w:t xml:space="preserve">      Директор МАУ ДО «СШ г. Ишима»</w:t>
      </w:r>
    </w:p>
    <w:p w:rsidR="00A36C86" w:rsidRPr="00A36C86" w:rsidRDefault="00A36C86" w:rsidP="00A36C86">
      <w:pPr>
        <w:spacing w:line="240" w:lineRule="auto"/>
        <w:ind w:right="-2"/>
        <w:contextualSpacing/>
        <w:jc w:val="right"/>
        <w:rPr>
          <w:rFonts w:ascii="Times New Roman" w:hAnsi="Times New Roman" w:cs="Times New Roman"/>
          <w:sz w:val="24"/>
          <w:szCs w:val="24"/>
        </w:rPr>
      </w:pPr>
      <w:r w:rsidRPr="00A36C86">
        <w:rPr>
          <w:rFonts w:ascii="Times New Roman" w:hAnsi="Times New Roman" w:cs="Times New Roman"/>
          <w:sz w:val="24"/>
          <w:szCs w:val="24"/>
        </w:rPr>
        <w:t xml:space="preserve">     __________________А.А. Таланцев</w:t>
      </w:r>
    </w:p>
    <w:p w:rsidR="00A36C86" w:rsidRPr="00A36C86" w:rsidRDefault="009C05A4" w:rsidP="009C05A4">
      <w:pPr>
        <w:spacing w:line="240" w:lineRule="auto"/>
        <w:ind w:right="-2"/>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A36C86" w:rsidRPr="00A36C86">
        <w:rPr>
          <w:rFonts w:ascii="Times New Roman" w:hAnsi="Times New Roman" w:cs="Times New Roman"/>
          <w:sz w:val="24"/>
          <w:szCs w:val="24"/>
        </w:rPr>
        <w:t>Приказ №____от __________2023г.</w:t>
      </w:r>
    </w:p>
    <w:p w:rsidR="00A36C86" w:rsidRPr="00A36C86" w:rsidRDefault="00A36C86" w:rsidP="00A36C86">
      <w:pPr>
        <w:spacing w:line="240" w:lineRule="auto"/>
        <w:ind w:right="-2"/>
        <w:contextualSpacing/>
        <w:jc w:val="right"/>
        <w:rPr>
          <w:rFonts w:ascii="Times New Roman" w:hAnsi="Times New Roman" w:cs="Times New Roman"/>
          <w:sz w:val="24"/>
          <w:szCs w:val="24"/>
        </w:rPr>
      </w:pPr>
    </w:p>
    <w:p w:rsidR="00A36C86" w:rsidRPr="00A36C86" w:rsidRDefault="00A36C86" w:rsidP="00A36C86">
      <w:pPr>
        <w:spacing w:after="0" w:line="240" w:lineRule="auto"/>
        <w:ind w:right="132"/>
        <w:jc w:val="center"/>
        <w:rPr>
          <w:rFonts w:ascii="Times New Roman" w:hAnsi="Times New Roman" w:cs="Times New Roman"/>
          <w:sz w:val="24"/>
          <w:szCs w:val="24"/>
        </w:rPr>
      </w:pPr>
      <w:r w:rsidRPr="00A36C86">
        <w:rPr>
          <w:rFonts w:ascii="Times New Roman" w:hAnsi="Times New Roman" w:cs="Times New Roman"/>
          <w:sz w:val="24"/>
          <w:szCs w:val="24"/>
        </w:rPr>
        <w:t xml:space="preserve">    </w:t>
      </w:r>
    </w:p>
    <w:p w:rsidR="00A36C86" w:rsidRPr="00A36C86" w:rsidRDefault="00A36C86" w:rsidP="00A36C86">
      <w:pPr>
        <w:spacing w:after="0" w:line="240" w:lineRule="auto"/>
        <w:jc w:val="center"/>
        <w:rPr>
          <w:rFonts w:ascii="Times New Roman" w:hAnsi="Times New Roman" w:cs="Times New Roman"/>
          <w:sz w:val="24"/>
          <w:szCs w:val="24"/>
        </w:rPr>
      </w:pPr>
    </w:p>
    <w:p w:rsidR="00A36C86" w:rsidRPr="00A36C86" w:rsidRDefault="00A36C86" w:rsidP="00A36C86">
      <w:pPr>
        <w:tabs>
          <w:tab w:val="left" w:pos="8205"/>
        </w:tabs>
        <w:spacing w:after="0" w:line="240" w:lineRule="auto"/>
        <w:rPr>
          <w:rFonts w:ascii="Times New Roman" w:hAnsi="Times New Roman" w:cs="Times New Roman"/>
          <w:sz w:val="24"/>
          <w:szCs w:val="24"/>
        </w:rPr>
      </w:pPr>
      <w:r w:rsidRPr="00A36C86">
        <w:rPr>
          <w:rFonts w:ascii="Times New Roman" w:hAnsi="Times New Roman" w:cs="Times New Roman"/>
          <w:sz w:val="24"/>
          <w:szCs w:val="24"/>
        </w:rPr>
        <w:tab/>
      </w:r>
    </w:p>
    <w:p w:rsidR="00A36C86" w:rsidRPr="00A36C86" w:rsidRDefault="00A36C86" w:rsidP="00A36C86">
      <w:pPr>
        <w:spacing w:after="0" w:line="240" w:lineRule="auto"/>
        <w:ind w:right="-81"/>
        <w:rPr>
          <w:rFonts w:ascii="Times New Roman" w:hAnsi="Times New Roman" w:cs="Times New Roman"/>
          <w:b/>
          <w:sz w:val="24"/>
          <w:szCs w:val="24"/>
          <w:lang w:eastAsia="ru-RU"/>
        </w:rPr>
      </w:pPr>
    </w:p>
    <w:p w:rsidR="00A36C86" w:rsidRPr="00A36C86" w:rsidRDefault="00A36C86" w:rsidP="00A36C86">
      <w:pPr>
        <w:spacing w:after="0" w:line="240" w:lineRule="auto"/>
        <w:ind w:right="-81"/>
        <w:jc w:val="center"/>
        <w:rPr>
          <w:rFonts w:ascii="Times New Roman" w:hAnsi="Times New Roman" w:cs="Times New Roman"/>
          <w:b/>
          <w:sz w:val="24"/>
          <w:szCs w:val="24"/>
          <w:lang w:eastAsia="ru-RU"/>
        </w:rPr>
      </w:pPr>
    </w:p>
    <w:p w:rsidR="00A36C86" w:rsidRDefault="00A36C86" w:rsidP="00A36C86">
      <w:pPr>
        <w:spacing w:after="0" w:line="240" w:lineRule="auto"/>
        <w:ind w:right="-81"/>
        <w:jc w:val="center"/>
        <w:rPr>
          <w:rFonts w:ascii="Times New Roman" w:hAnsi="Times New Roman" w:cs="Times New Roman"/>
          <w:b/>
          <w:sz w:val="28"/>
          <w:szCs w:val="28"/>
          <w:lang w:eastAsia="ru-RU"/>
        </w:rPr>
      </w:pPr>
    </w:p>
    <w:p w:rsidR="00A36C86" w:rsidRDefault="00A36C86" w:rsidP="00A36C86">
      <w:pPr>
        <w:spacing w:after="0" w:line="240" w:lineRule="auto"/>
        <w:ind w:right="-81"/>
        <w:jc w:val="center"/>
        <w:rPr>
          <w:rFonts w:ascii="Times New Roman" w:hAnsi="Times New Roman" w:cs="Times New Roman"/>
          <w:b/>
          <w:sz w:val="28"/>
          <w:szCs w:val="28"/>
          <w:lang w:eastAsia="ru-RU"/>
        </w:rPr>
      </w:pPr>
    </w:p>
    <w:p w:rsidR="00A36C86" w:rsidRPr="00A36C86" w:rsidRDefault="00A36C86" w:rsidP="00A36C86">
      <w:pPr>
        <w:spacing w:after="0" w:line="240" w:lineRule="auto"/>
        <w:ind w:right="-81"/>
        <w:jc w:val="center"/>
        <w:rPr>
          <w:rFonts w:ascii="Times New Roman" w:hAnsi="Times New Roman" w:cs="Times New Roman"/>
          <w:b/>
          <w:sz w:val="28"/>
          <w:szCs w:val="28"/>
          <w:lang w:eastAsia="ru-RU"/>
        </w:rPr>
      </w:pPr>
      <w:r w:rsidRPr="00A36C86">
        <w:rPr>
          <w:rFonts w:ascii="Times New Roman" w:hAnsi="Times New Roman" w:cs="Times New Roman"/>
          <w:b/>
          <w:sz w:val="28"/>
          <w:szCs w:val="28"/>
          <w:lang w:eastAsia="ru-RU"/>
        </w:rPr>
        <w:t xml:space="preserve">Дополнительная образовательная программа </w:t>
      </w:r>
    </w:p>
    <w:p w:rsidR="00A36C86" w:rsidRPr="00A36C86" w:rsidRDefault="00A36C86" w:rsidP="00A36C86">
      <w:pPr>
        <w:spacing w:after="0" w:line="240" w:lineRule="auto"/>
        <w:ind w:right="-81"/>
        <w:jc w:val="center"/>
        <w:rPr>
          <w:rFonts w:ascii="Times New Roman" w:hAnsi="Times New Roman" w:cs="Times New Roman"/>
          <w:b/>
          <w:sz w:val="28"/>
          <w:szCs w:val="28"/>
          <w:lang w:eastAsia="ru-RU"/>
        </w:rPr>
      </w:pPr>
      <w:r w:rsidRPr="00A36C86">
        <w:rPr>
          <w:rFonts w:ascii="Times New Roman" w:hAnsi="Times New Roman" w:cs="Times New Roman"/>
          <w:b/>
          <w:sz w:val="28"/>
          <w:szCs w:val="28"/>
          <w:lang w:eastAsia="ru-RU"/>
        </w:rPr>
        <w:t xml:space="preserve">спортивной подготовки </w:t>
      </w:r>
      <w:r w:rsidRPr="00A36C86">
        <w:rPr>
          <w:rFonts w:ascii="Times New Roman" w:hAnsi="Times New Roman" w:cs="Times New Roman"/>
          <w:b/>
          <w:sz w:val="28"/>
          <w:szCs w:val="28"/>
        </w:rPr>
        <w:t>по виду спорта «ХОККЕЙ»</w:t>
      </w:r>
    </w:p>
    <w:p w:rsidR="00A36C86" w:rsidRPr="00A36C86" w:rsidRDefault="00A36C86" w:rsidP="00A36C86">
      <w:pPr>
        <w:spacing w:after="0"/>
        <w:rPr>
          <w:rFonts w:ascii="Times New Roman" w:hAnsi="Times New Roman" w:cs="Times New Roman"/>
          <w:sz w:val="24"/>
          <w:szCs w:val="24"/>
        </w:rPr>
      </w:pPr>
    </w:p>
    <w:p w:rsidR="00A36C86" w:rsidRPr="00A36C86" w:rsidRDefault="00A36C86" w:rsidP="00A36C86">
      <w:pPr>
        <w:spacing w:after="0" w:line="262" w:lineRule="auto"/>
        <w:ind w:left="82" w:hanging="48"/>
        <w:jc w:val="center"/>
        <w:rPr>
          <w:rFonts w:ascii="Times New Roman" w:hAnsi="Times New Roman" w:cs="Times New Roman"/>
          <w:sz w:val="24"/>
          <w:szCs w:val="24"/>
        </w:rPr>
      </w:pPr>
      <w:r w:rsidRPr="00A36C86">
        <w:rPr>
          <w:rFonts w:ascii="Times New Roman" w:hAnsi="Times New Roman" w:cs="Times New Roman"/>
          <w:i/>
          <w:sz w:val="24"/>
          <w:szCs w:val="24"/>
        </w:rPr>
        <w:t>(Разработана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«хоккей», утвержденного приказом Министерства спорта Российской Федерации  от 16 ноября 2022 года № 997;)</w:t>
      </w:r>
    </w:p>
    <w:p w:rsidR="00A36C86" w:rsidRPr="00A36C86" w:rsidRDefault="00A36C86" w:rsidP="00A36C86">
      <w:pPr>
        <w:spacing w:after="0"/>
        <w:jc w:val="right"/>
        <w:rPr>
          <w:rFonts w:ascii="Times New Roman" w:hAnsi="Times New Roman" w:cs="Times New Roman"/>
          <w:sz w:val="24"/>
          <w:szCs w:val="24"/>
        </w:rPr>
      </w:pPr>
      <w:r w:rsidRPr="00A36C86">
        <w:rPr>
          <w:rFonts w:ascii="Times New Roman" w:hAnsi="Times New Roman" w:cs="Times New Roman"/>
          <w:b/>
          <w:sz w:val="24"/>
          <w:szCs w:val="24"/>
        </w:rPr>
        <w:t xml:space="preserve"> </w:t>
      </w:r>
    </w:p>
    <w:p w:rsidR="00A36C86" w:rsidRPr="00A36C86" w:rsidRDefault="00A36C86" w:rsidP="00A36C86">
      <w:pPr>
        <w:spacing w:after="0"/>
        <w:jc w:val="right"/>
        <w:rPr>
          <w:rFonts w:ascii="Times New Roman" w:hAnsi="Times New Roman" w:cs="Times New Roman"/>
          <w:sz w:val="24"/>
          <w:szCs w:val="24"/>
        </w:rPr>
      </w:pPr>
      <w:r w:rsidRPr="00A36C86">
        <w:rPr>
          <w:rFonts w:ascii="Times New Roman" w:hAnsi="Times New Roman" w:cs="Times New Roman"/>
          <w:b/>
          <w:sz w:val="24"/>
          <w:szCs w:val="24"/>
        </w:rPr>
        <w:t xml:space="preserve">  </w:t>
      </w:r>
    </w:p>
    <w:p w:rsidR="00A36C86" w:rsidRPr="00A36C86" w:rsidRDefault="00A36C86" w:rsidP="00A36C86">
      <w:pPr>
        <w:spacing w:after="19"/>
        <w:jc w:val="right"/>
        <w:rPr>
          <w:rFonts w:ascii="Times New Roman" w:hAnsi="Times New Roman" w:cs="Times New Roman"/>
          <w:sz w:val="24"/>
          <w:szCs w:val="24"/>
        </w:rPr>
      </w:pPr>
      <w:r w:rsidRPr="00A36C86">
        <w:rPr>
          <w:rFonts w:ascii="Times New Roman" w:hAnsi="Times New Roman" w:cs="Times New Roman"/>
          <w:b/>
          <w:sz w:val="24"/>
          <w:szCs w:val="24"/>
        </w:rPr>
        <w:t xml:space="preserve"> </w:t>
      </w:r>
    </w:p>
    <w:p w:rsidR="00A36C86" w:rsidRPr="00A36C86" w:rsidRDefault="00A36C86" w:rsidP="00A36C86">
      <w:pPr>
        <w:spacing w:after="23"/>
        <w:ind w:left="10" w:right="46"/>
        <w:jc w:val="right"/>
        <w:rPr>
          <w:rFonts w:ascii="Times New Roman" w:hAnsi="Times New Roman" w:cs="Times New Roman"/>
          <w:sz w:val="24"/>
          <w:szCs w:val="24"/>
        </w:rPr>
      </w:pPr>
      <w:r w:rsidRPr="00A36C86">
        <w:rPr>
          <w:rFonts w:ascii="Times New Roman" w:hAnsi="Times New Roman" w:cs="Times New Roman"/>
          <w:b/>
          <w:sz w:val="24"/>
          <w:szCs w:val="24"/>
        </w:rPr>
        <w:t>Срок реализации:</w:t>
      </w:r>
      <w:r w:rsidRPr="00A36C86">
        <w:rPr>
          <w:rFonts w:ascii="Times New Roman" w:hAnsi="Times New Roman" w:cs="Times New Roman"/>
          <w:sz w:val="24"/>
          <w:szCs w:val="24"/>
        </w:rPr>
        <w:t xml:space="preserve"> 8</w:t>
      </w:r>
      <w:r w:rsidRPr="00A36C86">
        <w:rPr>
          <w:rFonts w:ascii="Times New Roman" w:hAnsi="Times New Roman" w:cs="Times New Roman"/>
          <w:color w:val="FF0000"/>
          <w:sz w:val="24"/>
          <w:szCs w:val="24"/>
        </w:rPr>
        <w:t xml:space="preserve"> </w:t>
      </w:r>
      <w:r w:rsidRPr="00A36C86">
        <w:rPr>
          <w:rFonts w:ascii="Times New Roman" w:hAnsi="Times New Roman" w:cs="Times New Roman"/>
          <w:sz w:val="24"/>
          <w:szCs w:val="24"/>
        </w:rPr>
        <w:t xml:space="preserve">лет </w:t>
      </w:r>
    </w:p>
    <w:p w:rsidR="00A36C86" w:rsidRPr="00A36C86" w:rsidRDefault="00A36C86" w:rsidP="00A36C86">
      <w:pPr>
        <w:spacing w:after="13" w:line="268" w:lineRule="auto"/>
        <w:ind w:left="10" w:right="47"/>
        <w:jc w:val="right"/>
        <w:rPr>
          <w:rFonts w:ascii="Times New Roman" w:hAnsi="Times New Roman" w:cs="Times New Roman"/>
          <w:sz w:val="24"/>
          <w:szCs w:val="24"/>
        </w:rPr>
      </w:pPr>
      <w:r w:rsidRPr="00A36C86">
        <w:rPr>
          <w:rFonts w:ascii="Times New Roman" w:hAnsi="Times New Roman" w:cs="Times New Roman"/>
          <w:b/>
          <w:sz w:val="24"/>
          <w:szCs w:val="24"/>
        </w:rPr>
        <w:t xml:space="preserve">Возраст обучающихся: </w:t>
      </w:r>
      <w:r w:rsidRPr="00A36C86">
        <w:rPr>
          <w:rFonts w:ascii="Times New Roman" w:hAnsi="Times New Roman" w:cs="Times New Roman"/>
          <w:sz w:val="24"/>
          <w:szCs w:val="24"/>
        </w:rPr>
        <w:t xml:space="preserve">от 8 до 18 лет          </w:t>
      </w:r>
    </w:p>
    <w:p w:rsidR="00A36C86" w:rsidRPr="00A36C86" w:rsidRDefault="00A36C86" w:rsidP="00A36C86">
      <w:pPr>
        <w:spacing w:after="23"/>
        <w:jc w:val="right"/>
        <w:rPr>
          <w:rFonts w:ascii="Times New Roman" w:hAnsi="Times New Roman" w:cs="Times New Roman"/>
          <w:sz w:val="24"/>
          <w:szCs w:val="24"/>
        </w:rPr>
      </w:pPr>
      <w:r w:rsidRPr="00A36C86">
        <w:rPr>
          <w:rFonts w:ascii="Times New Roman" w:hAnsi="Times New Roman" w:cs="Times New Roman"/>
          <w:sz w:val="24"/>
          <w:szCs w:val="24"/>
        </w:rPr>
        <w:t xml:space="preserve"> </w:t>
      </w:r>
    </w:p>
    <w:p w:rsidR="00A36C86" w:rsidRPr="00A36C86" w:rsidRDefault="00A36C86" w:rsidP="00A36C86">
      <w:pPr>
        <w:spacing w:after="23"/>
        <w:ind w:left="10" w:right="46"/>
        <w:jc w:val="right"/>
        <w:rPr>
          <w:rFonts w:ascii="Times New Roman" w:hAnsi="Times New Roman" w:cs="Times New Roman"/>
          <w:b/>
          <w:sz w:val="24"/>
          <w:szCs w:val="24"/>
        </w:rPr>
      </w:pPr>
      <w:r w:rsidRPr="00A36C86">
        <w:rPr>
          <w:rFonts w:ascii="Times New Roman" w:hAnsi="Times New Roman" w:cs="Times New Roman"/>
          <w:sz w:val="24"/>
          <w:szCs w:val="24"/>
        </w:rPr>
        <w:t xml:space="preserve"> </w:t>
      </w:r>
      <w:r w:rsidRPr="00A36C86">
        <w:rPr>
          <w:rFonts w:ascii="Times New Roman" w:hAnsi="Times New Roman" w:cs="Times New Roman"/>
          <w:b/>
          <w:sz w:val="24"/>
          <w:szCs w:val="24"/>
        </w:rPr>
        <w:t>Авторы-составители:</w:t>
      </w:r>
    </w:p>
    <w:p w:rsidR="00A36C86" w:rsidRPr="00A36C86" w:rsidRDefault="00A36C86" w:rsidP="00A36C86">
      <w:pPr>
        <w:spacing w:after="23"/>
        <w:ind w:left="10" w:right="46"/>
        <w:jc w:val="right"/>
        <w:rPr>
          <w:rFonts w:ascii="Times New Roman" w:hAnsi="Times New Roman" w:cs="Times New Roman"/>
          <w:sz w:val="24"/>
          <w:szCs w:val="24"/>
        </w:rPr>
      </w:pPr>
      <w:r w:rsidRPr="00A36C86">
        <w:rPr>
          <w:rFonts w:ascii="Times New Roman" w:hAnsi="Times New Roman" w:cs="Times New Roman"/>
          <w:sz w:val="24"/>
          <w:szCs w:val="24"/>
        </w:rPr>
        <w:t xml:space="preserve">Черемисова Екатерина Николаевна, </w:t>
      </w:r>
      <w:r w:rsidRPr="00A36C86">
        <w:rPr>
          <w:rFonts w:ascii="Times New Roman" w:hAnsi="Times New Roman" w:cs="Times New Roman"/>
          <w:b/>
          <w:sz w:val="24"/>
          <w:szCs w:val="24"/>
        </w:rPr>
        <w:t xml:space="preserve">  </w:t>
      </w:r>
    </w:p>
    <w:p w:rsidR="00A36C86" w:rsidRPr="00A36C86" w:rsidRDefault="00A36C86" w:rsidP="00A36C86">
      <w:pPr>
        <w:spacing w:after="13" w:line="268" w:lineRule="auto"/>
        <w:ind w:left="10" w:right="47"/>
        <w:jc w:val="right"/>
        <w:rPr>
          <w:rFonts w:ascii="Times New Roman" w:hAnsi="Times New Roman" w:cs="Times New Roman"/>
          <w:sz w:val="24"/>
          <w:szCs w:val="24"/>
        </w:rPr>
      </w:pPr>
      <w:r w:rsidRPr="00A36C86">
        <w:rPr>
          <w:rFonts w:ascii="Times New Roman" w:hAnsi="Times New Roman" w:cs="Times New Roman"/>
          <w:sz w:val="24"/>
          <w:szCs w:val="24"/>
        </w:rPr>
        <w:t xml:space="preserve">  методист</w:t>
      </w:r>
    </w:p>
    <w:p w:rsidR="00A36C86" w:rsidRPr="00A36C86" w:rsidRDefault="00A36C86" w:rsidP="00A36C86">
      <w:pPr>
        <w:spacing w:after="0"/>
        <w:ind w:left="10" w:right="60"/>
        <w:jc w:val="center"/>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right="60"/>
        <w:rPr>
          <w:rFonts w:ascii="Times New Roman" w:hAnsi="Times New Roman" w:cs="Times New Roman"/>
          <w:sz w:val="24"/>
          <w:szCs w:val="24"/>
        </w:rPr>
      </w:pPr>
    </w:p>
    <w:p w:rsidR="00A36C86" w:rsidRPr="00A36C86" w:rsidRDefault="00A36C86" w:rsidP="00A36C86">
      <w:pPr>
        <w:spacing w:after="0"/>
        <w:ind w:left="10" w:right="60"/>
        <w:jc w:val="center"/>
        <w:rPr>
          <w:rFonts w:ascii="Times New Roman" w:hAnsi="Times New Roman" w:cs="Times New Roman"/>
          <w:sz w:val="24"/>
          <w:szCs w:val="24"/>
        </w:rPr>
      </w:pPr>
    </w:p>
    <w:p w:rsidR="00A36C86" w:rsidRPr="00A36C86" w:rsidRDefault="00A36C86" w:rsidP="00A36C86">
      <w:pPr>
        <w:spacing w:after="0"/>
        <w:ind w:left="10" w:right="60"/>
        <w:jc w:val="center"/>
        <w:rPr>
          <w:rFonts w:ascii="Times New Roman" w:hAnsi="Times New Roman" w:cs="Times New Roman"/>
          <w:sz w:val="24"/>
          <w:szCs w:val="24"/>
        </w:rPr>
      </w:pPr>
    </w:p>
    <w:p w:rsidR="00A36C86" w:rsidRPr="00A36C86" w:rsidRDefault="00A36C86" w:rsidP="00A36C86">
      <w:pPr>
        <w:spacing w:after="0"/>
        <w:ind w:left="10" w:right="60"/>
        <w:jc w:val="center"/>
        <w:rPr>
          <w:rFonts w:ascii="Times New Roman" w:hAnsi="Times New Roman" w:cs="Times New Roman"/>
          <w:sz w:val="24"/>
          <w:szCs w:val="24"/>
        </w:rPr>
      </w:pPr>
    </w:p>
    <w:p w:rsidR="00A36C86" w:rsidRDefault="00A36C86" w:rsidP="00A36C86">
      <w:pPr>
        <w:spacing w:after="0"/>
        <w:ind w:left="10" w:right="60"/>
        <w:jc w:val="center"/>
        <w:rPr>
          <w:rFonts w:ascii="Times New Roman" w:hAnsi="Times New Roman" w:cs="Times New Roman"/>
          <w:sz w:val="24"/>
          <w:szCs w:val="24"/>
        </w:rPr>
      </w:pPr>
    </w:p>
    <w:p w:rsidR="00A36C86" w:rsidRDefault="00A36C86" w:rsidP="00A36C86">
      <w:pPr>
        <w:spacing w:after="0"/>
        <w:ind w:left="10" w:right="60"/>
        <w:jc w:val="center"/>
        <w:rPr>
          <w:rFonts w:ascii="Times New Roman" w:hAnsi="Times New Roman" w:cs="Times New Roman"/>
          <w:sz w:val="24"/>
          <w:szCs w:val="24"/>
        </w:rPr>
      </w:pPr>
    </w:p>
    <w:p w:rsidR="00A36C86" w:rsidRPr="00A36C86" w:rsidRDefault="00A36C86" w:rsidP="00A36C86">
      <w:pPr>
        <w:spacing w:after="0"/>
        <w:ind w:left="10" w:right="60"/>
        <w:jc w:val="center"/>
        <w:rPr>
          <w:rFonts w:ascii="Times New Roman" w:hAnsi="Times New Roman" w:cs="Times New Roman"/>
          <w:sz w:val="24"/>
          <w:szCs w:val="24"/>
        </w:rPr>
      </w:pPr>
      <w:r w:rsidRPr="00A36C86">
        <w:rPr>
          <w:rFonts w:ascii="Times New Roman" w:hAnsi="Times New Roman" w:cs="Times New Roman"/>
          <w:sz w:val="24"/>
          <w:szCs w:val="24"/>
        </w:rPr>
        <w:t>Ишим,</w:t>
      </w:r>
    </w:p>
    <w:p w:rsidR="00A36C86" w:rsidRPr="00A36C86" w:rsidRDefault="00A36C86" w:rsidP="00A36C86">
      <w:pPr>
        <w:spacing w:after="0"/>
        <w:ind w:left="10" w:right="72"/>
        <w:jc w:val="center"/>
        <w:rPr>
          <w:rFonts w:ascii="Times New Roman" w:hAnsi="Times New Roman" w:cs="Times New Roman"/>
          <w:sz w:val="24"/>
          <w:szCs w:val="24"/>
        </w:rPr>
      </w:pPr>
      <w:r>
        <w:rPr>
          <w:rFonts w:ascii="Times New Roman" w:hAnsi="Times New Roman" w:cs="Times New Roman"/>
          <w:sz w:val="24"/>
          <w:szCs w:val="24"/>
        </w:rPr>
        <w:t>2023г.</w:t>
      </w:r>
    </w:p>
    <w:p w:rsidR="000252D6" w:rsidRPr="000252D6" w:rsidRDefault="00192AB5">
      <w:pPr>
        <w:spacing w:after="0" w:line="240" w:lineRule="auto"/>
        <w:contextualSpacing/>
        <w:jc w:val="center"/>
        <w:rPr>
          <w:rFonts w:ascii="Arial" w:hAnsi="Arial" w:cs="Arial"/>
          <w:b/>
          <w:sz w:val="28"/>
          <w:szCs w:val="28"/>
        </w:rPr>
      </w:pPr>
      <w:r>
        <w:rPr>
          <w:rFonts w:ascii="Arial" w:hAnsi="Arial" w:cs="Arial"/>
          <w:b/>
          <w:sz w:val="28"/>
          <w:szCs w:val="28"/>
        </w:rPr>
        <w:lastRenderedPageBreak/>
        <w:t xml:space="preserve">Оглавление </w:t>
      </w:r>
    </w:p>
    <w:tbl>
      <w:tblPr>
        <w:tblStyle w:val="TableGrid"/>
        <w:tblW w:w="9528" w:type="dxa"/>
        <w:tblInd w:w="5" w:type="dxa"/>
        <w:tblCellMar>
          <w:top w:w="120" w:type="dxa"/>
          <w:left w:w="58" w:type="dxa"/>
          <w:bottom w:w="27" w:type="dxa"/>
          <w:right w:w="72" w:type="dxa"/>
        </w:tblCellMar>
        <w:tblLook w:val="04A0"/>
      </w:tblPr>
      <w:tblGrid>
        <w:gridCol w:w="818"/>
        <w:gridCol w:w="7315"/>
        <w:gridCol w:w="1395"/>
      </w:tblGrid>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left="194"/>
              <w:rPr>
                <w:rFonts w:ascii="Times New Roman" w:hAnsi="Times New Roman" w:cs="Times New Roman"/>
                <w:sz w:val="28"/>
                <w:szCs w:val="28"/>
              </w:rPr>
            </w:pPr>
            <w:r w:rsidRPr="00192AB5">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b/>
                <w:sz w:val="28"/>
                <w:szCs w:val="28"/>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left="5"/>
              <w:rPr>
                <w:rFonts w:ascii="Times New Roman" w:hAnsi="Times New Roman" w:cs="Times New Roman"/>
                <w:sz w:val="28"/>
                <w:szCs w:val="28"/>
              </w:rPr>
            </w:pPr>
            <w:r w:rsidRPr="00192AB5">
              <w:rPr>
                <w:rFonts w:ascii="Times New Roman" w:hAnsi="Times New Roman" w:cs="Times New Roman"/>
                <w:b/>
                <w:sz w:val="28"/>
                <w:szCs w:val="28"/>
              </w:rPr>
              <w:t xml:space="preserve">Страница </w:t>
            </w:r>
          </w:p>
        </w:tc>
      </w:tr>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4 </w:t>
            </w:r>
          </w:p>
        </w:tc>
      </w:tr>
      <w:tr w:rsidR="00192AB5" w:rsidRPr="00192AB5" w:rsidTr="00192AB5">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4 </w:t>
            </w:r>
          </w:p>
        </w:tc>
      </w:tr>
      <w:tr w:rsidR="00192AB5" w:rsidRPr="00192AB5"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9C05A4">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1.2.</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Характеристика вида спорта «</w:t>
            </w:r>
            <w:r w:rsidR="00403D9C">
              <w:rPr>
                <w:rFonts w:ascii="Times New Roman" w:hAnsi="Times New Roman" w:cs="Times New Roman"/>
                <w:sz w:val="28"/>
                <w:szCs w:val="28"/>
              </w:rPr>
              <w:t>хоккей</w:t>
            </w:r>
            <w:r w:rsidRPr="00192AB5">
              <w:rPr>
                <w:rFonts w:ascii="Times New Roman" w:hAnsi="Times New Roman" w:cs="Times New Roman"/>
                <w:sz w:val="28"/>
                <w:szCs w:val="28"/>
              </w:rPr>
              <w:t xml:space="preserve">», 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5</w:t>
            </w:r>
            <w:r w:rsidR="00192AB5" w:rsidRPr="00192AB5">
              <w:rPr>
                <w:rFonts w:ascii="Times New Roman" w:hAnsi="Times New Roman" w:cs="Times New Roman"/>
                <w:sz w:val="28"/>
                <w:szCs w:val="28"/>
              </w:rPr>
              <w:t xml:space="preserve"> </w:t>
            </w:r>
          </w:p>
        </w:tc>
      </w:tr>
      <w:tr w:rsidR="00192AB5" w:rsidRPr="00192AB5" w:rsidTr="00192AB5">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Цели и задачи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7</w:t>
            </w:r>
            <w:r w:rsidR="00192AB5" w:rsidRPr="00192AB5">
              <w:rPr>
                <w:rFonts w:ascii="Times New Roman" w:hAnsi="Times New Roman" w:cs="Times New Roman"/>
                <w:sz w:val="28"/>
                <w:szCs w:val="28"/>
              </w:rPr>
              <w:t xml:space="preserve">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b/>
                <w:i/>
                <w:sz w:val="28"/>
                <w:szCs w:val="28"/>
              </w:rPr>
              <w:t>Характеристика дополнительной образовательной программы по виду спорта «</w:t>
            </w:r>
            <w:r w:rsidR="00403D9C">
              <w:rPr>
                <w:rFonts w:ascii="Times New Roman" w:hAnsi="Times New Roman" w:cs="Times New Roman"/>
                <w:b/>
                <w:i/>
                <w:sz w:val="28"/>
                <w:szCs w:val="28"/>
              </w:rPr>
              <w:t>Хоккей</w:t>
            </w:r>
            <w:r w:rsidRPr="00192AB5">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b/>
                <w:i/>
                <w:sz w:val="28"/>
                <w:szCs w:val="28"/>
              </w:rPr>
              <w:t>9</w:t>
            </w:r>
            <w:r w:rsidR="00192AB5" w:rsidRPr="00192AB5">
              <w:rPr>
                <w:rFonts w:ascii="Times New Roman" w:hAnsi="Times New Roman" w:cs="Times New Roman"/>
                <w:b/>
                <w:i/>
                <w:sz w:val="28"/>
                <w:szCs w:val="28"/>
              </w:rPr>
              <w:t xml:space="preserve"> </w:t>
            </w:r>
          </w:p>
        </w:tc>
      </w:tr>
      <w:tr w:rsidR="00192AB5" w:rsidRPr="00192AB5" w:rsidTr="00192AB5">
        <w:trPr>
          <w:trHeight w:val="711"/>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9</w:t>
            </w:r>
            <w:r w:rsidR="00192AB5" w:rsidRPr="00192AB5">
              <w:rPr>
                <w:rFonts w:ascii="Times New Roman" w:hAnsi="Times New Roman" w:cs="Times New Roman"/>
                <w:sz w:val="28"/>
                <w:szCs w:val="28"/>
              </w:rPr>
              <w:t xml:space="preserve"> </w:t>
            </w:r>
          </w:p>
        </w:tc>
      </w:tr>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10</w:t>
            </w:r>
            <w:r w:rsidR="00192AB5" w:rsidRPr="00192AB5">
              <w:rPr>
                <w:rFonts w:ascii="Times New Roman" w:hAnsi="Times New Roman" w:cs="Times New Roman"/>
                <w:sz w:val="28"/>
                <w:szCs w:val="28"/>
              </w:rPr>
              <w:t xml:space="preserve"> </w:t>
            </w:r>
          </w:p>
        </w:tc>
      </w:tr>
      <w:tr w:rsidR="00192AB5" w:rsidRPr="00192AB5" w:rsidTr="00192AB5">
        <w:trPr>
          <w:trHeight w:val="710"/>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11 </w:t>
            </w:r>
          </w:p>
        </w:tc>
      </w:tr>
      <w:tr w:rsidR="00192AB5" w:rsidRPr="00192AB5" w:rsidTr="00192AB5">
        <w:trPr>
          <w:trHeight w:val="1010"/>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Годовой учебно-тренировочный план с учетом соотношения видов спортивной подготовки и иных мероприятий в структуре учебно</w:t>
            </w:r>
            <w:r w:rsidR="00403D9C">
              <w:rPr>
                <w:rFonts w:ascii="Times New Roman" w:hAnsi="Times New Roman" w:cs="Times New Roman"/>
                <w:sz w:val="28"/>
                <w:szCs w:val="28"/>
              </w:rPr>
              <w:t>-</w:t>
            </w:r>
            <w:r w:rsidRPr="00192AB5">
              <w:rPr>
                <w:rFonts w:ascii="Times New Roman" w:hAnsi="Times New Roman" w:cs="Times New Roman"/>
                <w:sz w:val="28"/>
                <w:szCs w:val="28"/>
              </w:rPr>
              <w:t xml:space="preserve">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14</w:t>
            </w:r>
            <w:r w:rsidR="00192AB5" w:rsidRPr="00192AB5">
              <w:rPr>
                <w:rFonts w:ascii="Times New Roman" w:hAnsi="Times New Roman" w:cs="Times New Roman"/>
                <w:sz w:val="28"/>
                <w:szCs w:val="28"/>
              </w:rPr>
              <w:t xml:space="preserve"> </w:t>
            </w:r>
          </w:p>
        </w:tc>
      </w:tr>
      <w:tr w:rsidR="00192AB5" w:rsidRPr="00192AB5" w:rsidTr="00192AB5">
        <w:trPr>
          <w:trHeight w:val="454"/>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19</w:t>
            </w:r>
            <w:r w:rsidR="00192AB5" w:rsidRPr="00192AB5">
              <w:rPr>
                <w:rFonts w:ascii="Times New Roman" w:hAnsi="Times New Roman" w:cs="Times New Roman"/>
                <w:sz w:val="28"/>
                <w:szCs w:val="28"/>
              </w:rPr>
              <w:t xml:space="preserve"> </w:t>
            </w:r>
          </w:p>
        </w:tc>
      </w:tr>
      <w:tr w:rsidR="00192AB5" w:rsidRPr="00192AB5"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27 </w:t>
            </w:r>
          </w:p>
        </w:tc>
      </w:tr>
      <w:tr w:rsidR="00192AB5" w:rsidRPr="00192AB5" w:rsidTr="00192AB5">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30</w:t>
            </w:r>
            <w:r w:rsidR="00192AB5" w:rsidRPr="00192AB5">
              <w:rPr>
                <w:rFonts w:ascii="Times New Roman" w:hAnsi="Times New Roman" w:cs="Times New Roman"/>
                <w:sz w:val="28"/>
                <w:szCs w:val="28"/>
              </w:rPr>
              <w:t xml:space="preserve"> </w:t>
            </w:r>
          </w:p>
        </w:tc>
      </w:tr>
      <w:tr w:rsidR="00192AB5" w:rsidRPr="00192AB5"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32 </w:t>
            </w:r>
          </w:p>
        </w:tc>
      </w:tr>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b/>
                <w:i/>
                <w:sz w:val="28"/>
                <w:szCs w:val="28"/>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b/>
                <w:i/>
                <w:sz w:val="28"/>
                <w:szCs w:val="28"/>
              </w:rPr>
              <w:t>34</w:t>
            </w:r>
            <w:r w:rsidR="00192AB5" w:rsidRPr="00192AB5">
              <w:rPr>
                <w:rFonts w:ascii="Times New Roman" w:hAnsi="Times New Roman" w:cs="Times New Roman"/>
                <w:b/>
                <w:i/>
                <w:sz w:val="28"/>
                <w:szCs w:val="28"/>
              </w:rPr>
              <w:t xml:space="preserve"> </w:t>
            </w:r>
          </w:p>
        </w:tc>
      </w:tr>
      <w:tr w:rsidR="00192AB5" w:rsidRPr="00192AB5" w:rsidTr="00192AB5">
        <w:trPr>
          <w:trHeight w:val="1008"/>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34</w:t>
            </w:r>
            <w:r w:rsidR="00192AB5" w:rsidRPr="00192AB5">
              <w:rPr>
                <w:rFonts w:ascii="Times New Roman" w:hAnsi="Times New Roman" w:cs="Times New Roman"/>
                <w:sz w:val="28"/>
                <w:szCs w:val="28"/>
              </w:rPr>
              <w:t xml:space="preserve">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lastRenderedPageBreak/>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36</w:t>
            </w:r>
            <w:r w:rsidR="00192AB5" w:rsidRPr="00192AB5">
              <w:rPr>
                <w:rFonts w:ascii="Times New Roman" w:hAnsi="Times New Roman" w:cs="Times New Roman"/>
                <w:sz w:val="28"/>
                <w:szCs w:val="28"/>
              </w:rPr>
              <w:t xml:space="preserve"> </w:t>
            </w:r>
          </w:p>
        </w:tc>
      </w:tr>
      <w:tr w:rsidR="00192AB5" w:rsidRPr="00192AB5" w:rsidTr="00192AB5">
        <w:trPr>
          <w:trHeight w:val="1308"/>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36</w:t>
            </w:r>
            <w:r w:rsidR="00192AB5" w:rsidRPr="00192AB5">
              <w:rPr>
                <w:rFonts w:ascii="Times New Roman" w:hAnsi="Times New Roman" w:cs="Times New Roman"/>
                <w:sz w:val="28"/>
                <w:szCs w:val="28"/>
              </w:rPr>
              <w:t xml:space="preserve"> </w:t>
            </w:r>
          </w:p>
        </w:tc>
      </w:tr>
      <w:tr w:rsidR="00192AB5" w:rsidRPr="00192AB5" w:rsidTr="00192AB5">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b/>
                <w:i/>
                <w:sz w:val="28"/>
                <w:szCs w:val="28"/>
              </w:rPr>
              <w:t>Рабочая программа по виду спорта «</w:t>
            </w:r>
            <w:r w:rsidR="00403D9C">
              <w:rPr>
                <w:rFonts w:ascii="Times New Roman" w:hAnsi="Times New Roman" w:cs="Times New Roman"/>
                <w:b/>
                <w:i/>
                <w:sz w:val="28"/>
                <w:szCs w:val="28"/>
              </w:rPr>
              <w:t>Хоккей</w:t>
            </w:r>
            <w:r w:rsidRPr="00192AB5">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b/>
                <w:i/>
                <w:sz w:val="28"/>
                <w:szCs w:val="28"/>
              </w:rPr>
              <w:t>39</w:t>
            </w:r>
            <w:r w:rsidR="00192AB5" w:rsidRPr="00192AB5">
              <w:rPr>
                <w:rFonts w:ascii="Times New Roman" w:hAnsi="Times New Roman" w:cs="Times New Roman"/>
                <w:b/>
                <w:i/>
                <w:sz w:val="28"/>
                <w:szCs w:val="28"/>
              </w:rPr>
              <w:t xml:space="preserve">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403D9C">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4.1.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403D9C">
            <w:pPr>
              <w:spacing w:after="0"/>
              <w:rPr>
                <w:rFonts w:ascii="Times New Roman" w:hAnsi="Times New Roman" w:cs="Times New Roman"/>
                <w:sz w:val="28"/>
                <w:szCs w:val="28"/>
              </w:rPr>
            </w:pPr>
            <w:r w:rsidRPr="00192AB5">
              <w:rPr>
                <w:rFonts w:ascii="Times New Roman" w:hAnsi="Times New Roman" w:cs="Times New Roman"/>
                <w:sz w:val="28"/>
                <w:szCs w:val="28"/>
              </w:rPr>
              <w:t xml:space="preserve">Программный материал для учебно-тренировочных занятий по каждому этапу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403D9C">
            <w:pPr>
              <w:spacing w:after="0"/>
              <w:ind w:right="55"/>
              <w:jc w:val="center"/>
              <w:rPr>
                <w:rFonts w:ascii="Times New Roman" w:hAnsi="Times New Roman" w:cs="Times New Roman"/>
                <w:sz w:val="28"/>
                <w:szCs w:val="28"/>
              </w:rPr>
            </w:pPr>
            <w:r>
              <w:rPr>
                <w:rFonts w:ascii="Times New Roman" w:hAnsi="Times New Roman" w:cs="Times New Roman"/>
                <w:sz w:val="28"/>
                <w:szCs w:val="28"/>
              </w:rPr>
              <w:t>39</w:t>
            </w:r>
            <w:r w:rsidR="00192AB5" w:rsidRPr="00192AB5">
              <w:rPr>
                <w:rFonts w:ascii="Times New Roman" w:hAnsi="Times New Roman" w:cs="Times New Roman"/>
                <w:sz w:val="28"/>
                <w:szCs w:val="28"/>
              </w:rPr>
              <w:t xml:space="preserve">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4.2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6C2363"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48</w:t>
            </w:r>
            <w:r w:rsidR="00192AB5" w:rsidRPr="00192AB5">
              <w:rPr>
                <w:rFonts w:ascii="Times New Roman" w:hAnsi="Times New Roman" w:cs="Times New Roman"/>
                <w:sz w:val="28"/>
                <w:szCs w:val="28"/>
              </w:rPr>
              <w:t xml:space="preserve">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6C2363" w:rsidP="00192AB5">
            <w:pPr>
              <w:spacing w:after="0"/>
              <w:ind w:right="62"/>
              <w:jc w:val="center"/>
              <w:rPr>
                <w:rFonts w:ascii="Times New Roman" w:hAnsi="Times New Roman" w:cs="Times New Roman"/>
                <w:sz w:val="28"/>
                <w:szCs w:val="28"/>
              </w:rPr>
            </w:pPr>
            <w:r>
              <w:rPr>
                <w:rFonts w:ascii="Times New Roman" w:hAnsi="Times New Roman" w:cs="Times New Roman"/>
                <w:b/>
                <w:i/>
                <w:sz w:val="28"/>
                <w:szCs w:val="28"/>
              </w:rPr>
              <w:t>V</w:t>
            </w:r>
            <w:r w:rsidR="00192AB5" w:rsidRPr="00192AB5">
              <w:rPr>
                <w:rFonts w:ascii="Times New Roman" w:hAnsi="Times New Roman" w:cs="Times New Roman"/>
                <w:b/>
                <w:i/>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192AB5">
            <w:pPr>
              <w:spacing w:after="0"/>
              <w:ind w:right="55"/>
              <w:jc w:val="center"/>
              <w:rPr>
                <w:rFonts w:ascii="Times New Roman" w:hAnsi="Times New Roman" w:cs="Times New Roman"/>
                <w:sz w:val="28"/>
                <w:szCs w:val="28"/>
              </w:rPr>
            </w:pPr>
            <w:r>
              <w:rPr>
                <w:rFonts w:ascii="Times New Roman" w:hAnsi="Times New Roman" w:cs="Times New Roman"/>
                <w:b/>
                <w:i/>
                <w:sz w:val="28"/>
                <w:szCs w:val="28"/>
              </w:rPr>
              <w:t>59</w:t>
            </w:r>
            <w:r w:rsidR="00192AB5" w:rsidRPr="00192AB5">
              <w:rPr>
                <w:rFonts w:ascii="Times New Roman" w:hAnsi="Times New Roman" w:cs="Times New Roman"/>
                <w:b/>
                <w:i/>
                <w:sz w:val="28"/>
                <w:szCs w:val="28"/>
              </w:rPr>
              <w:t xml:space="preserve">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6C2363"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192AB5">
              <w:rPr>
                <w:rFonts w:ascii="Times New Roman" w:hAnsi="Times New Roman" w:cs="Times New Roman"/>
                <w:sz w:val="28"/>
                <w:szCs w:val="28"/>
              </w:rPr>
              <w:t xml:space="preserve">.1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5</w:t>
            </w:r>
            <w:r w:rsidR="00192AB5" w:rsidRPr="00192AB5">
              <w:rPr>
                <w:rFonts w:ascii="Times New Roman" w:hAnsi="Times New Roman" w:cs="Times New Roman"/>
                <w:sz w:val="28"/>
                <w:szCs w:val="28"/>
              </w:rPr>
              <w:t xml:space="preserve">9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6C2363"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192AB5">
              <w:rPr>
                <w:rFonts w:ascii="Times New Roman" w:hAnsi="Times New Roman" w:cs="Times New Roman"/>
                <w:sz w:val="28"/>
                <w:szCs w:val="28"/>
              </w:rPr>
              <w:t xml:space="preserve">.2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6C2363"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6</w:t>
            </w:r>
            <w:r w:rsidR="00192AB5" w:rsidRPr="00192AB5">
              <w:rPr>
                <w:rFonts w:ascii="Times New Roman" w:hAnsi="Times New Roman" w:cs="Times New Roman"/>
                <w:sz w:val="28"/>
                <w:szCs w:val="28"/>
              </w:rPr>
              <w:t xml:space="preserve">6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4304E9"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192AB5">
              <w:rPr>
                <w:rFonts w:ascii="Times New Roman" w:hAnsi="Times New Roman" w:cs="Times New Roman"/>
                <w:sz w:val="28"/>
                <w:szCs w:val="28"/>
              </w:rPr>
              <w:t xml:space="preserve">.3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w:t>
            </w:r>
            <w:proofErr w:type="gramStart"/>
            <w:r w:rsidRPr="00192AB5">
              <w:rPr>
                <w:rFonts w:ascii="Times New Roman" w:hAnsi="Times New Roman" w:cs="Times New Roman"/>
                <w:sz w:val="28"/>
                <w:szCs w:val="28"/>
              </w:rPr>
              <w:t>информационно-методическим</w:t>
            </w:r>
            <w:proofErr w:type="gramEnd"/>
            <w:r w:rsidRPr="00192AB5">
              <w:rPr>
                <w:rFonts w:ascii="Times New Roman" w:hAnsi="Times New Roman" w:cs="Times New Roman"/>
                <w:sz w:val="28"/>
                <w:szCs w:val="28"/>
              </w:rPr>
              <w:t xml:space="preserve">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4304E9"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6</w:t>
            </w:r>
            <w:r w:rsidR="00192AB5" w:rsidRPr="00192AB5">
              <w:rPr>
                <w:rFonts w:ascii="Times New Roman" w:hAnsi="Times New Roman" w:cs="Times New Roman"/>
                <w:sz w:val="28"/>
                <w:szCs w:val="28"/>
              </w:rPr>
              <w:t xml:space="preserve">7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b/>
                <w:i/>
                <w:sz w:val="28"/>
                <w:szCs w:val="28"/>
              </w:rPr>
              <w:t xml:space="preserve">VII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4304E9" w:rsidP="00192AB5">
            <w:pPr>
              <w:spacing w:after="0"/>
              <w:ind w:right="55"/>
              <w:jc w:val="center"/>
              <w:rPr>
                <w:rFonts w:ascii="Times New Roman" w:hAnsi="Times New Roman" w:cs="Times New Roman"/>
                <w:sz w:val="28"/>
                <w:szCs w:val="28"/>
              </w:rPr>
            </w:pPr>
            <w:r>
              <w:rPr>
                <w:rFonts w:ascii="Times New Roman" w:hAnsi="Times New Roman" w:cs="Times New Roman"/>
                <w:b/>
                <w:i/>
                <w:sz w:val="28"/>
                <w:szCs w:val="28"/>
              </w:rPr>
              <w:t>69</w:t>
            </w:r>
            <w:r w:rsidR="00192AB5" w:rsidRPr="00192AB5">
              <w:rPr>
                <w:rFonts w:ascii="Times New Roman" w:hAnsi="Times New Roman" w:cs="Times New Roman"/>
                <w:b/>
                <w:i/>
                <w:sz w:val="28"/>
                <w:szCs w:val="28"/>
              </w:rPr>
              <w:t xml:space="preserve"> </w:t>
            </w:r>
          </w:p>
        </w:tc>
      </w:tr>
    </w:tbl>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403D9C" w:rsidRDefault="00403D9C">
      <w:pPr>
        <w:spacing w:after="0" w:line="240" w:lineRule="auto"/>
        <w:contextualSpacing/>
        <w:jc w:val="center"/>
        <w:rPr>
          <w:rFonts w:ascii="Times New Roman" w:hAnsi="Times New Roman" w:cs="Times New Roman"/>
          <w:b/>
          <w:sz w:val="28"/>
          <w:szCs w:val="28"/>
        </w:rPr>
      </w:pPr>
    </w:p>
    <w:p w:rsidR="009F6A79" w:rsidRDefault="009F6A79">
      <w:pPr>
        <w:spacing w:after="0" w:line="240" w:lineRule="auto"/>
        <w:contextualSpacing/>
        <w:jc w:val="center"/>
        <w:rPr>
          <w:rFonts w:ascii="Times New Roman" w:hAnsi="Times New Roman" w:cs="Times New Roman"/>
          <w:b/>
          <w:sz w:val="28"/>
          <w:szCs w:val="28"/>
        </w:rPr>
      </w:pPr>
    </w:p>
    <w:p w:rsidR="00587E5E" w:rsidRPr="00E747E9" w:rsidRDefault="0048797D" w:rsidP="00E747E9">
      <w:pPr>
        <w:spacing w:after="0" w:line="240" w:lineRule="auto"/>
        <w:contextualSpacing/>
        <w:jc w:val="center"/>
        <w:rPr>
          <w:rFonts w:ascii="Times New Roman" w:hAnsi="Times New Roman" w:cs="Times New Roman"/>
          <w:b/>
          <w:sz w:val="28"/>
          <w:szCs w:val="28"/>
        </w:rPr>
      </w:pPr>
      <w:r w:rsidRPr="00E747E9">
        <w:rPr>
          <w:rFonts w:ascii="Times New Roman" w:hAnsi="Times New Roman" w:cs="Times New Roman"/>
          <w:b/>
          <w:sz w:val="28"/>
          <w:szCs w:val="28"/>
        </w:rPr>
        <w:t>I.</w:t>
      </w:r>
      <w:r w:rsidRPr="00E747E9">
        <w:rPr>
          <w:rFonts w:ascii="Times New Roman" w:hAnsi="Times New Roman" w:cs="Times New Roman"/>
          <w:sz w:val="28"/>
          <w:szCs w:val="28"/>
        </w:rPr>
        <w:t xml:space="preserve"> </w:t>
      </w:r>
      <w:r w:rsidRPr="00E747E9">
        <w:rPr>
          <w:rFonts w:ascii="Times New Roman" w:hAnsi="Times New Roman" w:cs="Times New Roman"/>
          <w:b/>
          <w:sz w:val="28"/>
          <w:szCs w:val="28"/>
        </w:rPr>
        <w:t>Общие положения</w:t>
      </w:r>
    </w:p>
    <w:p w:rsidR="00E747E9" w:rsidRPr="00E747E9" w:rsidRDefault="00E747E9" w:rsidP="00E747E9">
      <w:pPr>
        <w:spacing w:after="317" w:line="240" w:lineRule="auto"/>
        <w:ind w:right="109"/>
        <w:jc w:val="center"/>
        <w:rPr>
          <w:rFonts w:ascii="Times New Roman" w:hAnsi="Times New Roman" w:cs="Times New Roman"/>
          <w:sz w:val="28"/>
          <w:szCs w:val="28"/>
        </w:rPr>
      </w:pPr>
      <w:r w:rsidRPr="00E747E9">
        <w:rPr>
          <w:rFonts w:ascii="Times New Roman" w:eastAsia="Times New Roman" w:hAnsi="Times New Roman" w:cs="Times New Roman"/>
          <w:b/>
          <w:i/>
          <w:sz w:val="28"/>
          <w:szCs w:val="28"/>
        </w:rPr>
        <w:t>1.1.</w:t>
      </w:r>
      <w:r w:rsidRPr="00E747E9">
        <w:rPr>
          <w:rFonts w:ascii="Times New Roman" w:eastAsia="Arial" w:hAnsi="Times New Roman" w:cs="Times New Roman"/>
          <w:b/>
          <w:i/>
          <w:sz w:val="28"/>
          <w:szCs w:val="28"/>
        </w:rPr>
        <w:t xml:space="preserve"> </w:t>
      </w:r>
      <w:r w:rsidRPr="00E747E9">
        <w:rPr>
          <w:rFonts w:ascii="Times New Roman" w:eastAsia="Times New Roman" w:hAnsi="Times New Roman" w:cs="Times New Roman"/>
          <w:b/>
          <w:i/>
          <w:sz w:val="28"/>
          <w:szCs w:val="28"/>
        </w:rPr>
        <w:t>Нормативное обеспечение Программы</w:t>
      </w:r>
    </w:p>
    <w:p w:rsidR="00E747E9" w:rsidRPr="00E747E9" w:rsidRDefault="00E747E9" w:rsidP="00E747E9">
      <w:pPr>
        <w:spacing w:after="317" w:line="240" w:lineRule="auto"/>
        <w:ind w:firstLine="709"/>
        <w:rPr>
          <w:rFonts w:ascii="Times New Roman" w:hAnsi="Times New Roman" w:cs="Times New Roman"/>
          <w:sz w:val="28"/>
          <w:szCs w:val="28"/>
        </w:rPr>
      </w:pPr>
      <w:r w:rsidRPr="00E747E9">
        <w:rPr>
          <w:rFonts w:ascii="Times New Roman" w:hAnsi="Times New Roman" w:cs="Times New Roman"/>
          <w:sz w:val="28"/>
          <w:szCs w:val="28"/>
        </w:rPr>
        <w:lastRenderedPageBreak/>
        <w:t>Настоящая программа разработана</w:t>
      </w:r>
      <w:r>
        <w:rPr>
          <w:rFonts w:ascii="Times New Roman" w:hAnsi="Times New Roman" w:cs="Times New Roman"/>
          <w:sz w:val="28"/>
          <w:szCs w:val="28"/>
        </w:rPr>
        <w:t>:</w:t>
      </w:r>
      <w:r w:rsidRPr="00E747E9">
        <w:rPr>
          <w:rFonts w:ascii="Times New Roman" w:eastAsia="Times New Roman" w:hAnsi="Times New Roman" w:cs="Times New Roman"/>
          <w:b/>
          <w:sz w:val="28"/>
          <w:szCs w:val="28"/>
        </w:rPr>
        <w:t xml:space="preserve"> </w:t>
      </w:r>
      <w:r w:rsidRPr="00E747E9">
        <w:rPr>
          <w:rFonts w:ascii="Times New Roman" w:hAnsi="Times New Roman" w:cs="Times New Roman"/>
          <w:sz w:val="28"/>
          <w:szCs w:val="28"/>
        </w:rPr>
        <w:t xml:space="preserve"> </w:t>
      </w:r>
    </w:p>
    <w:p w:rsidR="00E747E9" w:rsidRPr="00E747E9" w:rsidRDefault="00E747E9" w:rsidP="00FC1373">
      <w:pPr>
        <w:numPr>
          <w:ilvl w:val="0"/>
          <w:numId w:val="2"/>
        </w:numPr>
        <w:spacing w:after="112"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основе ФЗ от 29 декабря 2012 года № 273-ФЗ «Об образовании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в Российской Федерации»;  </w:t>
      </w:r>
    </w:p>
    <w:p w:rsidR="00E747E9" w:rsidRPr="00E747E9" w:rsidRDefault="00E747E9" w:rsidP="00FC1373">
      <w:pPr>
        <w:numPr>
          <w:ilvl w:val="0"/>
          <w:numId w:val="2"/>
        </w:numPr>
        <w:spacing w:after="114"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4 декабря 2007 г.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329-ФЗ «О физической культуре и спорте в Российской Федерации»; </w:t>
      </w:r>
    </w:p>
    <w:p w:rsidR="00E747E9" w:rsidRPr="00E747E9" w:rsidRDefault="00E747E9" w:rsidP="00FC1373">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30.04.2021 № 127-ФЗ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приказа Министерства просвещения РФ от 9 ноября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2018 г. N 196 "Об утверждении организации и осуществления образовательной деятельности по дополнительным общеобразовательным программам"; </w:t>
      </w:r>
    </w:p>
    <w:p w:rsidR="00E747E9" w:rsidRPr="00E747E9" w:rsidRDefault="00E747E9" w:rsidP="00FC1373">
      <w:pPr>
        <w:numPr>
          <w:ilvl w:val="0"/>
          <w:numId w:val="2"/>
        </w:numPr>
        <w:spacing w:after="118"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приказ Министерства образования и науки РФ</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приказом Минспорта России от 03.08.2022 № 634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в соответствии с приказом Минспорта России от 18.05.2022 № 419</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 «Об утверждении порядка разработки и утверждения федеральных стандартов спортивной подготовки»; </w:t>
      </w:r>
    </w:p>
    <w:p w:rsidR="00E747E9" w:rsidRPr="00E747E9" w:rsidRDefault="00E747E9" w:rsidP="00FC1373">
      <w:pPr>
        <w:numPr>
          <w:ilvl w:val="0"/>
          <w:numId w:val="2"/>
        </w:numPr>
        <w:spacing w:after="36"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с учетом требований федерального стандарта спортивной подготовки по виду спорта «</w:t>
      </w:r>
      <w:r w:rsidR="00710054">
        <w:rPr>
          <w:rFonts w:ascii="Times New Roman" w:hAnsi="Times New Roman" w:cs="Times New Roman"/>
          <w:sz w:val="28"/>
          <w:szCs w:val="28"/>
        </w:rPr>
        <w:t>хоккей</w:t>
      </w:r>
      <w:r w:rsidRPr="00E747E9">
        <w:rPr>
          <w:rFonts w:ascii="Times New Roman" w:hAnsi="Times New Roman" w:cs="Times New Roman"/>
          <w:sz w:val="28"/>
          <w:szCs w:val="28"/>
        </w:rPr>
        <w:t xml:space="preserve">», утвержденного приказом Министерства спорта Российской Федерации от </w:t>
      </w:r>
      <w:r w:rsidR="00840CA9" w:rsidRPr="00840CA9">
        <w:rPr>
          <w:rFonts w:ascii="Times New Roman" w:hAnsi="Times New Roman" w:cs="Times New Roman"/>
          <w:sz w:val="28"/>
          <w:szCs w:val="28"/>
        </w:rPr>
        <w:t>16</w:t>
      </w:r>
      <w:r w:rsidRPr="00840CA9">
        <w:rPr>
          <w:rFonts w:ascii="Times New Roman" w:hAnsi="Times New Roman" w:cs="Times New Roman"/>
          <w:sz w:val="28"/>
          <w:szCs w:val="28"/>
        </w:rPr>
        <w:t xml:space="preserve"> ноября 2022 года № </w:t>
      </w:r>
      <w:r w:rsidR="00840CA9" w:rsidRPr="00840CA9">
        <w:rPr>
          <w:rFonts w:ascii="Times New Roman" w:hAnsi="Times New Roman" w:cs="Times New Roman"/>
          <w:sz w:val="28"/>
          <w:szCs w:val="28"/>
        </w:rPr>
        <w:t>997</w:t>
      </w:r>
      <w:r w:rsidRPr="00E747E9">
        <w:rPr>
          <w:rFonts w:ascii="Times New Roman" w:hAnsi="Times New Roman" w:cs="Times New Roman"/>
          <w:sz w:val="28"/>
          <w:szCs w:val="28"/>
        </w:rPr>
        <w:t xml:space="preserve">;  </w:t>
      </w:r>
    </w:p>
    <w:p w:rsid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28.09.2020 года № 28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санитарных правил СП 2.4.4.3648-20 «Санитарно-эпидемиологические требования</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к организациям воспитания и обучения, отдыха и оздоровления детей и молодежи»; </w:t>
      </w:r>
    </w:p>
    <w:p w:rsidR="00E747E9" w:rsidRPr="00E747E9" w:rsidRDefault="00E747E9" w:rsidP="009C05A4">
      <w:pPr>
        <w:numPr>
          <w:ilvl w:val="0"/>
          <w:numId w:val="2"/>
        </w:numPr>
        <w:spacing w:after="151" w:line="240" w:lineRule="auto"/>
        <w:ind w:left="-6" w:right="114" w:firstLine="709"/>
        <w:contextualSpacing/>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24.12.2020 №44 </w:t>
      </w:r>
      <w:r>
        <w:rPr>
          <w:rFonts w:ascii="Times New Roman" w:hAnsi="Times New Roman" w:cs="Times New Roman"/>
          <w:sz w:val="28"/>
          <w:szCs w:val="28"/>
        </w:rPr>
        <w:t xml:space="preserve">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оказания услуг»; </w:t>
      </w:r>
    </w:p>
    <w:p w:rsidR="00E747E9" w:rsidRPr="00E747E9" w:rsidRDefault="00E747E9" w:rsidP="009C05A4">
      <w:pPr>
        <w:numPr>
          <w:ilvl w:val="0"/>
          <w:numId w:val="2"/>
        </w:numPr>
        <w:spacing w:after="159" w:line="240" w:lineRule="auto"/>
        <w:ind w:left="-6" w:firstLine="709"/>
        <w:contextualSpacing/>
        <w:jc w:val="both"/>
        <w:rPr>
          <w:rFonts w:ascii="Times New Roman" w:hAnsi="Times New Roman" w:cs="Times New Roman"/>
          <w:sz w:val="28"/>
          <w:szCs w:val="28"/>
        </w:rPr>
      </w:pPr>
      <w:r w:rsidRPr="00E747E9">
        <w:rPr>
          <w:rFonts w:ascii="Times New Roman" w:hAnsi="Times New Roman" w:cs="Times New Roman"/>
          <w:sz w:val="28"/>
          <w:szCs w:val="28"/>
        </w:rPr>
        <w:lastRenderedPageBreak/>
        <w:t>на основании Постановления Главного государственного санитарного врача Российской Федерации от 02.12.2020 № 40</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санитарных правил СП 2.2.3670-20 «Санитарно-эпидемиологические требования к условиям труда»; </w:t>
      </w:r>
    </w:p>
    <w:p w:rsidR="00E747E9"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29.03.2021 №10 «О внесении изменений </w:t>
      </w:r>
      <w:r w:rsidR="00192AB5">
        <w:rPr>
          <w:rFonts w:ascii="Times New Roman" w:hAnsi="Times New Roman" w:cs="Times New Roman"/>
          <w:sz w:val="28"/>
          <w:szCs w:val="28"/>
        </w:rPr>
        <w:t>в</w:t>
      </w:r>
      <w:r w:rsidRPr="00E747E9">
        <w:rPr>
          <w:rFonts w:ascii="Times New Roman" w:hAnsi="Times New Roman" w:cs="Times New Roman"/>
          <w:sz w:val="28"/>
          <w:szCs w:val="28"/>
        </w:rPr>
        <w:t xml:space="preserve"> санитарно-эпидемиологические правила СП 3.1/2.4.3598-20 «Санитарно</w:t>
      </w:r>
      <w:r w:rsidR="009C05A4">
        <w:rPr>
          <w:rFonts w:ascii="Times New Roman" w:hAnsi="Times New Roman" w:cs="Times New Roman"/>
          <w:sz w:val="28"/>
          <w:szCs w:val="28"/>
        </w:rPr>
        <w:t xml:space="preserve"> </w:t>
      </w:r>
      <w:r w:rsidRPr="00E747E9">
        <w:rPr>
          <w:rFonts w:ascii="Times New Roman" w:hAnsi="Times New Roman" w:cs="Times New Roman"/>
          <w:sz w:val="28"/>
          <w:szCs w:val="28"/>
        </w:rPr>
        <w:t>- эпидемиологические требования к устройству, содержанию</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E747E9" w:rsidRDefault="00E747E9" w:rsidP="00FC1373">
      <w:pPr>
        <w:numPr>
          <w:ilvl w:val="0"/>
          <w:numId w:val="2"/>
        </w:numPr>
        <w:spacing w:after="15" w:line="240" w:lineRule="auto"/>
        <w:ind w:firstLine="708"/>
        <w:jc w:val="both"/>
      </w:pPr>
      <w:r w:rsidRPr="00E747E9">
        <w:rPr>
          <w:rFonts w:ascii="Times New Roman" w:hAnsi="Times New Roman" w:cs="Times New Roman"/>
          <w:sz w:val="28"/>
          <w:szCs w:val="28"/>
        </w:rPr>
        <w:t>с учетом примерной дополнительной образовательной программы спортивной подготовки по виду спорта «</w:t>
      </w:r>
      <w:r w:rsidR="0088203A">
        <w:rPr>
          <w:rFonts w:ascii="Times New Roman" w:hAnsi="Times New Roman" w:cs="Times New Roman"/>
          <w:sz w:val="28"/>
          <w:szCs w:val="28"/>
        </w:rPr>
        <w:t>хоккей</w:t>
      </w:r>
      <w:r>
        <w:t xml:space="preserve">»; </w:t>
      </w:r>
    </w:p>
    <w:p w:rsidR="00587E5E"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Устава МАУ </w:t>
      </w:r>
      <w:r w:rsidRPr="00840CA9">
        <w:rPr>
          <w:rFonts w:ascii="Times New Roman" w:hAnsi="Times New Roman" w:cs="Times New Roman"/>
          <w:sz w:val="28"/>
          <w:szCs w:val="28"/>
        </w:rPr>
        <w:t xml:space="preserve">ДО </w:t>
      </w:r>
      <w:r>
        <w:rPr>
          <w:rFonts w:ascii="Times New Roman" w:hAnsi="Times New Roman" w:cs="Times New Roman"/>
          <w:sz w:val="28"/>
          <w:szCs w:val="28"/>
        </w:rPr>
        <w:t>«СШ г. Ишима».</w:t>
      </w:r>
      <w:r w:rsidRPr="00E747E9">
        <w:rPr>
          <w:rFonts w:ascii="Times New Roman" w:hAnsi="Times New Roman" w:cs="Times New Roman"/>
          <w:sz w:val="28"/>
          <w:szCs w:val="28"/>
        </w:rPr>
        <w:t xml:space="preserve"> </w:t>
      </w:r>
    </w:p>
    <w:p w:rsidR="00E747E9" w:rsidRDefault="0048797D" w:rsidP="000252D6">
      <w:pPr>
        <w:pStyle w:val="af7"/>
        <w:tabs>
          <w:tab w:val="left" w:pos="1276"/>
        </w:tabs>
        <w:spacing w:after="0" w:line="240" w:lineRule="auto"/>
        <w:ind w:left="0" w:firstLine="709"/>
        <w:jc w:val="both"/>
        <w:rPr>
          <w:rFonts w:ascii="Times New Roman" w:hAnsi="Times New Roman" w:cs="Times New Roman"/>
          <w:sz w:val="28"/>
          <w:szCs w:val="28"/>
        </w:rPr>
      </w:pPr>
      <w:r w:rsidRPr="00E747E9">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Pr="00E747E9">
        <w:rPr>
          <w:rFonts w:ascii="Times New Roman" w:hAnsi="Times New Roman" w:cs="Times New Roman"/>
          <w:sz w:val="28"/>
          <w:szCs w:val="28"/>
        </w:rPr>
        <w:br/>
        <w:t>по виду спорта «</w:t>
      </w:r>
      <w:r w:rsidR="00710054">
        <w:rPr>
          <w:rFonts w:ascii="Times New Roman" w:hAnsi="Times New Roman" w:cs="Times New Roman"/>
          <w:sz w:val="28"/>
          <w:szCs w:val="28"/>
        </w:rPr>
        <w:t>хоккей</w:t>
      </w:r>
      <w:r w:rsidRPr="00E747E9">
        <w:rPr>
          <w:rFonts w:ascii="Times New Roman" w:hAnsi="Times New Roman" w:cs="Times New Roman"/>
          <w:sz w:val="28"/>
          <w:szCs w:val="28"/>
        </w:rPr>
        <w:t>» (далее – Программа)</w:t>
      </w:r>
      <w:r w:rsidRPr="00E747E9">
        <w:rPr>
          <w:rFonts w:ascii="Times New Roman" w:hAnsi="Times New Roman" w:cs="Times New Roman"/>
          <w:sz w:val="28"/>
          <w:szCs w:val="28"/>
        </w:rPr>
        <w:br/>
        <w:t xml:space="preserve">предназначена для организации образовательной деятельности по спортивной подготовке </w:t>
      </w:r>
      <w:r w:rsidR="000252D6" w:rsidRPr="00E747E9">
        <w:rPr>
          <w:rFonts w:ascii="Times New Roman" w:hAnsi="Times New Roman" w:cs="Times New Roman"/>
          <w:sz w:val="28"/>
          <w:szCs w:val="28"/>
        </w:rPr>
        <w:t xml:space="preserve">по </w:t>
      </w:r>
      <w:r w:rsidR="00710054">
        <w:rPr>
          <w:rFonts w:ascii="Times New Roman" w:hAnsi="Times New Roman" w:cs="Times New Roman"/>
          <w:sz w:val="28"/>
          <w:szCs w:val="28"/>
        </w:rPr>
        <w:t>хоккею</w:t>
      </w:r>
      <w:r w:rsidRPr="00E747E9">
        <w:rPr>
          <w:rFonts w:ascii="Times New Roman" w:hAnsi="Times New Roman" w:cs="Times New Roman"/>
          <w:sz w:val="28"/>
          <w:szCs w:val="28"/>
        </w:rPr>
        <w:t xml:space="preserve"> с учетом совокупности</w:t>
      </w:r>
      <w:r w:rsidRPr="00E747E9">
        <w:rPr>
          <w:rFonts w:ascii="Times New Roman" w:hAnsi="Times New Roman" w:cs="Times New Roman"/>
          <w:sz w:val="28"/>
          <w:szCs w:val="28"/>
        </w:rPr>
        <w:br/>
        <w:t>минимальных требований к спортивной подготовке, определенных федеральным стандартом спортивной подготовки по виду спорта «</w:t>
      </w:r>
      <w:r w:rsidR="00710054">
        <w:rPr>
          <w:rFonts w:ascii="Times New Roman" w:hAnsi="Times New Roman" w:cs="Times New Roman"/>
          <w:sz w:val="28"/>
          <w:szCs w:val="28"/>
        </w:rPr>
        <w:t>хоккей</w:t>
      </w:r>
      <w:r w:rsidRPr="00E747E9">
        <w:rPr>
          <w:rFonts w:ascii="Times New Roman" w:hAnsi="Times New Roman" w:cs="Times New Roman"/>
          <w:sz w:val="28"/>
          <w:szCs w:val="28"/>
        </w:rPr>
        <w:t xml:space="preserve">», утвержденным приказом Минспорта </w:t>
      </w:r>
      <w:r w:rsidRPr="000A17C2">
        <w:rPr>
          <w:rFonts w:ascii="Times New Roman" w:hAnsi="Times New Roman" w:cs="Times New Roman"/>
          <w:sz w:val="28"/>
          <w:szCs w:val="28"/>
        </w:rPr>
        <w:t xml:space="preserve">России </w:t>
      </w:r>
      <w:r w:rsidR="000A17C2" w:rsidRPr="000A17C2">
        <w:rPr>
          <w:rFonts w:ascii="Times New Roman" w:hAnsi="Times New Roman" w:cs="Times New Roman"/>
          <w:sz w:val="28"/>
          <w:szCs w:val="28"/>
        </w:rPr>
        <w:t>от 16</w:t>
      </w:r>
      <w:r w:rsidR="00784664" w:rsidRPr="000A17C2">
        <w:rPr>
          <w:rFonts w:ascii="Times New Roman" w:hAnsi="Times New Roman" w:cs="Times New Roman"/>
          <w:sz w:val="28"/>
          <w:szCs w:val="28"/>
        </w:rPr>
        <w:t>.11.2022 г.</w:t>
      </w:r>
      <w:r w:rsidRPr="000A17C2">
        <w:rPr>
          <w:rFonts w:ascii="Times New Roman" w:hAnsi="Times New Roman" w:cs="Times New Roman"/>
          <w:sz w:val="28"/>
          <w:szCs w:val="28"/>
        </w:rPr>
        <w:t xml:space="preserve"> № </w:t>
      </w:r>
      <w:r w:rsidR="000A17C2" w:rsidRPr="000A17C2">
        <w:rPr>
          <w:rFonts w:ascii="Times New Roman" w:hAnsi="Times New Roman" w:cs="Times New Roman"/>
          <w:sz w:val="28"/>
          <w:szCs w:val="28"/>
        </w:rPr>
        <w:t>997</w:t>
      </w:r>
      <w:r w:rsidRPr="00E747E9">
        <w:rPr>
          <w:rFonts w:ascii="Times New Roman" w:hAnsi="Times New Roman" w:cs="Times New Roman"/>
          <w:sz w:val="28"/>
          <w:szCs w:val="28"/>
        </w:rPr>
        <w:t xml:space="preserve"> </w:t>
      </w:r>
      <w:r w:rsidR="00E747E9" w:rsidRPr="00E747E9">
        <w:rPr>
          <w:rFonts w:ascii="Times New Roman" w:hAnsi="Times New Roman" w:cs="Times New Roman"/>
          <w:sz w:val="28"/>
          <w:szCs w:val="28"/>
          <w:vertAlign w:val="superscript"/>
        </w:rPr>
        <w:footnoteReference w:id="1"/>
      </w:r>
      <w:r w:rsidR="00E747E9" w:rsidRPr="00E747E9">
        <w:rPr>
          <w:rFonts w:ascii="Times New Roman" w:hAnsi="Times New Roman" w:cs="Times New Roman"/>
          <w:sz w:val="28"/>
          <w:szCs w:val="28"/>
        </w:rPr>
        <w:t xml:space="preserve"> (далее – ФССП). </w:t>
      </w:r>
    </w:p>
    <w:p w:rsid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p>
    <w:p w:rsid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1.2. Характеристика Вида спорта «</w:t>
      </w:r>
      <w:r w:rsidR="00CA670B">
        <w:rPr>
          <w:rFonts w:ascii="Times New Roman" w:hAnsi="Times New Roman" w:cs="Times New Roman"/>
          <w:b/>
          <w:sz w:val="28"/>
          <w:szCs w:val="28"/>
        </w:rPr>
        <w:t>хоккей</w:t>
      </w:r>
      <w:r>
        <w:rPr>
          <w:rFonts w:ascii="Times New Roman" w:hAnsi="Times New Roman" w:cs="Times New Roman"/>
          <w:b/>
          <w:sz w:val="28"/>
          <w:szCs w:val="28"/>
        </w:rPr>
        <w:t xml:space="preserve">» и его отличительные особенности </w:t>
      </w:r>
    </w:p>
    <w:p w:rsidR="005962C0" w:rsidRPr="005962C0" w:rsidRDefault="005962C0" w:rsidP="005962C0">
      <w:pPr>
        <w:spacing w:line="240" w:lineRule="auto"/>
        <w:ind w:firstLine="852"/>
        <w:contextualSpacing/>
        <w:jc w:val="both"/>
        <w:rPr>
          <w:rFonts w:ascii="Times New Roman" w:hAnsi="Times New Roman" w:cs="Times New Roman"/>
          <w:sz w:val="28"/>
          <w:szCs w:val="28"/>
        </w:rPr>
      </w:pPr>
      <w:r w:rsidRPr="005962C0">
        <w:rPr>
          <w:rFonts w:ascii="Times New Roman" w:hAnsi="Times New Roman" w:cs="Times New Roman"/>
          <w:sz w:val="28"/>
          <w:szCs w:val="28"/>
        </w:rPr>
        <w:t>Игра в хоккей, как явление и самостоятельный вид спорта, организовалась в XIX веке, в неё играют уже свыше 100 лет. Несмотря на то, что организационные основы и игровые правила были заложены в Канаде, хоккей быстро распространился в другие страны и на другие континенты, где специфические региональные факторы повлияли на развитие вида спорта</w:t>
      </w:r>
    </w:p>
    <w:p w:rsidR="005962C0" w:rsidRDefault="005962C0" w:rsidP="005962C0">
      <w:pPr>
        <w:spacing w:line="240" w:lineRule="auto"/>
        <w:ind w:firstLine="482"/>
        <w:contextualSpacing/>
        <w:jc w:val="both"/>
        <w:rPr>
          <w:rFonts w:ascii="Times New Roman" w:hAnsi="Times New Roman" w:cs="Times New Roman"/>
          <w:sz w:val="28"/>
          <w:szCs w:val="28"/>
        </w:rPr>
      </w:pPr>
      <w:r w:rsidRPr="005962C0">
        <w:rPr>
          <w:rFonts w:ascii="Times New Roman" w:hAnsi="Times New Roman" w:cs="Times New Roman"/>
          <w:sz w:val="28"/>
          <w:szCs w:val="28"/>
        </w:rPr>
        <w:t>Хоккей с шайбой - зимний вид спорта, поэтому, несмотря на то, что сейчас культивируется в 60-ти странах мира, основной популярности достиг в странах со специфическими погодными условиями - Канаде, севере США, Финляндии, Швеции, бывшем СССР. Создание крытых ледовых площадок способствовало популяризации хоккея и в других странах - Германии, Австрии, Чехии, Франции, Италии и др.</w:t>
      </w:r>
    </w:p>
    <w:p w:rsidR="005962C0" w:rsidRPr="005962C0" w:rsidRDefault="005962C0" w:rsidP="005962C0">
      <w:pPr>
        <w:spacing w:line="240" w:lineRule="auto"/>
        <w:ind w:firstLine="482"/>
        <w:contextualSpacing/>
        <w:jc w:val="both"/>
        <w:rPr>
          <w:rFonts w:ascii="Times New Roman" w:hAnsi="Times New Roman" w:cs="Times New Roman"/>
          <w:sz w:val="28"/>
          <w:szCs w:val="28"/>
        </w:rPr>
      </w:pPr>
      <w:r w:rsidRPr="005962C0">
        <w:rPr>
          <w:rFonts w:ascii="Times New Roman" w:hAnsi="Times New Roman" w:cs="Times New Roman"/>
          <w:sz w:val="28"/>
          <w:szCs w:val="28"/>
        </w:rPr>
        <w:t>Популярность хоккея объясняется притягательностью его как зрелища, динамичностью и яркостью впечатлений. Одновременно, он является настоящей школой мужества, проявления ума и уникальной технической, физической и др. подготовленности. Сегодняшний хоккей загадочен и прост, в то же время - многолик и сложен. Его популярность, динамизм развития связывают с наличием ряда системных факторов влияющих на развитие хоккея</w:t>
      </w:r>
      <w:r>
        <w:rPr>
          <w:rFonts w:ascii="Times New Roman" w:hAnsi="Times New Roman" w:cs="Times New Roman"/>
          <w:sz w:val="28"/>
          <w:szCs w:val="28"/>
        </w:rPr>
        <w:t xml:space="preserve"> </w:t>
      </w:r>
      <w:r w:rsidRPr="005962C0">
        <w:rPr>
          <w:rFonts w:ascii="Times New Roman" w:hAnsi="Times New Roman" w:cs="Times New Roman"/>
          <w:sz w:val="28"/>
          <w:szCs w:val="28"/>
        </w:rPr>
        <w:t xml:space="preserve">как вида спорта с учетом общих мировых тенденций и особенностей его </w:t>
      </w:r>
      <w:r w:rsidRPr="005962C0">
        <w:rPr>
          <w:rFonts w:ascii="Times New Roman" w:hAnsi="Times New Roman" w:cs="Times New Roman"/>
          <w:sz w:val="28"/>
          <w:szCs w:val="28"/>
        </w:rPr>
        <w:lastRenderedPageBreak/>
        <w:t>регионального развития. К ним относят факторы социального, правового, экономического обеспечения игры, их взаимосвязь со специфическими методическими факторами обеспечения спортивной подготовки в хоккее.</w:t>
      </w:r>
    </w:p>
    <w:p w:rsidR="005962C0" w:rsidRDefault="005962C0" w:rsidP="005962C0">
      <w:pPr>
        <w:spacing w:line="240" w:lineRule="auto"/>
        <w:ind w:firstLine="852"/>
        <w:contextualSpacing/>
        <w:jc w:val="both"/>
        <w:rPr>
          <w:rFonts w:ascii="Times New Roman" w:hAnsi="Times New Roman" w:cs="Times New Roman"/>
          <w:sz w:val="28"/>
          <w:szCs w:val="28"/>
        </w:rPr>
      </w:pPr>
      <w:r w:rsidRPr="005962C0">
        <w:rPr>
          <w:rFonts w:ascii="Times New Roman" w:hAnsi="Times New Roman" w:cs="Times New Roman"/>
          <w:sz w:val="28"/>
          <w:szCs w:val="28"/>
        </w:rPr>
        <w:t>Занятия спортом — основа полноценного физического развития детей и подростков. Укрепление здоровья, совершенствование скоростных качеств и воспитание характера – в этом хоккею нет равных – он по праву считается самым мужественным среди командных видов спорта. Регулярные хоккейные тренировки на льду развивают координацию, укрепляют мышечный скелет, улучшают выносливость ребенка. Игра в хоккей формирует коммуникативный образ мышления и дисциплинирует юных спортсменов – у детей растут показатели в учебе, налаживается контакт со сверстниками.</w:t>
      </w:r>
      <w:r>
        <w:rPr>
          <w:rFonts w:ascii="Times New Roman" w:hAnsi="Times New Roman" w:cs="Times New Roman"/>
          <w:sz w:val="28"/>
          <w:szCs w:val="28"/>
        </w:rPr>
        <w:t xml:space="preserve"> </w:t>
      </w:r>
    </w:p>
    <w:p w:rsidR="005962C0" w:rsidRPr="005962C0" w:rsidRDefault="005962C0" w:rsidP="005962C0">
      <w:pPr>
        <w:spacing w:line="240" w:lineRule="auto"/>
        <w:ind w:firstLine="852"/>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5962C0">
        <w:rPr>
          <w:rFonts w:ascii="Times New Roman" w:hAnsi="Times New Roman" w:cs="Times New Roman"/>
          <w:sz w:val="28"/>
          <w:szCs w:val="28"/>
        </w:rPr>
        <w:t>настоящее время хоккей является одной из самых массовых, как игра динамичная способствует развитию основных двигательных качеств человека: быстроты и тонности движений, ловкости, силы, и выносливости, развивает мышечную массу и мыслительные способности занимающихся.</w:t>
      </w:r>
    </w:p>
    <w:p w:rsidR="005962C0" w:rsidRPr="005962C0" w:rsidRDefault="005962C0" w:rsidP="005962C0">
      <w:pPr>
        <w:spacing w:line="240" w:lineRule="auto"/>
        <w:ind w:firstLine="852"/>
        <w:contextualSpacing/>
        <w:jc w:val="both"/>
        <w:rPr>
          <w:rFonts w:ascii="Times New Roman" w:hAnsi="Times New Roman" w:cs="Times New Roman"/>
          <w:sz w:val="28"/>
          <w:szCs w:val="28"/>
        </w:rPr>
      </w:pPr>
      <w:r w:rsidRPr="005962C0">
        <w:rPr>
          <w:rFonts w:ascii="Times New Roman" w:hAnsi="Times New Roman" w:cs="Times New Roman"/>
          <w:sz w:val="28"/>
          <w:szCs w:val="28"/>
        </w:rPr>
        <w:t>Большая популярность хоккея объясняется его зрелищностью, высоким эмоциональным накалом спортивной борьбы и разносторонним позитивным воздействием на двигательные, психические и волевые качества человека.</w:t>
      </w:r>
    </w:p>
    <w:p w:rsidR="005962C0" w:rsidRPr="005962C0" w:rsidRDefault="005962C0" w:rsidP="005962C0">
      <w:pPr>
        <w:spacing w:line="240" w:lineRule="auto"/>
        <w:ind w:firstLine="852"/>
        <w:contextualSpacing/>
        <w:rPr>
          <w:rFonts w:ascii="Times New Roman" w:hAnsi="Times New Roman" w:cs="Times New Roman"/>
          <w:sz w:val="28"/>
          <w:szCs w:val="28"/>
        </w:rPr>
      </w:pPr>
      <w:r w:rsidRPr="005962C0">
        <w:rPr>
          <w:rFonts w:ascii="Times New Roman" w:hAnsi="Times New Roman" w:cs="Times New Roman"/>
          <w:sz w:val="28"/>
          <w:szCs w:val="28"/>
        </w:rPr>
        <w:t>Хоккей - игра крайне быстрая, требующая филигранной точности выполнения приемов, высокого мастерства и физической подготовки.</w:t>
      </w:r>
    </w:p>
    <w:p w:rsidR="005962C0" w:rsidRDefault="005962C0" w:rsidP="005962C0">
      <w:pPr>
        <w:spacing w:line="240" w:lineRule="auto"/>
        <w:ind w:left="1"/>
        <w:contextualSpacing/>
        <w:jc w:val="both"/>
        <w:rPr>
          <w:rFonts w:ascii="Times New Roman" w:hAnsi="Times New Roman" w:cs="Times New Roman"/>
          <w:sz w:val="28"/>
          <w:szCs w:val="28"/>
        </w:rPr>
      </w:pPr>
      <w:r w:rsidRPr="005962C0">
        <w:rPr>
          <w:rFonts w:ascii="Times New Roman" w:hAnsi="Times New Roman" w:cs="Times New Roman"/>
          <w:sz w:val="28"/>
          <w:szCs w:val="28"/>
        </w:rPr>
        <w:t>Огромная тяга детей и подростков к хоккею позволяет использовать этот вид спорта не только как средство физического развития, но и как важнейший</w:t>
      </w:r>
      <w:r>
        <w:rPr>
          <w:rFonts w:ascii="Times New Roman" w:hAnsi="Times New Roman" w:cs="Times New Roman"/>
          <w:sz w:val="28"/>
          <w:szCs w:val="28"/>
        </w:rPr>
        <w:t xml:space="preserve"> </w:t>
      </w:r>
      <w:r w:rsidRPr="005962C0">
        <w:rPr>
          <w:rFonts w:ascii="Times New Roman" w:hAnsi="Times New Roman" w:cs="Times New Roman"/>
          <w:sz w:val="28"/>
          <w:szCs w:val="28"/>
        </w:rPr>
        <w:t>фактор воспитательного, идеологического воздействия. В процессе занятий хоккеем воспитывается целый ряд ценных морально-волевых качеств:</w:t>
      </w:r>
      <w:r>
        <w:rPr>
          <w:rFonts w:ascii="Times New Roman" w:hAnsi="Times New Roman" w:cs="Times New Roman"/>
          <w:sz w:val="28"/>
          <w:szCs w:val="28"/>
        </w:rPr>
        <w:t xml:space="preserve"> </w:t>
      </w:r>
      <w:r w:rsidRPr="005962C0">
        <w:rPr>
          <w:rFonts w:ascii="Times New Roman" w:hAnsi="Times New Roman" w:cs="Times New Roman"/>
          <w:sz w:val="28"/>
          <w:szCs w:val="28"/>
        </w:rPr>
        <w:t>коллективизм, целеустремленность, выдержка, самообладание, дисциплинированность, товарищеская взаимопомощь, что особенно важно в современном мире, где, зачастую, теряются нравственные ценности.</w:t>
      </w:r>
      <w:r>
        <w:rPr>
          <w:rFonts w:ascii="Times New Roman" w:hAnsi="Times New Roman" w:cs="Times New Roman"/>
          <w:sz w:val="28"/>
          <w:szCs w:val="28"/>
        </w:rPr>
        <w:t xml:space="preserve"> </w:t>
      </w:r>
    </w:p>
    <w:p w:rsidR="005962C0" w:rsidRPr="005962C0" w:rsidRDefault="005962C0" w:rsidP="005962C0">
      <w:pPr>
        <w:tabs>
          <w:tab w:val="left" w:pos="169"/>
        </w:tabs>
        <w:spacing w:after="0" w:line="240" w:lineRule="auto"/>
        <w:ind w:left="1" w:firstLine="708"/>
        <w:contextualSpacing/>
        <w:jc w:val="both"/>
        <w:rPr>
          <w:rFonts w:ascii="Times New Roman" w:hAnsi="Times New Roman" w:cs="Times New Roman"/>
          <w:sz w:val="28"/>
          <w:szCs w:val="28"/>
        </w:rPr>
      </w:pPr>
      <w:proofErr w:type="gramStart"/>
      <w:r w:rsidRPr="005962C0">
        <w:rPr>
          <w:rFonts w:ascii="Times New Roman" w:hAnsi="Times New Roman" w:cs="Times New Roman"/>
          <w:sz w:val="28"/>
          <w:szCs w:val="28"/>
        </w:rPr>
        <w:t>Развитие ловкости комплексами упражнений на равновесие и подвижными спортивными играми, требующими быстрого перехода от одних действий к другим; скоростная подготовка игровыми, соревновательными, вариативными методами; совершенствование общей выносливости с применением подвижных игр с высокой моторной плотностью движений; силовые упражнения для разностороннего развития всех групп мышц, укрепления дыхательной мускулатуры, формирования крепкого мышечного корсета;</w:t>
      </w:r>
      <w:proofErr w:type="gramEnd"/>
      <w:r w:rsidRPr="005962C0">
        <w:rPr>
          <w:rFonts w:ascii="Times New Roman" w:hAnsi="Times New Roman" w:cs="Times New Roman"/>
          <w:sz w:val="28"/>
          <w:szCs w:val="28"/>
        </w:rPr>
        <w:t xml:space="preserve"> комплексы активных и пассивных упражнений на улучшение гибкости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5962C0">
        <w:rPr>
          <w:rFonts w:ascii="Times New Roman" w:hAnsi="Times New Roman" w:cs="Times New Roman"/>
          <w:sz w:val="28"/>
          <w:szCs w:val="28"/>
        </w:rPr>
        <w:t>в</w:t>
      </w:r>
      <w:proofErr w:type="gramEnd"/>
      <w:r w:rsidRPr="005962C0">
        <w:rPr>
          <w:rFonts w:ascii="Times New Roman" w:hAnsi="Times New Roman" w:cs="Times New Roman"/>
          <w:sz w:val="28"/>
          <w:szCs w:val="28"/>
        </w:rPr>
        <w:t>се это формируют у юных хоккеистов уверенность в себе, определяет амплуа в команде, составляет базу для совершенствования технико-тактической и игровой подготовки на этапах спортивного совершенствования.</w:t>
      </w:r>
    </w:p>
    <w:p w:rsidR="005962C0" w:rsidRPr="005962C0" w:rsidRDefault="005962C0" w:rsidP="005962C0">
      <w:pPr>
        <w:spacing w:line="240" w:lineRule="auto"/>
        <w:ind w:left="1" w:firstLine="708"/>
        <w:contextualSpacing/>
        <w:jc w:val="both"/>
        <w:rPr>
          <w:rFonts w:ascii="Times New Roman" w:hAnsi="Times New Roman" w:cs="Times New Roman"/>
          <w:sz w:val="28"/>
          <w:szCs w:val="28"/>
        </w:rPr>
      </w:pPr>
      <w:r w:rsidRPr="005962C0">
        <w:rPr>
          <w:rFonts w:ascii="Times New Roman" w:hAnsi="Times New Roman" w:cs="Times New Roman"/>
          <w:b/>
          <w:bCs/>
          <w:i/>
          <w:iCs/>
          <w:sz w:val="28"/>
          <w:szCs w:val="28"/>
        </w:rPr>
        <w:t xml:space="preserve">Особенности игры в хоккей. </w:t>
      </w:r>
      <w:r w:rsidRPr="005962C0">
        <w:rPr>
          <w:rFonts w:ascii="Times New Roman" w:hAnsi="Times New Roman" w:cs="Times New Roman"/>
          <w:sz w:val="28"/>
          <w:szCs w:val="28"/>
        </w:rPr>
        <w:t>Характерная особенность хоккея</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это то,</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что игровая деятельность хоккеиста происходит в движении на коньках, поэтому техника бега на коньках - основа мастерства хоккеиста.</w:t>
      </w:r>
    </w:p>
    <w:p w:rsidR="005962C0" w:rsidRPr="005962C0" w:rsidRDefault="005962C0" w:rsidP="005962C0">
      <w:pPr>
        <w:spacing w:line="240" w:lineRule="auto"/>
        <w:ind w:left="1" w:firstLine="708"/>
        <w:contextualSpacing/>
        <w:jc w:val="both"/>
        <w:rPr>
          <w:rFonts w:ascii="Times New Roman" w:hAnsi="Times New Roman" w:cs="Times New Roman"/>
          <w:sz w:val="28"/>
          <w:szCs w:val="28"/>
        </w:rPr>
      </w:pPr>
      <w:r w:rsidRPr="005962C0">
        <w:rPr>
          <w:rFonts w:ascii="Times New Roman" w:hAnsi="Times New Roman" w:cs="Times New Roman"/>
          <w:b/>
          <w:bCs/>
          <w:i/>
          <w:iCs/>
          <w:sz w:val="28"/>
          <w:szCs w:val="28"/>
        </w:rPr>
        <w:t>Вместе с тем хоккей как игра, имеющая соревновательный характер вырабатывает с</w:t>
      </w:r>
      <w:r w:rsidRPr="005962C0">
        <w:rPr>
          <w:rFonts w:ascii="Times New Roman" w:hAnsi="Times New Roman" w:cs="Times New Roman"/>
          <w:sz w:val="28"/>
          <w:szCs w:val="28"/>
        </w:rPr>
        <w:t>тремление превзойти соперника в быстроте действий,</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направленных на достижение победы, приучает к мобилизации своих</w:t>
      </w:r>
      <w:r>
        <w:rPr>
          <w:rFonts w:ascii="Times New Roman" w:hAnsi="Times New Roman" w:cs="Times New Roman"/>
          <w:sz w:val="28"/>
          <w:szCs w:val="28"/>
        </w:rPr>
        <w:t xml:space="preserve"> </w:t>
      </w:r>
      <w:r w:rsidRPr="005962C0">
        <w:rPr>
          <w:rFonts w:ascii="Times New Roman" w:hAnsi="Times New Roman" w:cs="Times New Roman"/>
          <w:sz w:val="28"/>
          <w:szCs w:val="28"/>
        </w:rPr>
        <w:t xml:space="preserve">возможностей, действовать с максимальным напряжением сил, преодолевать </w:t>
      </w:r>
      <w:r w:rsidRPr="005962C0">
        <w:rPr>
          <w:rFonts w:ascii="Times New Roman" w:hAnsi="Times New Roman" w:cs="Times New Roman"/>
          <w:sz w:val="28"/>
          <w:szCs w:val="28"/>
        </w:rPr>
        <w:lastRenderedPageBreak/>
        <w:t>трудности, возникающие в ходе спортивной борьбы. Эти особенности</w:t>
      </w:r>
      <w:r>
        <w:rPr>
          <w:rFonts w:ascii="Times New Roman" w:hAnsi="Times New Roman" w:cs="Times New Roman"/>
          <w:sz w:val="28"/>
          <w:szCs w:val="28"/>
        </w:rPr>
        <w:t xml:space="preserve"> </w:t>
      </w:r>
      <w:r w:rsidRPr="005962C0">
        <w:rPr>
          <w:rFonts w:ascii="Times New Roman" w:hAnsi="Times New Roman" w:cs="Times New Roman"/>
          <w:sz w:val="28"/>
          <w:szCs w:val="28"/>
        </w:rPr>
        <w:t>способствуют воспитанию настойчивости, решительности, целеустремленности, стойкости.</w:t>
      </w:r>
    </w:p>
    <w:p w:rsidR="005962C0" w:rsidRPr="005962C0" w:rsidRDefault="005962C0" w:rsidP="005962C0">
      <w:pPr>
        <w:spacing w:line="240" w:lineRule="auto"/>
        <w:ind w:left="1" w:firstLine="708"/>
        <w:contextualSpacing/>
        <w:jc w:val="both"/>
        <w:rPr>
          <w:rFonts w:ascii="Times New Roman" w:hAnsi="Times New Roman" w:cs="Times New Roman"/>
          <w:sz w:val="28"/>
          <w:szCs w:val="28"/>
        </w:rPr>
      </w:pPr>
      <w:r w:rsidRPr="005962C0">
        <w:rPr>
          <w:rFonts w:ascii="Times New Roman" w:hAnsi="Times New Roman" w:cs="Times New Roman"/>
          <w:b/>
          <w:bCs/>
          <w:i/>
          <w:iCs/>
          <w:sz w:val="28"/>
          <w:szCs w:val="28"/>
        </w:rPr>
        <w:t xml:space="preserve">Высокая эмоциональность проявляется в связи </w:t>
      </w:r>
      <w:r w:rsidRPr="005962C0">
        <w:rPr>
          <w:rFonts w:ascii="Times New Roman" w:hAnsi="Times New Roman" w:cs="Times New Roman"/>
          <w:sz w:val="28"/>
          <w:szCs w:val="28"/>
        </w:rPr>
        <w:t>с</w:t>
      </w:r>
      <w:r w:rsidRPr="005962C0">
        <w:rPr>
          <w:rFonts w:ascii="Times New Roman" w:hAnsi="Times New Roman" w:cs="Times New Roman"/>
          <w:b/>
          <w:bCs/>
          <w:i/>
          <w:iCs/>
          <w:sz w:val="28"/>
          <w:szCs w:val="28"/>
        </w:rPr>
        <w:t xml:space="preserve"> </w:t>
      </w:r>
      <w:r w:rsidRPr="005962C0">
        <w:rPr>
          <w:rFonts w:ascii="Times New Roman" w:hAnsi="Times New Roman" w:cs="Times New Roman"/>
          <w:b/>
          <w:bCs/>
          <w:sz w:val="28"/>
          <w:szCs w:val="28"/>
        </w:rPr>
        <w:t>с</w:t>
      </w:r>
      <w:r w:rsidRPr="005962C0">
        <w:rPr>
          <w:rFonts w:ascii="Times New Roman" w:hAnsi="Times New Roman" w:cs="Times New Roman"/>
          <w:sz w:val="28"/>
          <w:szCs w:val="28"/>
        </w:rPr>
        <w:t>оревновательным</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характером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 Высокий эмоциональный уровень способствует поддерживанию постоянной активности и интереса к игре.</w:t>
      </w:r>
    </w:p>
    <w:p w:rsidR="005962C0" w:rsidRPr="005962C0" w:rsidRDefault="005962C0" w:rsidP="005962C0">
      <w:pPr>
        <w:spacing w:line="240" w:lineRule="auto"/>
        <w:ind w:left="1" w:firstLine="708"/>
        <w:contextualSpacing/>
        <w:jc w:val="both"/>
        <w:rPr>
          <w:rFonts w:ascii="Times New Roman" w:hAnsi="Times New Roman" w:cs="Times New Roman"/>
          <w:sz w:val="28"/>
          <w:szCs w:val="28"/>
        </w:rPr>
      </w:pPr>
      <w:r w:rsidRPr="005962C0">
        <w:rPr>
          <w:rFonts w:ascii="Times New Roman" w:hAnsi="Times New Roman" w:cs="Times New Roman"/>
          <w:b/>
          <w:bCs/>
          <w:i/>
          <w:iCs/>
          <w:sz w:val="28"/>
          <w:szCs w:val="28"/>
        </w:rPr>
        <w:t xml:space="preserve">Непрерывность и внезапность изменения условий игры </w:t>
      </w:r>
      <w:r w:rsidRPr="005962C0">
        <w:rPr>
          <w:rFonts w:ascii="Times New Roman" w:hAnsi="Times New Roman" w:cs="Times New Roman"/>
          <w:sz w:val="28"/>
          <w:szCs w:val="28"/>
        </w:rPr>
        <w:t>приучают</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игроков постоянно следить за процессом игры, мгновенно оценивать обстановку, действовать инициативно, находчиво и быстро в любой ситуации. Непрерывное наблюдение за процессом игры помогает развитие способностей к широкому распределению и концентрации внимания, к пространственной и временной ориентации.</w:t>
      </w:r>
    </w:p>
    <w:p w:rsidR="005962C0" w:rsidRPr="005962C0" w:rsidRDefault="005962C0" w:rsidP="005962C0">
      <w:pPr>
        <w:spacing w:line="240" w:lineRule="auto"/>
        <w:ind w:left="1" w:firstLine="850"/>
        <w:contextualSpacing/>
        <w:jc w:val="both"/>
        <w:rPr>
          <w:rFonts w:ascii="Times New Roman" w:hAnsi="Times New Roman" w:cs="Times New Roman"/>
          <w:sz w:val="28"/>
          <w:szCs w:val="28"/>
        </w:rPr>
      </w:pPr>
      <w:r w:rsidRPr="005962C0">
        <w:rPr>
          <w:rFonts w:ascii="Times New Roman" w:hAnsi="Times New Roman" w:cs="Times New Roman"/>
          <w:b/>
          <w:bCs/>
          <w:i/>
          <w:iCs/>
          <w:sz w:val="28"/>
          <w:szCs w:val="28"/>
        </w:rPr>
        <w:t xml:space="preserve">Самостоятельность действий спортсменов </w:t>
      </w:r>
      <w:r w:rsidRPr="005962C0">
        <w:rPr>
          <w:rFonts w:ascii="Times New Roman" w:hAnsi="Times New Roman" w:cs="Times New Roman"/>
          <w:sz w:val="28"/>
          <w:szCs w:val="28"/>
        </w:rPr>
        <w:t>проявляется на</w:t>
      </w:r>
      <w:r w:rsidRPr="005962C0">
        <w:rPr>
          <w:rFonts w:ascii="Times New Roman" w:hAnsi="Times New Roman" w:cs="Times New Roman"/>
          <w:b/>
          <w:bCs/>
          <w:i/>
          <w:iCs/>
          <w:sz w:val="28"/>
          <w:szCs w:val="28"/>
        </w:rPr>
        <w:t xml:space="preserve"> </w:t>
      </w:r>
      <w:r w:rsidRPr="005962C0">
        <w:rPr>
          <w:rFonts w:ascii="Times New Roman" w:hAnsi="Times New Roman" w:cs="Times New Roman"/>
          <w:sz w:val="28"/>
          <w:szCs w:val="28"/>
        </w:rPr>
        <w:t>протяжении встречи, но учитывая изменяющуюся игровую обстановку, они самостоятельно определяют, какие действия необходимо выполнять, но и решают, когда и каким способом действовать. Это важно для воспитания у занимающихся быстроты мышления и творческой инициативы.</w:t>
      </w:r>
    </w:p>
    <w:p w:rsidR="005962C0" w:rsidRPr="005962C0" w:rsidRDefault="005962C0" w:rsidP="005962C0">
      <w:pPr>
        <w:spacing w:line="240" w:lineRule="auto"/>
        <w:contextualSpacing/>
        <w:rPr>
          <w:rFonts w:ascii="Times New Roman" w:hAnsi="Times New Roman" w:cs="Times New Roman"/>
          <w:sz w:val="28"/>
          <w:szCs w:val="28"/>
        </w:rPr>
      </w:pPr>
    </w:p>
    <w:p w:rsidR="005962C0" w:rsidRPr="005962C0" w:rsidRDefault="005962C0" w:rsidP="005962C0">
      <w:pPr>
        <w:spacing w:line="240" w:lineRule="auto"/>
        <w:ind w:firstLine="852"/>
        <w:contextualSpacing/>
        <w:jc w:val="both"/>
        <w:rPr>
          <w:rFonts w:ascii="Times New Roman" w:hAnsi="Times New Roman" w:cs="Times New Roman"/>
          <w:sz w:val="28"/>
          <w:szCs w:val="28"/>
        </w:rPr>
        <w:sectPr w:rsidR="005962C0" w:rsidRPr="005962C0">
          <w:pgSz w:w="11900" w:h="16838"/>
          <w:pgMar w:top="1440" w:right="846" w:bottom="706" w:left="1420" w:header="0" w:footer="0" w:gutter="0"/>
          <w:cols w:space="720" w:equalWidth="0">
            <w:col w:w="9640"/>
          </w:cols>
        </w:sectPr>
      </w:pPr>
    </w:p>
    <w:p w:rsid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r w:rsidRPr="007C168A">
        <w:rPr>
          <w:rFonts w:ascii="Times New Roman" w:hAnsi="Times New Roman" w:cs="Times New Roman"/>
          <w:b/>
          <w:sz w:val="28"/>
          <w:szCs w:val="28"/>
        </w:rPr>
        <w:lastRenderedPageBreak/>
        <w:t>1.3. Цели и задачи программы</w:t>
      </w:r>
    </w:p>
    <w:p w:rsidR="007C168A" w:rsidRP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p>
    <w:p w:rsidR="00587E5E" w:rsidRPr="00E747E9" w:rsidRDefault="0048797D" w:rsidP="000252D6">
      <w:pPr>
        <w:pStyle w:val="af7"/>
        <w:tabs>
          <w:tab w:val="left" w:pos="1276"/>
        </w:tabs>
        <w:spacing w:after="0" w:line="240" w:lineRule="auto"/>
        <w:ind w:left="0" w:firstLine="709"/>
        <w:jc w:val="both"/>
        <w:rPr>
          <w:rFonts w:ascii="Times New Roman" w:hAnsi="Times New Roman" w:cs="Times New Roman"/>
          <w:sz w:val="28"/>
          <w:szCs w:val="28"/>
        </w:rPr>
      </w:pPr>
      <w:r w:rsidRPr="00192AB5">
        <w:rPr>
          <w:rFonts w:ascii="Times New Roman" w:hAnsi="Times New Roman" w:cs="Times New Roman"/>
          <w:b/>
          <w:sz w:val="28"/>
          <w:szCs w:val="28"/>
        </w:rPr>
        <w:t>Целью</w:t>
      </w:r>
      <w:r w:rsidRPr="00192AB5">
        <w:rPr>
          <w:rFonts w:ascii="Times New Roman" w:hAnsi="Times New Roman" w:cs="Times New Roman"/>
          <w:b/>
          <w:spacing w:val="1"/>
          <w:sz w:val="28"/>
          <w:szCs w:val="28"/>
        </w:rPr>
        <w:t xml:space="preserve"> </w:t>
      </w:r>
      <w:r w:rsidRPr="00192AB5">
        <w:rPr>
          <w:rFonts w:ascii="Times New Roman" w:hAnsi="Times New Roman" w:cs="Times New Roman"/>
          <w:b/>
          <w:sz w:val="28"/>
          <w:szCs w:val="28"/>
        </w:rPr>
        <w:t>Программы является</w:t>
      </w:r>
      <w:r w:rsidRPr="00E747E9">
        <w:rPr>
          <w:rFonts w:ascii="Times New Roman" w:hAnsi="Times New Roman" w:cs="Times New Roman"/>
          <w:sz w:val="28"/>
          <w:szCs w:val="28"/>
        </w:rPr>
        <w:t xml:space="preserve"> достижение спортивных результатов</w:t>
      </w:r>
      <w:r w:rsidRPr="00E747E9">
        <w:rPr>
          <w:rFonts w:ascii="Times New Roman" w:hAnsi="Times New Roman" w:cs="Times New Roman"/>
          <w:sz w:val="28"/>
          <w:szCs w:val="28"/>
        </w:rPr>
        <w:br/>
        <w:t xml:space="preserve">на основе соблюдения спортивных и педагогических принципов в учебно-тренировочном процессе в условиях многолетнего, круглогодичного </w:t>
      </w:r>
      <w:r w:rsidR="001039AA">
        <w:rPr>
          <w:rFonts w:ascii="Times New Roman" w:hAnsi="Times New Roman" w:cs="Times New Roman"/>
          <w:sz w:val="28"/>
          <w:szCs w:val="28"/>
        </w:rPr>
        <w:t xml:space="preserve">                               </w:t>
      </w:r>
      <w:r w:rsidRPr="00E747E9">
        <w:rPr>
          <w:rFonts w:ascii="Times New Roman" w:hAnsi="Times New Roman" w:cs="Times New Roman"/>
          <w:sz w:val="28"/>
          <w:szCs w:val="28"/>
        </w:rPr>
        <w:t>и поэтапного процесса спортивной подготовки</w:t>
      </w:r>
      <w:r w:rsidR="000252D6" w:rsidRPr="00E747E9">
        <w:rPr>
          <w:rFonts w:ascii="Times New Roman" w:hAnsi="Times New Roman" w:cs="Times New Roman"/>
          <w:sz w:val="28"/>
          <w:szCs w:val="28"/>
        </w:rPr>
        <w:t>.</w:t>
      </w:r>
    </w:p>
    <w:p w:rsidR="00437924" w:rsidRPr="00192AB5" w:rsidRDefault="00437924" w:rsidP="00437924">
      <w:pPr>
        <w:spacing w:after="0" w:line="240" w:lineRule="auto"/>
        <w:ind w:right="45" w:firstLine="709"/>
        <w:rPr>
          <w:rFonts w:ascii="Times New Roman" w:hAnsi="Times New Roman" w:cs="Times New Roman"/>
          <w:b/>
          <w:sz w:val="28"/>
          <w:szCs w:val="28"/>
        </w:rPr>
      </w:pPr>
      <w:r w:rsidRPr="00192AB5">
        <w:rPr>
          <w:rFonts w:ascii="Times New Roman" w:hAnsi="Times New Roman" w:cs="Times New Roman"/>
          <w:b/>
          <w:sz w:val="28"/>
          <w:szCs w:val="28"/>
        </w:rPr>
        <w:t>Задачи</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спортивной</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подготовки</w:t>
      </w:r>
      <w:r w:rsidRPr="00192AB5">
        <w:rPr>
          <w:rFonts w:ascii="Times New Roman" w:eastAsia="Times New Roman" w:hAnsi="Times New Roman" w:cs="Times New Roman"/>
          <w:b/>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формирование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мотивации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регулярным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занятиям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культурой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спортом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привитие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навыков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самостоятельного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многолетнего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совершенствования</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отбор</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одаренных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для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дальней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специализации</w:t>
      </w:r>
      <w:r w:rsidRPr="00E747E9">
        <w:rPr>
          <w:rFonts w:ascii="Times New Roman" w:eastAsia="Times New Roman" w:hAnsi="Times New Roman" w:cs="Times New Roman"/>
          <w:sz w:val="28"/>
          <w:szCs w:val="28"/>
        </w:rPr>
        <w:t xml:space="preserve"> </w:t>
      </w:r>
      <w:r w:rsidR="001039AA">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прохождения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подготовки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виду</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спорта</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ознакомление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принципами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здорового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образа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жизни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основами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гигиены</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овладение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методами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определения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уровня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развития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самбиста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корректировки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уровня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готовности</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получение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спортсменами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знаний</w:t>
      </w:r>
      <w:r w:rsidRPr="00E747E9">
        <w:rPr>
          <w:rFonts w:ascii="Times New Roman" w:eastAsia="Times New Roman" w:hAnsi="Times New Roman" w:cs="Times New Roman"/>
          <w:sz w:val="28"/>
          <w:szCs w:val="28"/>
        </w:rPr>
        <w:t xml:space="preserve"> </w:t>
      </w:r>
      <w:r w:rsidR="006B2178">
        <w:rPr>
          <w:rFonts w:ascii="Times New Roman" w:hAnsi="Times New Roman" w:cs="Times New Roman"/>
          <w:sz w:val="28"/>
          <w:szCs w:val="28"/>
        </w:rPr>
        <w:t>о</w:t>
      </w:r>
      <w:r w:rsidR="006B2178">
        <w:rPr>
          <w:rFonts w:ascii="Times New Roman" w:eastAsia="Times New Roman" w:hAnsi="Times New Roman" w:cs="Times New Roman"/>
          <w:sz w:val="28"/>
          <w:szCs w:val="28"/>
        </w:rPr>
        <w:t xml:space="preserve"> </w:t>
      </w:r>
      <w:r w:rsidR="006B2178">
        <w:rPr>
          <w:rFonts w:ascii="Times New Roman" w:hAnsi="Times New Roman" w:cs="Times New Roman"/>
          <w:sz w:val="28"/>
          <w:szCs w:val="28"/>
        </w:rPr>
        <w:t>хоккее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освоение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правил</w:t>
      </w:r>
      <w:r w:rsidRPr="00E747E9">
        <w:rPr>
          <w:rFonts w:ascii="Times New Roman" w:eastAsia="Times New Roman" w:hAnsi="Times New Roman" w:cs="Times New Roman"/>
          <w:sz w:val="28"/>
          <w:szCs w:val="28"/>
        </w:rPr>
        <w:t xml:space="preserve"> </w:t>
      </w:r>
      <w:r w:rsidR="006B2178">
        <w:rPr>
          <w:rFonts w:ascii="Times New Roman" w:hAnsi="Times New Roman" w:cs="Times New Roman"/>
          <w:sz w:val="28"/>
          <w:szCs w:val="28"/>
        </w:rPr>
        <w:t>техники 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тактики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ведения</w:t>
      </w:r>
      <w:r w:rsidRPr="00E747E9">
        <w:rPr>
          <w:rFonts w:ascii="Times New Roman" w:eastAsia="Times New Roman" w:hAnsi="Times New Roman" w:cs="Times New Roman"/>
          <w:sz w:val="28"/>
          <w:szCs w:val="28"/>
        </w:rPr>
        <w:t xml:space="preserve"> </w:t>
      </w:r>
      <w:r w:rsidR="006B2178">
        <w:rPr>
          <w:rFonts w:ascii="Times New Roman" w:hAnsi="Times New Roman" w:cs="Times New Roman"/>
          <w:sz w:val="28"/>
          <w:szCs w:val="28"/>
        </w:rPr>
        <w:t>игры</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изучение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истории</w:t>
      </w:r>
      <w:r w:rsidRPr="00E747E9">
        <w:rPr>
          <w:rFonts w:ascii="Times New Roman" w:eastAsia="Times New Roman" w:hAnsi="Times New Roman" w:cs="Times New Roman"/>
          <w:sz w:val="28"/>
          <w:szCs w:val="28"/>
        </w:rPr>
        <w:t xml:space="preserve"> </w:t>
      </w:r>
      <w:r w:rsidR="006B2178">
        <w:rPr>
          <w:rFonts w:ascii="Times New Roman" w:hAnsi="Times New Roman" w:cs="Times New Roman"/>
          <w:sz w:val="28"/>
          <w:szCs w:val="28"/>
        </w:rPr>
        <w:t>хоккея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опыта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мастеров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прошлых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лет</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формирование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гармонично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развитой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личности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методами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воспитания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на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основе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знания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особенностей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тренировки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методик</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подготовки</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систематическое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повышение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мастерства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счёт</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овладения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техническим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тактическим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арсеналом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время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регулярных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тренировочных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занятий</w:t>
      </w:r>
      <w:r w:rsidRPr="00E747E9">
        <w:rPr>
          <w:rFonts w:ascii="Times New Roman" w:eastAsia="Times New Roman" w:hAnsi="Times New Roman" w:cs="Times New Roman"/>
          <w:sz w:val="28"/>
          <w:szCs w:val="28"/>
        </w:rPr>
        <w:t xml:space="preserve"> </w:t>
      </w:r>
      <w:r w:rsidR="00192AB5">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соревнований</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воспитание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морально</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волевых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качеств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привитие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патриотизма</w:t>
      </w:r>
      <w:r w:rsidR="00192AB5">
        <w:rPr>
          <w:rFonts w:ascii="Times New Roman" w:hAnsi="Times New Roman" w:cs="Times New Roman"/>
          <w:sz w:val="28"/>
          <w:szCs w:val="28"/>
        </w:rPr>
        <w:t xml:space="preserve">                              </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общекультурных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ценностей</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повышение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работоспособности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юных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расширение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физических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возможностей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поддержание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высокой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готовности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высшего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мастерства</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осуществление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подготовки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всесторонне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развитых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юных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высокой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квалификации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для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пополнения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сборных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команд</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России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области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города</w:t>
      </w:r>
      <w:r w:rsidRPr="00E747E9">
        <w:rPr>
          <w:rFonts w:ascii="Times New Roman" w:eastAsia="Times New Roman" w:hAnsi="Times New Roman" w:cs="Times New Roman"/>
          <w:sz w:val="28"/>
          <w:szCs w:val="28"/>
        </w:rPr>
        <w:t xml:space="preserve">;  </w:t>
      </w:r>
    </w:p>
    <w:p w:rsidR="00437924" w:rsidRPr="00835B84" w:rsidRDefault="00437924" w:rsidP="00FC1373">
      <w:pPr>
        <w:numPr>
          <w:ilvl w:val="0"/>
          <w:numId w:val="1"/>
        </w:numPr>
        <w:spacing w:after="0" w:line="240" w:lineRule="auto"/>
        <w:ind w:right="45" w:firstLine="709"/>
        <w:jc w:val="both"/>
        <w:rPr>
          <w:rFonts w:ascii="Arial" w:hAnsi="Arial" w:cs="Arial"/>
          <w:sz w:val="24"/>
          <w:szCs w:val="24"/>
        </w:rPr>
      </w:pPr>
      <w:r w:rsidRPr="00E747E9">
        <w:rPr>
          <w:rFonts w:ascii="Times New Roman" w:hAnsi="Times New Roman" w:cs="Times New Roman"/>
          <w:sz w:val="28"/>
          <w:szCs w:val="28"/>
        </w:rPr>
        <w:t>подготовка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из</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числа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занимающихся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инструкторов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судей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самбо</w:t>
      </w:r>
      <w:r w:rsidRPr="00437924">
        <w:rPr>
          <w:rFonts w:ascii="Arial" w:eastAsia="Times New Roman" w:hAnsi="Arial" w:cs="Arial"/>
          <w:sz w:val="24"/>
          <w:szCs w:val="24"/>
        </w:rPr>
        <w:t xml:space="preserve">. </w:t>
      </w:r>
    </w:p>
    <w:p w:rsidR="00835B84" w:rsidRPr="00835B84" w:rsidRDefault="00835B84" w:rsidP="00835B84">
      <w:pPr>
        <w:spacing w:after="189" w:line="276" w:lineRule="auto"/>
        <w:ind w:firstLine="718"/>
        <w:rPr>
          <w:rFonts w:ascii="Times New Roman" w:hAnsi="Times New Roman" w:cs="Times New Roman"/>
          <w:sz w:val="28"/>
          <w:szCs w:val="28"/>
        </w:rPr>
      </w:pPr>
      <w:r w:rsidRPr="00835B84">
        <w:rPr>
          <w:rFonts w:ascii="Times New Roman" w:hAnsi="Times New Roman" w:cs="Times New Roman"/>
          <w:sz w:val="28"/>
          <w:szCs w:val="28"/>
        </w:rPr>
        <w:t xml:space="preserve">Метапредметные задачи: </w:t>
      </w:r>
    </w:p>
    <w:p w:rsidR="00835B84" w:rsidRPr="00835B84" w:rsidRDefault="00835B84" w:rsidP="00FC1373">
      <w:pPr>
        <w:numPr>
          <w:ilvl w:val="0"/>
          <w:numId w:val="3"/>
        </w:numPr>
        <w:spacing w:after="15" w:line="276" w:lineRule="auto"/>
        <w:ind w:left="0"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Формирование умения анализировать проделанную работу, планировать и организовывать дальнейшую деятельность; </w:t>
      </w:r>
    </w:p>
    <w:p w:rsidR="00835B84" w:rsidRPr="00835B84" w:rsidRDefault="00835B84" w:rsidP="00FC1373">
      <w:pPr>
        <w:numPr>
          <w:ilvl w:val="0"/>
          <w:numId w:val="3"/>
        </w:numPr>
        <w:spacing w:after="15" w:line="276" w:lineRule="auto"/>
        <w:ind w:left="0"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Формирование основ эффективной самостоятельной деятельности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835B84">
        <w:rPr>
          <w:rFonts w:ascii="Times New Roman" w:hAnsi="Times New Roman" w:cs="Times New Roman"/>
          <w:sz w:val="28"/>
          <w:szCs w:val="28"/>
        </w:rPr>
        <w:t xml:space="preserve">и организации свободного времени. </w:t>
      </w:r>
    </w:p>
    <w:p w:rsidR="00087F9C" w:rsidRDefault="00835B84" w:rsidP="006D256A">
      <w:pPr>
        <w:spacing w:after="133" w:line="276" w:lineRule="auto"/>
        <w:ind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 </w:t>
      </w:r>
    </w:p>
    <w:p w:rsidR="00587E5E" w:rsidRDefault="00835B84" w:rsidP="006D256A">
      <w:pPr>
        <w:spacing w:after="133" w:line="276" w:lineRule="auto"/>
        <w:ind w:firstLine="718"/>
        <w:jc w:val="both"/>
        <w:rPr>
          <w:rFonts w:ascii="Times New Roman" w:hAnsi="Times New Roman" w:cs="Times New Roman"/>
          <w:b/>
          <w:strike/>
          <w:sz w:val="28"/>
          <w:szCs w:val="28"/>
        </w:rPr>
      </w:pPr>
      <w:r>
        <w:rPr>
          <w:rFonts w:ascii="Times New Roman" w:hAnsi="Times New Roman" w:cs="Times New Roman"/>
          <w:b/>
          <w:bCs/>
          <w:sz w:val="28"/>
          <w:szCs w:val="28"/>
          <w:lang w:val="en-US"/>
        </w:rPr>
        <w:lastRenderedPageBreak/>
        <w:t>II</w:t>
      </w:r>
      <w:r>
        <w:rPr>
          <w:rFonts w:ascii="Times New Roman" w:hAnsi="Times New Roman" w:cs="Times New Roman"/>
          <w:b/>
          <w:bCs/>
          <w:sz w:val="28"/>
          <w:szCs w:val="28"/>
        </w:rPr>
        <w:t>.</w:t>
      </w:r>
      <w:r w:rsidR="0048797D" w:rsidRPr="00E747E9">
        <w:rPr>
          <w:rFonts w:ascii="Times New Roman" w:hAnsi="Times New Roman" w:cs="Times New Roman"/>
          <w:b/>
          <w:bCs/>
          <w:sz w:val="28"/>
          <w:szCs w:val="28"/>
        </w:rPr>
        <w:t xml:space="preserve"> </w:t>
      </w:r>
      <w:r w:rsidR="0048797D" w:rsidRPr="00E747E9">
        <w:rPr>
          <w:rFonts w:ascii="Times New Roman" w:hAnsi="Times New Roman" w:cs="Times New Roman"/>
          <w:b/>
          <w:sz w:val="28"/>
          <w:szCs w:val="28"/>
        </w:rPr>
        <w:t xml:space="preserve">Характеристика </w:t>
      </w:r>
      <w:r w:rsidR="0048797D" w:rsidRPr="00E747E9">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48797D" w:rsidRPr="00E747E9">
        <w:rPr>
          <w:rFonts w:ascii="Times New Roman" w:hAnsi="Times New Roman" w:cs="Times New Roman"/>
          <w:b/>
          <w:strike/>
          <w:sz w:val="28"/>
          <w:szCs w:val="28"/>
        </w:rPr>
        <w:t xml:space="preserve"> </w:t>
      </w:r>
    </w:p>
    <w:p w:rsidR="00E07567" w:rsidRPr="00E07567" w:rsidRDefault="00E07567" w:rsidP="00E07567">
      <w:pPr>
        <w:pStyle w:val="c4"/>
        <w:shd w:val="clear" w:color="auto" w:fill="FFFFFF"/>
        <w:spacing w:before="0" w:beforeAutospacing="0" w:after="0" w:afterAutospacing="0"/>
        <w:ind w:firstLine="709"/>
        <w:jc w:val="both"/>
        <w:rPr>
          <w:rFonts w:ascii="Calibri" w:hAnsi="Calibri"/>
          <w:color w:val="000000"/>
          <w:sz w:val="28"/>
          <w:szCs w:val="28"/>
        </w:rPr>
      </w:pPr>
      <w:r w:rsidRPr="00E07567">
        <w:rPr>
          <w:rStyle w:val="c0"/>
          <w:color w:val="000000"/>
          <w:sz w:val="28"/>
          <w:szCs w:val="28"/>
        </w:rPr>
        <w:t>Хоккей — командный игровой вид спорта – спортивная игра, заключающаяся в противоборстве двух команд, которые, передавая шайбу клюшками, стремятся забросить её наибольшее количество раз в ворота соперника и не пропустить в свои, побеждает команда, забросившая наибольшее количество шайб в ворота соперника.</w:t>
      </w:r>
    </w:p>
    <w:p w:rsidR="00E07567" w:rsidRPr="00E07567" w:rsidRDefault="00E07567" w:rsidP="00E07567">
      <w:pPr>
        <w:pStyle w:val="c4"/>
        <w:shd w:val="clear" w:color="auto" w:fill="FFFFFF"/>
        <w:spacing w:before="0" w:beforeAutospacing="0" w:after="0" w:afterAutospacing="0"/>
        <w:ind w:firstLine="709"/>
        <w:jc w:val="both"/>
        <w:rPr>
          <w:rFonts w:ascii="Calibri" w:hAnsi="Calibri"/>
          <w:color w:val="000000"/>
          <w:sz w:val="28"/>
          <w:szCs w:val="28"/>
        </w:rPr>
      </w:pPr>
      <w:r w:rsidRPr="00E07567">
        <w:rPr>
          <w:rStyle w:val="c0"/>
          <w:color w:val="000000"/>
          <w:sz w:val="28"/>
          <w:szCs w:val="28"/>
        </w:rPr>
        <w:t>Хоккей один из наиболее любимых олимпийских видов спорта, широко культивируемый во многих странах мира. Его популярность и привлекательность связаны с большой зрелищностью, с динамизмом борьбы противоборствующих команд, быстрой сменой эмоционально насыщенных игровых эпизодов и ситуаций, обилием и жесткостью контактных силовых единоборств, с демонстрацией хоккеистами большого арсенала сложных технико-тактических действий в атаке и обороне, в том числе в экстремальных условиях.</w:t>
      </w:r>
    </w:p>
    <w:p w:rsidR="00E07567" w:rsidRPr="00E07567" w:rsidRDefault="00E07567" w:rsidP="00E07567">
      <w:pPr>
        <w:pStyle w:val="c4"/>
        <w:shd w:val="clear" w:color="auto" w:fill="FFFFFF"/>
        <w:spacing w:before="0" w:beforeAutospacing="0" w:after="0" w:afterAutospacing="0"/>
        <w:ind w:firstLine="709"/>
        <w:jc w:val="both"/>
        <w:rPr>
          <w:rFonts w:ascii="Calibri" w:hAnsi="Calibri"/>
          <w:color w:val="000000"/>
          <w:sz w:val="28"/>
          <w:szCs w:val="28"/>
        </w:rPr>
      </w:pPr>
      <w:r w:rsidRPr="00E07567">
        <w:rPr>
          <w:rStyle w:val="c0"/>
          <w:color w:val="000000"/>
          <w:sz w:val="28"/>
          <w:szCs w:val="28"/>
        </w:rPr>
        <w:t>Актуальность разработки данной программы связана с активным развитием и ростом популярности детского хоккея в стране, городе, необходимостью создания системы подготовки спортсменов в соответствии с современными требованиями спортивной тренировки хоккеистов.</w:t>
      </w:r>
    </w:p>
    <w:p w:rsidR="00E07567" w:rsidRPr="00E07567" w:rsidRDefault="00E07567" w:rsidP="00E07567">
      <w:pPr>
        <w:pStyle w:val="c4"/>
        <w:shd w:val="clear" w:color="auto" w:fill="FFFFFF"/>
        <w:spacing w:before="0" w:beforeAutospacing="0" w:after="0" w:afterAutospacing="0"/>
        <w:ind w:firstLine="709"/>
        <w:jc w:val="both"/>
        <w:rPr>
          <w:rFonts w:ascii="Calibri" w:hAnsi="Calibri"/>
          <w:color w:val="000000"/>
          <w:sz w:val="28"/>
          <w:szCs w:val="28"/>
        </w:rPr>
      </w:pPr>
      <w:r w:rsidRPr="00E07567">
        <w:rPr>
          <w:rStyle w:val="c0"/>
          <w:color w:val="000000"/>
          <w:sz w:val="28"/>
          <w:szCs w:val="28"/>
        </w:rPr>
        <w:t>Эффективность работы учреждения спортивной направленности во многом зависит от учебных программ.</w:t>
      </w:r>
    </w:p>
    <w:p w:rsidR="007D0AD6" w:rsidRDefault="00835B84" w:rsidP="007D0AD6">
      <w:pPr>
        <w:ind w:left="-17" w:firstLine="709"/>
        <w:contextualSpacing/>
        <w:jc w:val="both"/>
        <w:rPr>
          <w:rFonts w:ascii="Times New Roman" w:hAnsi="Times New Roman" w:cs="Times New Roman"/>
          <w:sz w:val="28"/>
          <w:szCs w:val="28"/>
        </w:rPr>
      </w:pPr>
      <w:r w:rsidRPr="00835B84">
        <w:rPr>
          <w:rFonts w:ascii="Times New Roman" w:hAnsi="Times New Roman" w:cs="Times New Roman"/>
          <w:sz w:val="28"/>
          <w:szCs w:val="28"/>
        </w:rPr>
        <w:t xml:space="preserve">Дополнительная образовательная программа спортивной подготовки является основным документом при организации и проведении занятий </w:t>
      </w:r>
      <w:r w:rsidR="003E73F5">
        <w:rPr>
          <w:rFonts w:ascii="Times New Roman" w:hAnsi="Times New Roman" w:cs="Times New Roman"/>
          <w:sz w:val="28"/>
          <w:szCs w:val="28"/>
        </w:rPr>
        <w:t xml:space="preserve">                          </w:t>
      </w:r>
      <w:r w:rsidRPr="00835B84">
        <w:rPr>
          <w:rFonts w:ascii="Times New Roman" w:hAnsi="Times New Roman" w:cs="Times New Roman"/>
          <w:sz w:val="28"/>
          <w:szCs w:val="28"/>
        </w:rPr>
        <w:t xml:space="preserve">в муниципальном автономном учреждении дополнительного образования </w:t>
      </w:r>
      <w:r w:rsidR="00BB665B">
        <w:rPr>
          <w:rFonts w:ascii="Times New Roman" w:hAnsi="Times New Roman" w:cs="Times New Roman"/>
          <w:sz w:val="28"/>
          <w:szCs w:val="28"/>
        </w:rPr>
        <w:t>«</w:t>
      </w:r>
      <w:r w:rsidR="00BB665B" w:rsidRPr="00835B84">
        <w:rPr>
          <w:rFonts w:ascii="Times New Roman" w:hAnsi="Times New Roman" w:cs="Times New Roman"/>
          <w:sz w:val="28"/>
          <w:szCs w:val="28"/>
        </w:rPr>
        <w:t>Спортивн</w:t>
      </w:r>
      <w:r w:rsidR="00BB665B">
        <w:rPr>
          <w:rFonts w:ascii="Times New Roman" w:hAnsi="Times New Roman" w:cs="Times New Roman"/>
          <w:sz w:val="28"/>
          <w:szCs w:val="28"/>
        </w:rPr>
        <w:t>ая</w:t>
      </w:r>
      <w:r w:rsidR="00BB665B" w:rsidRPr="00835B84">
        <w:rPr>
          <w:rFonts w:ascii="Times New Roman" w:hAnsi="Times New Roman" w:cs="Times New Roman"/>
          <w:sz w:val="28"/>
          <w:szCs w:val="28"/>
        </w:rPr>
        <w:t xml:space="preserve"> </w:t>
      </w:r>
      <w:r w:rsidRPr="00835B84">
        <w:rPr>
          <w:rFonts w:ascii="Times New Roman" w:hAnsi="Times New Roman" w:cs="Times New Roman"/>
          <w:sz w:val="28"/>
          <w:szCs w:val="28"/>
        </w:rPr>
        <w:t>школ</w:t>
      </w:r>
      <w:r w:rsidR="00BB665B">
        <w:rPr>
          <w:rFonts w:ascii="Times New Roman" w:hAnsi="Times New Roman" w:cs="Times New Roman"/>
          <w:sz w:val="28"/>
          <w:szCs w:val="28"/>
        </w:rPr>
        <w:t>а горда Ишима»</w:t>
      </w:r>
      <w:r w:rsidRPr="00835B84">
        <w:rPr>
          <w:rFonts w:ascii="Times New Roman" w:hAnsi="Times New Roman" w:cs="Times New Roman"/>
          <w:sz w:val="28"/>
          <w:szCs w:val="28"/>
        </w:rPr>
        <w:t xml:space="preserve">,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w:t>
      </w:r>
      <w:r w:rsidR="003E73F5">
        <w:rPr>
          <w:rFonts w:ascii="Times New Roman" w:hAnsi="Times New Roman" w:cs="Times New Roman"/>
          <w:sz w:val="28"/>
          <w:szCs w:val="28"/>
        </w:rPr>
        <w:t xml:space="preserve">                      </w:t>
      </w:r>
      <w:r w:rsidRPr="00835B84">
        <w:rPr>
          <w:rFonts w:ascii="Times New Roman" w:hAnsi="Times New Roman" w:cs="Times New Roman"/>
          <w:sz w:val="28"/>
          <w:szCs w:val="28"/>
        </w:rPr>
        <w:t xml:space="preserve">и комплектованию групп в зависимости от возраста, уровня развития физических и психофизиологических качеств, специальных способностей обучающихся.  </w:t>
      </w:r>
    </w:p>
    <w:p w:rsidR="00835B84" w:rsidRPr="00835B84" w:rsidRDefault="00835B84" w:rsidP="007D0AD6">
      <w:pPr>
        <w:ind w:left="-17" w:firstLine="709"/>
        <w:contextualSpacing/>
        <w:jc w:val="both"/>
        <w:rPr>
          <w:rFonts w:ascii="Times New Roman" w:hAnsi="Times New Roman" w:cs="Times New Roman"/>
          <w:sz w:val="28"/>
          <w:szCs w:val="28"/>
        </w:rPr>
      </w:pPr>
      <w:r w:rsidRPr="00835B84">
        <w:rPr>
          <w:rFonts w:ascii="Times New Roman" w:hAnsi="Times New Roman" w:cs="Times New Roman"/>
          <w:sz w:val="28"/>
          <w:szCs w:val="28"/>
        </w:rPr>
        <w:t>Актуальность программы состоит в том, что при разработке программы использованы передо</w:t>
      </w:r>
      <w:r w:rsidR="00BB665B">
        <w:rPr>
          <w:rFonts w:ascii="Times New Roman" w:hAnsi="Times New Roman" w:cs="Times New Roman"/>
          <w:sz w:val="28"/>
          <w:szCs w:val="28"/>
        </w:rPr>
        <w:t>вой опыт обучения и тренировки самбистов</w:t>
      </w:r>
      <w:r w:rsidRPr="00835B84">
        <w:rPr>
          <w:rFonts w:ascii="Times New Roman" w:hAnsi="Times New Roman" w:cs="Times New Roman"/>
          <w:sz w:val="28"/>
          <w:szCs w:val="28"/>
        </w:rPr>
        <w:t xml:space="preserve">, результаты научных исследований по вопросам подготовки спортсменов, практические рекомендации по теории и методики физического воспитания, педагогики, физиологии, гигиены, психологии.  </w:t>
      </w:r>
    </w:p>
    <w:p w:rsidR="00E747E9" w:rsidRDefault="00E747E9" w:rsidP="00437924">
      <w:pPr>
        <w:spacing w:after="0" w:line="240" w:lineRule="auto"/>
        <w:ind w:left="-15" w:right="119" w:firstLine="726"/>
        <w:jc w:val="both"/>
        <w:rPr>
          <w:rFonts w:ascii="Times New Roman" w:hAnsi="Times New Roman" w:cs="Times New Roman"/>
          <w:sz w:val="28"/>
          <w:szCs w:val="28"/>
        </w:rPr>
      </w:pPr>
    </w:p>
    <w:p w:rsidR="00BB665B" w:rsidRDefault="00BB665B" w:rsidP="0067552B">
      <w:pPr>
        <w:spacing w:after="133"/>
        <w:jc w:val="center"/>
        <w:rPr>
          <w:rFonts w:ascii="Times New Roman" w:hAnsi="Times New Roman" w:cs="Times New Roman"/>
          <w:b/>
          <w:sz w:val="28"/>
          <w:szCs w:val="28"/>
        </w:rPr>
      </w:pPr>
      <w:r w:rsidRPr="00BB665B">
        <w:rPr>
          <w:rFonts w:ascii="Times New Roman" w:hAnsi="Times New Roman" w:cs="Times New Roman"/>
          <w:b/>
          <w:sz w:val="28"/>
          <w:szCs w:val="28"/>
        </w:rPr>
        <w:t>2.1. Сроки реализации этапов спортивной подготовки и возрастные границы лиц, проходящим спортивную подготовку</w:t>
      </w:r>
    </w:p>
    <w:p w:rsidR="0067552B" w:rsidRPr="00BB665B" w:rsidRDefault="0067552B" w:rsidP="003E73F5">
      <w:pPr>
        <w:spacing w:after="0" w:line="240" w:lineRule="auto"/>
        <w:ind w:left="33" w:right="23"/>
        <w:jc w:val="center"/>
        <w:rPr>
          <w:rFonts w:ascii="Times New Roman" w:hAnsi="Times New Roman" w:cs="Times New Roman"/>
          <w:sz w:val="28"/>
          <w:szCs w:val="28"/>
        </w:rPr>
      </w:pPr>
    </w:p>
    <w:p w:rsidR="00BB665B" w:rsidRDefault="00BB665B" w:rsidP="00BB665B">
      <w:pPr>
        <w:ind w:left="-15" w:firstLine="708"/>
        <w:jc w:val="both"/>
        <w:rPr>
          <w:rFonts w:ascii="Times New Roman" w:hAnsi="Times New Roman" w:cs="Times New Roman"/>
          <w:sz w:val="28"/>
          <w:szCs w:val="28"/>
        </w:rPr>
      </w:pPr>
      <w:r w:rsidRPr="00BB665B">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количество лиц, проходящих </w:t>
      </w:r>
      <w:r w:rsidRPr="00BB665B">
        <w:rPr>
          <w:rFonts w:ascii="Times New Roman" w:hAnsi="Times New Roman" w:cs="Times New Roman"/>
          <w:sz w:val="28"/>
          <w:szCs w:val="28"/>
        </w:rPr>
        <w:lastRenderedPageBreak/>
        <w:t xml:space="preserve">спортивную подготовку в группах на этапах спортивной подготовки представлены в таблице №1. </w:t>
      </w:r>
    </w:p>
    <w:p w:rsidR="00BB665B" w:rsidRPr="00BB665B" w:rsidRDefault="00BB665B" w:rsidP="00BB665B">
      <w:pPr>
        <w:spacing w:after="0" w:line="260"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sidRPr="00BB665B">
        <w:rPr>
          <w:rFonts w:ascii="Times New Roman" w:hAnsi="Times New Roman" w:cs="Times New Roman"/>
          <w:sz w:val="24"/>
          <w:szCs w:val="24"/>
        </w:rPr>
        <w:t>Таблица №1</w:t>
      </w:r>
    </w:p>
    <w:p w:rsidR="00F91BF3" w:rsidRPr="00F91BF3" w:rsidRDefault="00BB665B" w:rsidP="00F91BF3">
      <w:pPr>
        <w:spacing w:after="0" w:line="260" w:lineRule="auto"/>
        <w:ind w:left="-52" w:right="42" w:hanging="90"/>
        <w:jc w:val="center"/>
        <w:rPr>
          <w:rFonts w:ascii="Times New Roman" w:hAnsi="Times New Roman" w:cs="Times New Roman"/>
          <w:b/>
          <w:sz w:val="28"/>
          <w:szCs w:val="28"/>
        </w:rPr>
      </w:pPr>
      <w:r w:rsidRPr="00BB665B">
        <w:rPr>
          <w:rFonts w:ascii="Times New Roman" w:hAnsi="Times New Roman" w:cs="Times New Roman"/>
          <w:b/>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BB665B">
        <w:rPr>
          <w:rFonts w:ascii="Times New Roman" w:hAnsi="Times New Roman" w:cs="Times New Roman"/>
          <w:sz w:val="28"/>
          <w:szCs w:val="28"/>
        </w:rPr>
        <w:t xml:space="preserve"> </w:t>
      </w:r>
      <w:r w:rsidRPr="00BB665B">
        <w:rPr>
          <w:rFonts w:ascii="Times New Roman" w:hAnsi="Times New Roman" w:cs="Times New Roman"/>
          <w:b/>
          <w:sz w:val="28"/>
          <w:szCs w:val="28"/>
        </w:rPr>
        <w:t>количество лиц, проходящих спортивную подготовку в группах на этапах  спортивной подготовки</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2409"/>
        <w:gridCol w:w="2269"/>
        <w:gridCol w:w="1559"/>
      </w:tblGrid>
      <w:tr w:rsidR="00F95761" w:rsidRPr="00C83C49" w:rsidTr="00F95761">
        <w:trPr>
          <w:trHeight w:val="506"/>
        </w:trPr>
        <w:tc>
          <w:tcPr>
            <w:tcW w:w="3402" w:type="dxa"/>
            <w:vAlign w:val="center"/>
          </w:tcPr>
          <w:p w:rsidR="00F95761" w:rsidRPr="00C83C49" w:rsidRDefault="00F95761" w:rsidP="009F6A79">
            <w:pPr>
              <w:pStyle w:val="TableParagraph"/>
              <w:jc w:val="center"/>
              <w:rPr>
                <w:bCs/>
                <w:sz w:val="28"/>
                <w:szCs w:val="28"/>
                <w:lang w:val="ru-RU"/>
              </w:rPr>
            </w:pPr>
            <w:r w:rsidRPr="00C83C49">
              <w:rPr>
                <w:bCs/>
                <w:sz w:val="28"/>
                <w:szCs w:val="28"/>
                <w:lang w:val="ru-RU"/>
              </w:rPr>
              <w:t>Этапы</w:t>
            </w:r>
            <w:r w:rsidRPr="00C83C49">
              <w:rPr>
                <w:bCs/>
                <w:spacing w:val="1"/>
                <w:sz w:val="28"/>
                <w:szCs w:val="28"/>
                <w:lang w:val="ru-RU"/>
              </w:rPr>
              <w:t xml:space="preserve"> </w:t>
            </w:r>
            <w:r w:rsidRPr="00C83C49">
              <w:rPr>
                <w:bCs/>
                <w:sz w:val="28"/>
                <w:szCs w:val="28"/>
                <w:lang w:val="ru-RU"/>
              </w:rPr>
              <w:t>спортивной</w:t>
            </w:r>
            <w:r w:rsidRPr="00C83C49">
              <w:rPr>
                <w:bCs/>
                <w:spacing w:val="-9"/>
                <w:sz w:val="28"/>
                <w:szCs w:val="28"/>
                <w:lang w:val="ru-RU"/>
              </w:rPr>
              <w:t xml:space="preserve"> </w:t>
            </w:r>
            <w:r w:rsidRPr="00C83C49">
              <w:rPr>
                <w:bCs/>
                <w:sz w:val="28"/>
                <w:szCs w:val="28"/>
                <w:lang w:val="ru-RU"/>
              </w:rPr>
              <w:t>подготовки</w:t>
            </w:r>
          </w:p>
        </w:tc>
        <w:tc>
          <w:tcPr>
            <w:tcW w:w="2409" w:type="dxa"/>
            <w:vAlign w:val="center"/>
          </w:tcPr>
          <w:p w:rsidR="00F95761" w:rsidRPr="00C83C49" w:rsidRDefault="00F95761" w:rsidP="009F6A79">
            <w:pPr>
              <w:pStyle w:val="TableParagraph"/>
              <w:ind w:left="142" w:right="81"/>
              <w:jc w:val="center"/>
              <w:rPr>
                <w:bCs/>
                <w:sz w:val="28"/>
                <w:szCs w:val="28"/>
                <w:lang w:val="ru-RU"/>
              </w:rPr>
            </w:pPr>
            <w:r w:rsidRPr="00C83C49">
              <w:rPr>
                <w:bCs/>
                <w:sz w:val="28"/>
                <w:szCs w:val="28"/>
                <w:lang w:val="ru-RU"/>
              </w:rPr>
              <w:t xml:space="preserve">Срок реализации этапов спортивной подготовки </w:t>
            </w:r>
            <w:r w:rsidRPr="00C83C49">
              <w:rPr>
                <w:bCs/>
                <w:sz w:val="28"/>
                <w:szCs w:val="28"/>
                <w:lang w:val="ru-RU"/>
              </w:rPr>
              <w:br/>
              <w:t>(лет)</w:t>
            </w:r>
          </w:p>
        </w:tc>
        <w:tc>
          <w:tcPr>
            <w:tcW w:w="2269" w:type="dxa"/>
            <w:vAlign w:val="center"/>
          </w:tcPr>
          <w:p w:rsidR="00F95761" w:rsidRPr="00C83C49" w:rsidRDefault="00F95761" w:rsidP="009F6A79">
            <w:pPr>
              <w:pStyle w:val="TableParagraph"/>
              <w:ind w:right="81"/>
              <w:jc w:val="center"/>
              <w:rPr>
                <w:bCs/>
                <w:sz w:val="28"/>
                <w:szCs w:val="28"/>
                <w:lang w:val="ru-RU"/>
              </w:rPr>
            </w:pPr>
            <w:r w:rsidRPr="00C83C49">
              <w:rPr>
                <w:bCs/>
                <w:sz w:val="28"/>
                <w:szCs w:val="28"/>
                <w:lang w:val="ru-RU"/>
              </w:rPr>
              <w:t xml:space="preserve">Возрастные границы лиц, проходящих спортивную подготовку </w:t>
            </w:r>
          </w:p>
          <w:p w:rsidR="00F95761" w:rsidRPr="00C83C49" w:rsidRDefault="00F95761" w:rsidP="009F6A79">
            <w:pPr>
              <w:pStyle w:val="TableParagraph"/>
              <w:ind w:right="81"/>
              <w:jc w:val="center"/>
              <w:rPr>
                <w:bCs/>
                <w:sz w:val="28"/>
                <w:szCs w:val="28"/>
                <w:lang w:val="ru-RU"/>
              </w:rPr>
            </w:pPr>
            <w:r w:rsidRPr="00C83C49">
              <w:rPr>
                <w:bCs/>
                <w:sz w:val="28"/>
                <w:szCs w:val="28"/>
                <w:lang w:val="ru-RU"/>
              </w:rPr>
              <w:t>(лет)</w:t>
            </w:r>
          </w:p>
        </w:tc>
        <w:tc>
          <w:tcPr>
            <w:tcW w:w="1559" w:type="dxa"/>
            <w:vAlign w:val="center"/>
          </w:tcPr>
          <w:p w:rsidR="00F95761" w:rsidRPr="00C83C49" w:rsidRDefault="00F95761" w:rsidP="009F6A79">
            <w:pPr>
              <w:pStyle w:val="TableParagraph"/>
              <w:ind w:right="81"/>
              <w:jc w:val="center"/>
              <w:rPr>
                <w:bCs/>
                <w:sz w:val="28"/>
                <w:szCs w:val="28"/>
                <w:lang w:val="ru-RU"/>
              </w:rPr>
            </w:pPr>
            <w:r w:rsidRPr="00C83C49">
              <w:rPr>
                <w:sz w:val="28"/>
                <w:szCs w:val="28"/>
                <w:lang w:val="ru-RU"/>
              </w:rPr>
              <w:t>Наполняемость (человек)</w:t>
            </w:r>
          </w:p>
        </w:tc>
      </w:tr>
      <w:tr w:rsidR="00F95761" w:rsidRPr="00C83C49" w:rsidTr="00F95761">
        <w:trPr>
          <w:trHeight w:val="506"/>
        </w:trPr>
        <w:tc>
          <w:tcPr>
            <w:tcW w:w="3402" w:type="dxa"/>
            <w:vAlign w:val="center"/>
          </w:tcPr>
          <w:p w:rsidR="00F95761" w:rsidRPr="00C83C49" w:rsidRDefault="00F95761" w:rsidP="009F6A79">
            <w:pPr>
              <w:pStyle w:val="TableParagraph"/>
              <w:jc w:val="center"/>
              <w:rPr>
                <w:bCs/>
                <w:sz w:val="28"/>
                <w:szCs w:val="28"/>
                <w:lang w:val="ru-RU"/>
              </w:rPr>
            </w:pPr>
            <w:r w:rsidRPr="00C83C49">
              <w:rPr>
                <w:sz w:val="28"/>
                <w:szCs w:val="28"/>
                <w:lang w:val="ru-RU"/>
              </w:rPr>
              <w:t>Этап начальной</w:t>
            </w:r>
            <w:r w:rsidRPr="00C83C49">
              <w:rPr>
                <w:spacing w:val="-3"/>
                <w:sz w:val="28"/>
                <w:szCs w:val="28"/>
                <w:lang w:val="ru-RU"/>
              </w:rPr>
              <w:t xml:space="preserve"> </w:t>
            </w:r>
            <w:r w:rsidRPr="00C83C49">
              <w:rPr>
                <w:spacing w:val="-3"/>
                <w:sz w:val="28"/>
                <w:szCs w:val="28"/>
                <w:lang w:val="ru-RU"/>
              </w:rPr>
              <w:br/>
            </w:r>
            <w:r w:rsidRPr="00C83C49">
              <w:rPr>
                <w:sz w:val="28"/>
                <w:szCs w:val="28"/>
                <w:lang w:val="ru-RU"/>
              </w:rPr>
              <w:t>подготовки</w:t>
            </w:r>
          </w:p>
        </w:tc>
        <w:tc>
          <w:tcPr>
            <w:tcW w:w="2409" w:type="dxa"/>
            <w:vAlign w:val="center"/>
          </w:tcPr>
          <w:p w:rsidR="00F95761" w:rsidRPr="00C83C49" w:rsidRDefault="00F95761" w:rsidP="009F6A79">
            <w:pPr>
              <w:pStyle w:val="TableParagraph"/>
              <w:ind w:left="142" w:right="81"/>
              <w:jc w:val="center"/>
              <w:rPr>
                <w:bCs/>
                <w:sz w:val="28"/>
                <w:szCs w:val="28"/>
                <w:lang w:val="ru-RU"/>
              </w:rPr>
            </w:pPr>
            <w:r w:rsidRPr="00C83C49">
              <w:rPr>
                <w:bCs/>
                <w:sz w:val="28"/>
                <w:szCs w:val="28"/>
                <w:lang w:val="ru-RU"/>
              </w:rPr>
              <w:t>3</w:t>
            </w:r>
          </w:p>
        </w:tc>
        <w:tc>
          <w:tcPr>
            <w:tcW w:w="2269" w:type="dxa"/>
            <w:vAlign w:val="center"/>
          </w:tcPr>
          <w:p w:rsidR="00F95761" w:rsidRPr="00C83C49" w:rsidRDefault="00F95761" w:rsidP="009F6A79">
            <w:pPr>
              <w:pStyle w:val="TableParagraph"/>
              <w:ind w:right="81"/>
              <w:jc w:val="center"/>
              <w:rPr>
                <w:bCs/>
                <w:sz w:val="28"/>
                <w:szCs w:val="28"/>
                <w:lang w:val="ru-RU"/>
              </w:rPr>
            </w:pPr>
            <w:r w:rsidRPr="00C83C49">
              <w:rPr>
                <w:bCs/>
                <w:sz w:val="28"/>
                <w:szCs w:val="28"/>
                <w:lang w:val="ru-RU"/>
              </w:rPr>
              <w:t>8</w:t>
            </w:r>
          </w:p>
        </w:tc>
        <w:tc>
          <w:tcPr>
            <w:tcW w:w="1559" w:type="dxa"/>
            <w:vAlign w:val="center"/>
          </w:tcPr>
          <w:p w:rsidR="00F95761" w:rsidRPr="00C83C49" w:rsidRDefault="00F95761" w:rsidP="009F6A79">
            <w:pPr>
              <w:pStyle w:val="TableParagraph"/>
              <w:ind w:right="81"/>
              <w:jc w:val="center"/>
              <w:rPr>
                <w:sz w:val="28"/>
                <w:szCs w:val="28"/>
                <w:lang w:val="ru-RU"/>
              </w:rPr>
            </w:pPr>
            <w:r w:rsidRPr="00C83C49">
              <w:rPr>
                <w:sz w:val="28"/>
                <w:szCs w:val="28"/>
                <w:lang w:val="ru-RU"/>
              </w:rPr>
              <w:t>14</w:t>
            </w:r>
          </w:p>
        </w:tc>
      </w:tr>
      <w:tr w:rsidR="00F95761" w:rsidRPr="00C83C49" w:rsidTr="00F95761">
        <w:trPr>
          <w:trHeight w:val="506"/>
        </w:trPr>
        <w:tc>
          <w:tcPr>
            <w:tcW w:w="3402" w:type="dxa"/>
            <w:vAlign w:val="center"/>
          </w:tcPr>
          <w:p w:rsidR="00F95761" w:rsidRPr="00C83C49" w:rsidRDefault="00F95761" w:rsidP="009F6A79">
            <w:pPr>
              <w:pStyle w:val="TableParagraph"/>
              <w:jc w:val="center"/>
              <w:rPr>
                <w:bCs/>
                <w:sz w:val="28"/>
                <w:szCs w:val="28"/>
                <w:lang w:val="ru-RU"/>
              </w:rPr>
            </w:pPr>
            <w:r w:rsidRPr="00C83C49">
              <w:rPr>
                <w:sz w:val="28"/>
                <w:szCs w:val="28"/>
                <w:lang w:val="ru-RU"/>
              </w:rPr>
              <w:t>Учебно-тренировочный этап (этап спортивной</w:t>
            </w:r>
            <w:r w:rsidRPr="00C83C49">
              <w:rPr>
                <w:spacing w:val="-5"/>
                <w:sz w:val="28"/>
                <w:szCs w:val="28"/>
                <w:lang w:val="ru-RU"/>
              </w:rPr>
              <w:t xml:space="preserve"> </w:t>
            </w:r>
            <w:r w:rsidRPr="00C83C49">
              <w:rPr>
                <w:sz w:val="28"/>
                <w:szCs w:val="28"/>
                <w:lang w:val="ru-RU"/>
              </w:rPr>
              <w:t>специализации)</w:t>
            </w:r>
          </w:p>
        </w:tc>
        <w:tc>
          <w:tcPr>
            <w:tcW w:w="2409" w:type="dxa"/>
            <w:vAlign w:val="center"/>
          </w:tcPr>
          <w:p w:rsidR="00F95761" w:rsidRPr="00C83C49" w:rsidRDefault="00F95761" w:rsidP="009F6A79">
            <w:pPr>
              <w:pStyle w:val="TableParagraph"/>
              <w:ind w:left="142" w:right="81"/>
              <w:jc w:val="center"/>
              <w:rPr>
                <w:bCs/>
                <w:sz w:val="28"/>
                <w:szCs w:val="28"/>
                <w:lang w:val="ru-RU"/>
              </w:rPr>
            </w:pPr>
            <w:r w:rsidRPr="00C83C49">
              <w:rPr>
                <w:sz w:val="28"/>
                <w:szCs w:val="28"/>
                <w:lang w:val="ru-RU"/>
              </w:rPr>
              <w:t>5</w:t>
            </w:r>
          </w:p>
        </w:tc>
        <w:tc>
          <w:tcPr>
            <w:tcW w:w="2269" w:type="dxa"/>
            <w:vAlign w:val="center"/>
          </w:tcPr>
          <w:p w:rsidR="00F95761" w:rsidRPr="00C83C49" w:rsidRDefault="00F95761" w:rsidP="009F6A79">
            <w:pPr>
              <w:pStyle w:val="TableParagraph"/>
              <w:ind w:right="81"/>
              <w:jc w:val="center"/>
              <w:rPr>
                <w:bCs/>
                <w:sz w:val="28"/>
                <w:szCs w:val="28"/>
                <w:lang w:val="ru-RU"/>
              </w:rPr>
            </w:pPr>
            <w:r w:rsidRPr="00C83C49">
              <w:rPr>
                <w:bCs/>
                <w:sz w:val="28"/>
                <w:szCs w:val="28"/>
                <w:lang w:val="ru-RU"/>
              </w:rPr>
              <w:t>11</w:t>
            </w:r>
          </w:p>
        </w:tc>
        <w:tc>
          <w:tcPr>
            <w:tcW w:w="1559" w:type="dxa"/>
            <w:vAlign w:val="center"/>
          </w:tcPr>
          <w:p w:rsidR="00F95761" w:rsidRPr="00C83C49" w:rsidRDefault="00F95761" w:rsidP="009F6A79">
            <w:pPr>
              <w:pStyle w:val="TableParagraph"/>
              <w:ind w:right="81"/>
              <w:jc w:val="center"/>
              <w:rPr>
                <w:sz w:val="28"/>
                <w:szCs w:val="28"/>
                <w:lang w:val="ru-RU"/>
              </w:rPr>
            </w:pPr>
            <w:r w:rsidRPr="00C83C49">
              <w:rPr>
                <w:sz w:val="28"/>
                <w:szCs w:val="28"/>
                <w:lang w:val="ru-RU"/>
              </w:rPr>
              <w:t>10</w:t>
            </w:r>
          </w:p>
        </w:tc>
      </w:tr>
    </w:tbl>
    <w:p w:rsidR="00F91BF3" w:rsidRDefault="00F91BF3" w:rsidP="00F91BF3">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w:t>
      </w:r>
      <w:r>
        <w:rPr>
          <w:rFonts w:ascii="Times New Roman" w:hAnsi="Times New Roman" w:cs="Times New Roman"/>
          <w:sz w:val="28"/>
          <w:szCs w:val="28"/>
        </w:rPr>
        <w:t>ич</w:t>
      </w:r>
      <w:r w:rsidRPr="00F91BF3">
        <w:rPr>
          <w:rFonts w:ascii="Times New Roman" w:hAnsi="Times New Roman" w:cs="Times New Roman"/>
          <w:sz w:val="28"/>
          <w:szCs w:val="28"/>
        </w:rPr>
        <w:t>ь установленного возраста</w:t>
      </w:r>
      <w:r>
        <w:rPr>
          <w:rFonts w:ascii="Times New Roman" w:hAnsi="Times New Roman" w:cs="Times New Roman"/>
          <w:sz w:val="28"/>
          <w:szCs w:val="28"/>
        </w:rPr>
        <w:t xml:space="preserve">                      </w:t>
      </w:r>
      <w:r w:rsidRPr="00F91BF3">
        <w:rPr>
          <w:rFonts w:ascii="Times New Roman" w:hAnsi="Times New Roman" w:cs="Times New Roman"/>
          <w:sz w:val="28"/>
          <w:szCs w:val="28"/>
        </w:rPr>
        <w:t>в календарный год зачисления на соответствующий этап спортивной подготовки.</w:t>
      </w:r>
    </w:p>
    <w:p w:rsidR="00F91BF3" w:rsidRPr="00F91BF3" w:rsidRDefault="00F91BF3" w:rsidP="00F91BF3">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p w:rsidR="00F91BF3" w:rsidRDefault="00F91BF3" w:rsidP="00BB665B">
      <w:pPr>
        <w:spacing w:after="0" w:line="269" w:lineRule="auto"/>
        <w:ind w:left="33" w:right="20"/>
        <w:jc w:val="center"/>
        <w:rPr>
          <w:rFonts w:ascii="Times New Roman" w:hAnsi="Times New Roman" w:cs="Times New Roman"/>
          <w:b/>
          <w:i/>
          <w:sz w:val="28"/>
          <w:szCs w:val="28"/>
        </w:rPr>
      </w:pPr>
    </w:p>
    <w:p w:rsidR="00BB665B" w:rsidRPr="00BB665B" w:rsidRDefault="00BB665B" w:rsidP="00BB665B">
      <w:pPr>
        <w:spacing w:after="0" w:line="269" w:lineRule="auto"/>
        <w:ind w:left="33" w:right="20"/>
        <w:jc w:val="center"/>
        <w:rPr>
          <w:rFonts w:ascii="Times New Roman" w:hAnsi="Times New Roman" w:cs="Times New Roman"/>
          <w:sz w:val="28"/>
          <w:szCs w:val="28"/>
        </w:rPr>
      </w:pPr>
      <w:r w:rsidRPr="00BB665B">
        <w:rPr>
          <w:rFonts w:ascii="Times New Roman" w:hAnsi="Times New Roman" w:cs="Times New Roman"/>
          <w:b/>
          <w:i/>
          <w:sz w:val="28"/>
          <w:szCs w:val="28"/>
        </w:rPr>
        <w:t xml:space="preserve">2.2. Объем дополнительной образовательной программы спортивной подготовки </w:t>
      </w:r>
    </w:p>
    <w:p w:rsidR="00BB665B" w:rsidRPr="00BB665B" w:rsidRDefault="00BB665B" w:rsidP="00BB665B">
      <w:pPr>
        <w:spacing w:after="128"/>
        <w:ind w:left="-15" w:firstLine="708"/>
        <w:jc w:val="both"/>
        <w:rPr>
          <w:rFonts w:ascii="Times New Roman" w:hAnsi="Times New Roman" w:cs="Times New Roman"/>
          <w:sz w:val="28"/>
          <w:szCs w:val="28"/>
        </w:rPr>
      </w:pPr>
      <w:r w:rsidRPr="00BB665B">
        <w:rPr>
          <w:rFonts w:ascii="Times New Roman" w:hAnsi="Times New Roman" w:cs="Times New Roman"/>
          <w:sz w:val="28"/>
          <w:szCs w:val="28"/>
        </w:rPr>
        <w:t>Недельный и общий объем дополнительной образовательной программы спортивной подготовки с учетом ФССП по виду спорта «</w:t>
      </w:r>
      <w:r w:rsidR="00BE6148">
        <w:rPr>
          <w:rFonts w:ascii="Times New Roman" w:hAnsi="Times New Roman" w:cs="Times New Roman"/>
          <w:sz w:val="28"/>
          <w:szCs w:val="28"/>
        </w:rPr>
        <w:t>хоккей</w:t>
      </w:r>
      <w:r w:rsidRPr="00BB665B">
        <w:rPr>
          <w:rFonts w:ascii="Times New Roman" w:hAnsi="Times New Roman" w:cs="Times New Roman"/>
          <w:sz w:val="28"/>
          <w:szCs w:val="28"/>
        </w:rPr>
        <w:t>», утвержденному приказом Минспорта России от «</w:t>
      </w:r>
      <w:r w:rsidR="00F95761">
        <w:rPr>
          <w:rFonts w:ascii="Times New Roman" w:hAnsi="Times New Roman" w:cs="Times New Roman"/>
          <w:sz w:val="28"/>
          <w:szCs w:val="28"/>
        </w:rPr>
        <w:t>16</w:t>
      </w:r>
      <w:r w:rsidRPr="00BB665B">
        <w:rPr>
          <w:rFonts w:ascii="Times New Roman" w:hAnsi="Times New Roman" w:cs="Times New Roman"/>
          <w:sz w:val="28"/>
          <w:szCs w:val="28"/>
        </w:rPr>
        <w:t xml:space="preserve">» ноября 2022 г. № </w:t>
      </w:r>
      <w:r w:rsidR="00F95761">
        <w:rPr>
          <w:rFonts w:ascii="Times New Roman" w:hAnsi="Times New Roman" w:cs="Times New Roman"/>
          <w:sz w:val="28"/>
          <w:szCs w:val="28"/>
        </w:rPr>
        <w:t xml:space="preserve">997 </w:t>
      </w:r>
      <w:r w:rsidRPr="00BB665B">
        <w:rPr>
          <w:rFonts w:ascii="Times New Roman" w:hAnsi="Times New Roman" w:cs="Times New Roman"/>
          <w:sz w:val="28"/>
          <w:szCs w:val="28"/>
        </w:rPr>
        <w:t xml:space="preserve">представлен в таблице №2 </w:t>
      </w:r>
    </w:p>
    <w:p w:rsidR="00BB665B" w:rsidRPr="00B95AE6" w:rsidRDefault="00BB665B" w:rsidP="00B95AE6">
      <w:pPr>
        <w:spacing w:after="0" w:line="240" w:lineRule="auto"/>
        <w:ind w:left="10" w:right="58"/>
        <w:jc w:val="right"/>
        <w:rPr>
          <w:rFonts w:ascii="Times New Roman" w:hAnsi="Times New Roman" w:cs="Times New Roman"/>
          <w:sz w:val="24"/>
          <w:szCs w:val="24"/>
        </w:rPr>
      </w:pPr>
      <w:r w:rsidRPr="00B95AE6">
        <w:rPr>
          <w:rFonts w:ascii="Times New Roman" w:hAnsi="Times New Roman" w:cs="Times New Roman"/>
          <w:b/>
          <w:i/>
          <w:sz w:val="24"/>
          <w:szCs w:val="24"/>
        </w:rPr>
        <w:t xml:space="preserve">Таблица №2 </w:t>
      </w:r>
    </w:p>
    <w:p w:rsidR="00BB665B" w:rsidRPr="00B95AE6" w:rsidRDefault="00BB665B" w:rsidP="00B95AE6">
      <w:pPr>
        <w:pStyle w:val="1"/>
        <w:spacing w:before="0" w:line="240" w:lineRule="auto"/>
        <w:jc w:val="center"/>
        <w:rPr>
          <w:rFonts w:ascii="Times New Roman" w:hAnsi="Times New Roman" w:cs="Times New Roman"/>
          <w:b/>
          <w:color w:val="auto"/>
          <w:sz w:val="28"/>
          <w:szCs w:val="28"/>
        </w:rPr>
      </w:pPr>
      <w:r w:rsidRPr="00B95AE6">
        <w:rPr>
          <w:rFonts w:ascii="Times New Roman" w:hAnsi="Times New Roman" w:cs="Times New Roman"/>
          <w:b/>
          <w:color w:val="auto"/>
          <w:sz w:val="28"/>
          <w:szCs w:val="28"/>
        </w:rPr>
        <w:t>Объем дополнительной образовательной программы спортивной подготовки</w:t>
      </w:r>
    </w:p>
    <w:tbl>
      <w:tblPr>
        <w:tblStyle w:val="TableNormal"/>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6"/>
        <w:gridCol w:w="992"/>
        <w:gridCol w:w="1002"/>
        <w:gridCol w:w="1124"/>
        <w:gridCol w:w="1172"/>
        <w:gridCol w:w="2436"/>
        <w:gridCol w:w="1301"/>
      </w:tblGrid>
      <w:tr w:rsidR="00BE6148" w:rsidRPr="00C83C49" w:rsidTr="00BE6148">
        <w:trPr>
          <w:trHeight w:val="767"/>
          <w:jc w:val="center"/>
        </w:trPr>
        <w:tc>
          <w:tcPr>
            <w:tcW w:w="1756" w:type="dxa"/>
            <w:vMerge w:val="restart"/>
            <w:vAlign w:val="center"/>
          </w:tcPr>
          <w:p w:rsidR="00BE6148" w:rsidRPr="00C83C49" w:rsidRDefault="00BE6148" w:rsidP="009F6A79">
            <w:pPr>
              <w:pStyle w:val="TableParagraph"/>
              <w:contextualSpacing/>
              <w:jc w:val="center"/>
              <w:rPr>
                <w:bCs/>
                <w:sz w:val="28"/>
                <w:szCs w:val="28"/>
                <w:lang w:val="ru-RU"/>
              </w:rPr>
            </w:pPr>
            <w:r w:rsidRPr="00C83C49">
              <w:rPr>
                <w:bCs/>
                <w:sz w:val="28"/>
                <w:szCs w:val="28"/>
                <w:lang w:val="ru-RU"/>
              </w:rPr>
              <w:t>Этапный</w:t>
            </w:r>
            <w:r w:rsidRPr="00C83C49">
              <w:rPr>
                <w:bCs/>
                <w:spacing w:val="-4"/>
                <w:sz w:val="28"/>
                <w:szCs w:val="28"/>
                <w:lang w:val="ru-RU"/>
              </w:rPr>
              <w:t xml:space="preserve"> </w:t>
            </w:r>
            <w:r w:rsidRPr="00C83C49">
              <w:rPr>
                <w:bCs/>
                <w:sz w:val="28"/>
                <w:szCs w:val="28"/>
                <w:lang w:val="ru-RU"/>
              </w:rPr>
              <w:t>норматив</w:t>
            </w:r>
          </w:p>
        </w:tc>
        <w:tc>
          <w:tcPr>
            <w:tcW w:w="8027" w:type="dxa"/>
            <w:gridSpan w:val="6"/>
            <w:vAlign w:val="center"/>
          </w:tcPr>
          <w:p w:rsidR="00BE6148" w:rsidRPr="00C83C49" w:rsidRDefault="00BE6148" w:rsidP="009F6A79">
            <w:pPr>
              <w:pStyle w:val="TableParagraph"/>
              <w:ind w:left="72" w:right="211"/>
              <w:contextualSpacing/>
              <w:jc w:val="center"/>
              <w:rPr>
                <w:bCs/>
                <w:sz w:val="28"/>
                <w:szCs w:val="28"/>
                <w:lang w:val="ru-RU"/>
              </w:rPr>
            </w:pPr>
            <w:r w:rsidRPr="00C83C49">
              <w:rPr>
                <w:bCs/>
                <w:sz w:val="28"/>
                <w:szCs w:val="28"/>
                <w:lang w:val="ru-RU"/>
              </w:rPr>
              <w:t>Этапы</w:t>
            </w:r>
            <w:r w:rsidRPr="00C83C49">
              <w:rPr>
                <w:bCs/>
                <w:spacing w:val="-3"/>
                <w:sz w:val="28"/>
                <w:szCs w:val="28"/>
                <w:lang w:val="ru-RU"/>
              </w:rPr>
              <w:t xml:space="preserve"> и годы </w:t>
            </w:r>
            <w:r w:rsidRPr="00C83C49">
              <w:rPr>
                <w:bCs/>
                <w:sz w:val="28"/>
                <w:szCs w:val="28"/>
                <w:lang w:val="ru-RU"/>
              </w:rPr>
              <w:t>спортивной</w:t>
            </w:r>
            <w:r w:rsidRPr="00C83C49">
              <w:rPr>
                <w:bCs/>
                <w:spacing w:val="-3"/>
                <w:sz w:val="28"/>
                <w:szCs w:val="28"/>
                <w:lang w:val="ru-RU"/>
              </w:rPr>
              <w:t xml:space="preserve"> </w:t>
            </w:r>
            <w:r w:rsidRPr="00C83C49">
              <w:rPr>
                <w:bCs/>
                <w:sz w:val="28"/>
                <w:szCs w:val="28"/>
                <w:lang w:val="ru-RU"/>
              </w:rPr>
              <w:t>подготовки</w:t>
            </w:r>
          </w:p>
        </w:tc>
      </w:tr>
      <w:tr w:rsidR="00BE6148" w:rsidRPr="00C83C49" w:rsidTr="00BE6148">
        <w:trPr>
          <w:trHeight w:val="551"/>
          <w:jc w:val="center"/>
        </w:trPr>
        <w:tc>
          <w:tcPr>
            <w:tcW w:w="1756" w:type="dxa"/>
            <w:vMerge/>
            <w:vAlign w:val="center"/>
          </w:tcPr>
          <w:p w:rsidR="00BE6148" w:rsidRPr="00C83C49" w:rsidRDefault="00BE6148" w:rsidP="009F6A79">
            <w:pPr>
              <w:pStyle w:val="TableParagraph"/>
              <w:contextualSpacing/>
              <w:jc w:val="center"/>
              <w:rPr>
                <w:sz w:val="28"/>
                <w:szCs w:val="28"/>
                <w:lang w:val="ru-RU"/>
              </w:rPr>
            </w:pPr>
          </w:p>
        </w:tc>
        <w:tc>
          <w:tcPr>
            <w:tcW w:w="1994" w:type="dxa"/>
            <w:gridSpan w:val="2"/>
            <w:vAlign w:val="center"/>
          </w:tcPr>
          <w:p w:rsidR="00BE6148" w:rsidRPr="00C83C49" w:rsidRDefault="00BE6148" w:rsidP="009F6A79">
            <w:pPr>
              <w:pStyle w:val="TableParagraph"/>
              <w:ind w:left="240" w:right="225" w:hanging="1"/>
              <w:contextualSpacing/>
              <w:jc w:val="center"/>
              <w:rPr>
                <w:sz w:val="28"/>
                <w:szCs w:val="28"/>
                <w:lang w:val="ru-RU"/>
              </w:rPr>
            </w:pPr>
            <w:r w:rsidRPr="00C83C49">
              <w:rPr>
                <w:sz w:val="28"/>
                <w:szCs w:val="28"/>
                <w:lang w:val="ru-RU"/>
              </w:rPr>
              <w:t>Этап</w:t>
            </w:r>
          </w:p>
          <w:p w:rsidR="00BE6148" w:rsidRPr="00C83C49" w:rsidRDefault="00BE6148" w:rsidP="009F6A79">
            <w:pPr>
              <w:pStyle w:val="TableParagraph"/>
              <w:contextualSpacing/>
              <w:jc w:val="center"/>
              <w:rPr>
                <w:sz w:val="28"/>
                <w:szCs w:val="28"/>
                <w:lang w:val="ru-RU"/>
              </w:rPr>
            </w:pPr>
            <w:r w:rsidRPr="00C83C49">
              <w:rPr>
                <w:sz w:val="28"/>
                <w:szCs w:val="28"/>
                <w:lang w:val="ru-RU"/>
              </w:rPr>
              <w:t>начальной</w:t>
            </w:r>
            <w:r w:rsidRPr="00C83C49">
              <w:rPr>
                <w:spacing w:val="1"/>
                <w:sz w:val="28"/>
                <w:szCs w:val="28"/>
                <w:lang w:val="ru-RU"/>
              </w:rPr>
              <w:t xml:space="preserve"> </w:t>
            </w:r>
            <w:r w:rsidRPr="00C83C49">
              <w:rPr>
                <w:sz w:val="28"/>
                <w:szCs w:val="28"/>
                <w:lang w:val="ru-RU"/>
              </w:rPr>
              <w:t>подготовки</w:t>
            </w:r>
          </w:p>
        </w:tc>
        <w:tc>
          <w:tcPr>
            <w:tcW w:w="2296" w:type="dxa"/>
            <w:gridSpan w:val="2"/>
            <w:vAlign w:val="center"/>
          </w:tcPr>
          <w:p w:rsidR="00BE6148" w:rsidRPr="00C83C49" w:rsidRDefault="00BE6148" w:rsidP="009F6A79">
            <w:pPr>
              <w:pStyle w:val="TableParagraph"/>
              <w:ind w:left="177" w:right="160"/>
              <w:contextualSpacing/>
              <w:jc w:val="center"/>
              <w:rPr>
                <w:sz w:val="28"/>
                <w:szCs w:val="28"/>
                <w:lang w:val="ru-RU"/>
              </w:rPr>
            </w:pPr>
            <w:r w:rsidRPr="00C83C49">
              <w:rPr>
                <w:sz w:val="28"/>
                <w:szCs w:val="28"/>
                <w:lang w:val="ru-RU"/>
              </w:rPr>
              <w:t>Учебно-</w:t>
            </w:r>
            <w:r w:rsidRPr="00C83C49">
              <w:rPr>
                <w:spacing w:val="1"/>
                <w:sz w:val="28"/>
                <w:szCs w:val="28"/>
                <w:lang w:val="ru-RU"/>
              </w:rPr>
              <w:t xml:space="preserve"> </w:t>
            </w:r>
            <w:r w:rsidRPr="00C83C49">
              <w:rPr>
                <w:sz w:val="28"/>
                <w:szCs w:val="28"/>
                <w:lang w:val="ru-RU"/>
              </w:rPr>
              <w:t>тренировочный</w:t>
            </w:r>
            <w:r w:rsidRPr="00C83C49">
              <w:rPr>
                <w:spacing w:val="-57"/>
                <w:sz w:val="28"/>
                <w:szCs w:val="28"/>
                <w:lang w:val="ru-RU"/>
              </w:rPr>
              <w:t xml:space="preserve"> </w:t>
            </w:r>
            <w:r w:rsidRPr="00C83C49">
              <w:rPr>
                <w:sz w:val="28"/>
                <w:szCs w:val="28"/>
                <w:lang w:val="ru-RU"/>
              </w:rPr>
              <w:t>этап</w:t>
            </w:r>
          </w:p>
          <w:p w:rsidR="00BE6148" w:rsidRPr="00C83C49" w:rsidRDefault="00BE6148" w:rsidP="009F6A79">
            <w:pPr>
              <w:pStyle w:val="TableParagraph"/>
              <w:contextualSpacing/>
              <w:jc w:val="center"/>
              <w:rPr>
                <w:sz w:val="28"/>
                <w:szCs w:val="28"/>
                <w:lang w:val="ru-RU"/>
              </w:rPr>
            </w:pPr>
            <w:r w:rsidRPr="00C83C49">
              <w:rPr>
                <w:sz w:val="28"/>
                <w:szCs w:val="28"/>
                <w:lang w:val="ru-RU"/>
              </w:rPr>
              <w:lastRenderedPageBreak/>
              <w:t>(этап спортивной</w:t>
            </w:r>
            <w:r w:rsidRPr="00C83C49">
              <w:rPr>
                <w:spacing w:val="-58"/>
                <w:sz w:val="28"/>
                <w:szCs w:val="28"/>
                <w:lang w:val="ru-RU"/>
              </w:rPr>
              <w:t xml:space="preserve"> </w:t>
            </w:r>
            <w:r w:rsidRPr="00C83C49">
              <w:rPr>
                <w:sz w:val="28"/>
                <w:szCs w:val="28"/>
                <w:lang w:val="ru-RU"/>
              </w:rPr>
              <w:t>специализации)</w:t>
            </w:r>
          </w:p>
        </w:tc>
        <w:tc>
          <w:tcPr>
            <w:tcW w:w="2436" w:type="dxa"/>
            <w:vMerge w:val="restart"/>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lastRenderedPageBreak/>
              <w:t>Этап</w:t>
            </w:r>
            <w:r w:rsidRPr="00C83C49">
              <w:rPr>
                <w:spacing w:val="1"/>
                <w:sz w:val="28"/>
                <w:szCs w:val="28"/>
                <w:lang w:val="ru-RU"/>
              </w:rPr>
              <w:t xml:space="preserve"> </w:t>
            </w:r>
            <w:r w:rsidRPr="00C83C49">
              <w:rPr>
                <w:spacing w:val="-1"/>
                <w:sz w:val="28"/>
                <w:szCs w:val="28"/>
                <w:lang w:val="ru-RU"/>
              </w:rPr>
              <w:t>совершенствования</w:t>
            </w:r>
            <w:r w:rsidRPr="00C83C49">
              <w:rPr>
                <w:spacing w:val="-57"/>
                <w:sz w:val="28"/>
                <w:szCs w:val="28"/>
                <w:lang w:val="ru-RU"/>
              </w:rPr>
              <w:t xml:space="preserve"> </w:t>
            </w:r>
            <w:r w:rsidRPr="00C83C49">
              <w:rPr>
                <w:sz w:val="28"/>
                <w:szCs w:val="28"/>
                <w:lang w:val="ru-RU"/>
              </w:rPr>
              <w:t>спортивного</w:t>
            </w:r>
            <w:r w:rsidRPr="00C83C49">
              <w:rPr>
                <w:spacing w:val="1"/>
                <w:sz w:val="28"/>
                <w:szCs w:val="28"/>
                <w:lang w:val="ru-RU"/>
              </w:rPr>
              <w:t xml:space="preserve"> </w:t>
            </w:r>
            <w:r w:rsidRPr="00C83C49">
              <w:rPr>
                <w:sz w:val="28"/>
                <w:szCs w:val="28"/>
                <w:lang w:val="ru-RU"/>
              </w:rPr>
              <w:lastRenderedPageBreak/>
              <w:t>мастерства</w:t>
            </w:r>
          </w:p>
        </w:tc>
        <w:tc>
          <w:tcPr>
            <w:tcW w:w="1301" w:type="dxa"/>
            <w:vMerge w:val="restart"/>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lastRenderedPageBreak/>
              <w:t>Этап</w:t>
            </w:r>
            <w:r w:rsidRPr="00C83C49">
              <w:rPr>
                <w:spacing w:val="1"/>
                <w:sz w:val="28"/>
                <w:szCs w:val="28"/>
                <w:lang w:val="ru-RU"/>
              </w:rPr>
              <w:t xml:space="preserve"> </w:t>
            </w:r>
            <w:r w:rsidRPr="00C83C49">
              <w:rPr>
                <w:sz w:val="28"/>
                <w:szCs w:val="28"/>
                <w:lang w:val="ru-RU"/>
              </w:rPr>
              <w:t>высшего</w:t>
            </w:r>
            <w:r w:rsidRPr="00C83C49">
              <w:rPr>
                <w:spacing w:val="1"/>
                <w:sz w:val="28"/>
                <w:szCs w:val="28"/>
                <w:lang w:val="ru-RU"/>
              </w:rPr>
              <w:t xml:space="preserve"> </w:t>
            </w:r>
            <w:r w:rsidRPr="00C83C49">
              <w:rPr>
                <w:sz w:val="28"/>
                <w:szCs w:val="28"/>
                <w:lang w:val="ru-RU"/>
              </w:rPr>
              <w:t>спортивно</w:t>
            </w:r>
            <w:r w:rsidRPr="00C83C49">
              <w:rPr>
                <w:sz w:val="28"/>
                <w:szCs w:val="28"/>
                <w:lang w:val="ru-RU"/>
              </w:rPr>
              <w:lastRenderedPageBreak/>
              <w:t>го</w:t>
            </w:r>
            <w:r w:rsidRPr="00C83C49">
              <w:rPr>
                <w:spacing w:val="-57"/>
                <w:sz w:val="28"/>
                <w:szCs w:val="28"/>
                <w:lang w:val="ru-RU"/>
              </w:rPr>
              <w:t xml:space="preserve"> </w:t>
            </w:r>
            <w:r w:rsidRPr="00C83C49">
              <w:rPr>
                <w:sz w:val="28"/>
                <w:szCs w:val="28"/>
                <w:lang w:val="ru-RU"/>
              </w:rPr>
              <w:t>мастерства</w:t>
            </w:r>
          </w:p>
        </w:tc>
      </w:tr>
      <w:tr w:rsidR="00BE6148" w:rsidRPr="00C83C49" w:rsidTr="00BE6148">
        <w:trPr>
          <w:trHeight w:val="551"/>
          <w:jc w:val="center"/>
        </w:trPr>
        <w:tc>
          <w:tcPr>
            <w:tcW w:w="1756" w:type="dxa"/>
            <w:vMerge/>
            <w:vAlign w:val="center"/>
          </w:tcPr>
          <w:p w:rsidR="00BE6148" w:rsidRPr="00C83C49" w:rsidRDefault="00BE6148" w:rsidP="009F6A79">
            <w:pPr>
              <w:pStyle w:val="TableParagraph"/>
              <w:contextualSpacing/>
              <w:jc w:val="center"/>
              <w:rPr>
                <w:sz w:val="28"/>
                <w:szCs w:val="28"/>
                <w:lang w:val="ru-RU"/>
              </w:rPr>
            </w:pPr>
          </w:p>
        </w:tc>
        <w:tc>
          <w:tcPr>
            <w:tcW w:w="99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До</w:t>
            </w:r>
            <w:r w:rsidRPr="00C83C49">
              <w:rPr>
                <w:spacing w:val="1"/>
                <w:sz w:val="28"/>
                <w:szCs w:val="28"/>
                <w:lang w:val="ru-RU"/>
              </w:rPr>
              <w:t xml:space="preserve"> </w:t>
            </w:r>
            <w:r w:rsidRPr="00C83C49">
              <w:rPr>
                <w:sz w:val="28"/>
                <w:szCs w:val="28"/>
                <w:lang w:val="ru-RU"/>
              </w:rPr>
              <w:t>года</w:t>
            </w:r>
          </w:p>
        </w:tc>
        <w:tc>
          <w:tcPr>
            <w:tcW w:w="100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Свыше года</w:t>
            </w:r>
          </w:p>
        </w:tc>
        <w:tc>
          <w:tcPr>
            <w:tcW w:w="1124" w:type="dxa"/>
            <w:vAlign w:val="center"/>
          </w:tcPr>
          <w:p w:rsidR="00BE6148" w:rsidRPr="00C83C49" w:rsidRDefault="00BE6148" w:rsidP="009F6A79">
            <w:pPr>
              <w:pStyle w:val="TableParagraph"/>
              <w:ind w:left="62" w:right="121"/>
              <w:contextualSpacing/>
              <w:jc w:val="center"/>
              <w:rPr>
                <w:spacing w:val="-1"/>
                <w:sz w:val="28"/>
                <w:szCs w:val="28"/>
                <w:lang w:val="ru-RU"/>
              </w:rPr>
            </w:pPr>
            <w:r w:rsidRPr="00C83C49">
              <w:rPr>
                <w:spacing w:val="-1"/>
                <w:sz w:val="28"/>
                <w:szCs w:val="28"/>
                <w:lang w:val="ru-RU"/>
              </w:rPr>
              <w:t>До двух</w:t>
            </w:r>
          </w:p>
          <w:p w:rsidR="00BE6148" w:rsidRPr="00C83C49" w:rsidRDefault="00BE6148" w:rsidP="009F6A79">
            <w:pPr>
              <w:pStyle w:val="TableParagraph"/>
              <w:contextualSpacing/>
              <w:jc w:val="center"/>
              <w:rPr>
                <w:sz w:val="28"/>
                <w:szCs w:val="28"/>
                <w:lang w:val="ru-RU"/>
              </w:rPr>
            </w:pPr>
            <w:r w:rsidRPr="00C83C49">
              <w:rPr>
                <w:sz w:val="28"/>
                <w:szCs w:val="28"/>
                <w:lang w:val="ru-RU"/>
              </w:rPr>
              <w:t>лет</w:t>
            </w:r>
          </w:p>
        </w:tc>
        <w:tc>
          <w:tcPr>
            <w:tcW w:w="1172" w:type="dxa"/>
            <w:vAlign w:val="center"/>
          </w:tcPr>
          <w:p w:rsidR="00BE6148" w:rsidRPr="00C83C49" w:rsidRDefault="00BE6148" w:rsidP="009F6A79">
            <w:pPr>
              <w:pStyle w:val="TableParagraph"/>
              <w:ind w:left="72" w:right="80"/>
              <w:contextualSpacing/>
              <w:jc w:val="center"/>
              <w:rPr>
                <w:sz w:val="28"/>
                <w:szCs w:val="28"/>
                <w:lang w:val="ru-RU"/>
              </w:rPr>
            </w:pPr>
            <w:r w:rsidRPr="00C83C49">
              <w:rPr>
                <w:sz w:val="28"/>
                <w:szCs w:val="28"/>
                <w:lang w:val="ru-RU"/>
              </w:rPr>
              <w:t>Свыше</w:t>
            </w:r>
          </w:p>
          <w:p w:rsidR="00BE6148" w:rsidRPr="00C83C49" w:rsidRDefault="00BE6148" w:rsidP="009F6A79">
            <w:pPr>
              <w:pStyle w:val="TableParagraph"/>
              <w:ind w:left="72" w:right="80"/>
              <w:contextualSpacing/>
              <w:jc w:val="center"/>
              <w:rPr>
                <w:sz w:val="28"/>
                <w:szCs w:val="28"/>
                <w:lang w:val="ru-RU"/>
              </w:rPr>
            </w:pPr>
            <w:r w:rsidRPr="00C83C49">
              <w:rPr>
                <w:sz w:val="28"/>
                <w:szCs w:val="28"/>
                <w:lang w:val="ru-RU"/>
              </w:rPr>
              <w:t>двух</w:t>
            </w:r>
          </w:p>
          <w:p w:rsidR="00BE6148" w:rsidRPr="00C83C49" w:rsidRDefault="00BE6148" w:rsidP="009F6A79">
            <w:pPr>
              <w:pStyle w:val="TableParagraph"/>
              <w:contextualSpacing/>
              <w:jc w:val="center"/>
              <w:rPr>
                <w:sz w:val="28"/>
                <w:szCs w:val="28"/>
                <w:lang w:val="ru-RU"/>
              </w:rPr>
            </w:pPr>
            <w:r w:rsidRPr="00C83C49">
              <w:rPr>
                <w:sz w:val="28"/>
                <w:szCs w:val="28"/>
                <w:lang w:val="ru-RU"/>
              </w:rPr>
              <w:t>лет</w:t>
            </w:r>
          </w:p>
        </w:tc>
        <w:tc>
          <w:tcPr>
            <w:tcW w:w="2436" w:type="dxa"/>
            <w:vMerge/>
            <w:vAlign w:val="center"/>
          </w:tcPr>
          <w:p w:rsidR="00BE6148" w:rsidRPr="00C83C49" w:rsidRDefault="00BE6148" w:rsidP="009F6A79">
            <w:pPr>
              <w:pStyle w:val="TableParagraph"/>
              <w:contextualSpacing/>
              <w:jc w:val="center"/>
              <w:rPr>
                <w:sz w:val="28"/>
                <w:szCs w:val="28"/>
                <w:lang w:val="ru-RU"/>
              </w:rPr>
            </w:pPr>
          </w:p>
        </w:tc>
        <w:tc>
          <w:tcPr>
            <w:tcW w:w="1301" w:type="dxa"/>
            <w:vMerge/>
            <w:vAlign w:val="center"/>
          </w:tcPr>
          <w:p w:rsidR="00BE6148" w:rsidRPr="00C83C49" w:rsidRDefault="00BE6148" w:rsidP="009F6A79">
            <w:pPr>
              <w:pStyle w:val="TableParagraph"/>
              <w:contextualSpacing/>
              <w:jc w:val="center"/>
              <w:rPr>
                <w:sz w:val="28"/>
                <w:szCs w:val="28"/>
                <w:lang w:val="ru-RU"/>
              </w:rPr>
            </w:pPr>
          </w:p>
        </w:tc>
      </w:tr>
      <w:tr w:rsidR="00BE6148" w:rsidRPr="00C83C49" w:rsidTr="00BE6148">
        <w:trPr>
          <w:trHeight w:val="551"/>
          <w:jc w:val="center"/>
        </w:trPr>
        <w:tc>
          <w:tcPr>
            <w:tcW w:w="1756"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Количество</w:t>
            </w:r>
            <w:r w:rsidRPr="00C83C49">
              <w:rPr>
                <w:spacing w:val="-2"/>
                <w:sz w:val="28"/>
                <w:szCs w:val="28"/>
                <w:lang w:val="ru-RU"/>
              </w:rPr>
              <w:t xml:space="preserve"> </w:t>
            </w:r>
            <w:r w:rsidRPr="00C83C49">
              <w:rPr>
                <w:sz w:val="28"/>
                <w:szCs w:val="28"/>
                <w:lang w:val="ru-RU"/>
              </w:rPr>
              <w:t>часов</w:t>
            </w:r>
          </w:p>
          <w:p w:rsidR="00BE6148" w:rsidRPr="00C83C49" w:rsidRDefault="00BE6148" w:rsidP="009F6A79">
            <w:pPr>
              <w:pStyle w:val="TableParagraph"/>
              <w:contextualSpacing/>
              <w:jc w:val="center"/>
              <w:rPr>
                <w:sz w:val="28"/>
                <w:szCs w:val="28"/>
                <w:lang w:val="ru-RU"/>
              </w:rPr>
            </w:pPr>
            <w:r w:rsidRPr="00C83C49">
              <w:rPr>
                <w:sz w:val="28"/>
                <w:szCs w:val="28"/>
                <w:lang w:val="ru-RU"/>
              </w:rPr>
              <w:t>в неделю</w:t>
            </w:r>
          </w:p>
        </w:tc>
        <w:tc>
          <w:tcPr>
            <w:tcW w:w="99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4,5-6</w:t>
            </w:r>
          </w:p>
        </w:tc>
        <w:tc>
          <w:tcPr>
            <w:tcW w:w="100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6-8</w:t>
            </w:r>
          </w:p>
        </w:tc>
        <w:tc>
          <w:tcPr>
            <w:tcW w:w="1124"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12-14</w:t>
            </w:r>
          </w:p>
        </w:tc>
        <w:tc>
          <w:tcPr>
            <w:tcW w:w="117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16-18</w:t>
            </w:r>
          </w:p>
        </w:tc>
        <w:tc>
          <w:tcPr>
            <w:tcW w:w="2436"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20-24</w:t>
            </w:r>
          </w:p>
        </w:tc>
        <w:tc>
          <w:tcPr>
            <w:tcW w:w="1301"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24-32</w:t>
            </w:r>
          </w:p>
        </w:tc>
      </w:tr>
      <w:tr w:rsidR="00BE6148" w:rsidRPr="00C83C49" w:rsidTr="00BE6148">
        <w:trPr>
          <w:trHeight w:val="551"/>
          <w:jc w:val="center"/>
        </w:trPr>
        <w:tc>
          <w:tcPr>
            <w:tcW w:w="1756"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Общее</w:t>
            </w:r>
            <w:r w:rsidRPr="00C83C49">
              <w:rPr>
                <w:spacing w:val="-4"/>
                <w:sz w:val="28"/>
                <w:szCs w:val="28"/>
                <w:lang w:val="ru-RU"/>
              </w:rPr>
              <w:t xml:space="preserve"> </w:t>
            </w:r>
            <w:r w:rsidRPr="00C83C49">
              <w:rPr>
                <w:sz w:val="28"/>
                <w:szCs w:val="28"/>
                <w:lang w:val="ru-RU"/>
              </w:rPr>
              <w:t>количество</w:t>
            </w:r>
          </w:p>
          <w:p w:rsidR="00BE6148" w:rsidRPr="00C83C49" w:rsidRDefault="00BE6148" w:rsidP="009F6A79">
            <w:pPr>
              <w:pStyle w:val="TableParagraph"/>
              <w:contextualSpacing/>
              <w:jc w:val="center"/>
              <w:rPr>
                <w:sz w:val="28"/>
                <w:szCs w:val="28"/>
                <w:lang w:val="ru-RU"/>
              </w:rPr>
            </w:pPr>
            <w:r w:rsidRPr="00C83C49">
              <w:rPr>
                <w:sz w:val="28"/>
                <w:szCs w:val="28"/>
                <w:lang w:val="ru-RU"/>
              </w:rPr>
              <w:t>часов</w:t>
            </w:r>
            <w:r w:rsidRPr="00C83C49">
              <w:rPr>
                <w:spacing w:val="-1"/>
                <w:sz w:val="28"/>
                <w:szCs w:val="28"/>
                <w:lang w:val="ru-RU"/>
              </w:rPr>
              <w:t xml:space="preserve"> </w:t>
            </w:r>
            <w:r w:rsidRPr="00C83C49">
              <w:rPr>
                <w:sz w:val="28"/>
                <w:szCs w:val="28"/>
                <w:lang w:val="ru-RU"/>
              </w:rPr>
              <w:t>в</w:t>
            </w:r>
            <w:r w:rsidRPr="00C83C49">
              <w:rPr>
                <w:spacing w:val="-3"/>
                <w:sz w:val="28"/>
                <w:szCs w:val="28"/>
                <w:lang w:val="ru-RU"/>
              </w:rPr>
              <w:t xml:space="preserve"> </w:t>
            </w:r>
            <w:r w:rsidRPr="00C83C49">
              <w:rPr>
                <w:sz w:val="28"/>
                <w:szCs w:val="28"/>
                <w:lang w:val="ru-RU"/>
              </w:rPr>
              <w:t>год</w:t>
            </w:r>
          </w:p>
        </w:tc>
        <w:tc>
          <w:tcPr>
            <w:tcW w:w="99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234-312</w:t>
            </w:r>
          </w:p>
        </w:tc>
        <w:tc>
          <w:tcPr>
            <w:tcW w:w="100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312-416</w:t>
            </w:r>
          </w:p>
        </w:tc>
        <w:tc>
          <w:tcPr>
            <w:tcW w:w="1124"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624-728</w:t>
            </w:r>
          </w:p>
        </w:tc>
        <w:tc>
          <w:tcPr>
            <w:tcW w:w="1172"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832-936</w:t>
            </w:r>
          </w:p>
        </w:tc>
        <w:tc>
          <w:tcPr>
            <w:tcW w:w="2436"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1040-1248</w:t>
            </w:r>
          </w:p>
        </w:tc>
        <w:tc>
          <w:tcPr>
            <w:tcW w:w="1301" w:type="dxa"/>
            <w:vAlign w:val="center"/>
          </w:tcPr>
          <w:p w:rsidR="00BE6148" w:rsidRPr="00C83C49" w:rsidRDefault="00BE6148" w:rsidP="009F6A79">
            <w:pPr>
              <w:pStyle w:val="TableParagraph"/>
              <w:contextualSpacing/>
              <w:jc w:val="center"/>
              <w:rPr>
                <w:sz w:val="28"/>
                <w:szCs w:val="28"/>
                <w:lang w:val="ru-RU"/>
              </w:rPr>
            </w:pPr>
            <w:r w:rsidRPr="00C83C49">
              <w:rPr>
                <w:sz w:val="28"/>
                <w:szCs w:val="28"/>
                <w:lang w:val="ru-RU"/>
              </w:rPr>
              <w:t>1248-1664</w:t>
            </w:r>
          </w:p>
        </w:tc>
      </w:tr>
    </w:tbl>
    <w:p w:rsidR="00BB665B" w:rsidRPr="00B95AE6" w:rsidRDefault="00BB665B" w:rsidP="00B95AE6">
      <w:pPr>
        <w:spacing w:after="0" w:line="240" w:lineRule="auto"/>
        <w:ind w:right="47"/>
        <w:jc w:val="center"/>
        <w:rPr>
          <w:rFonts w:ascii="Times New Roman" w:hAnsi="Times New Roman" w:cs="Times New Roman"/>
          <w:sz w:val="28"/>
          <w:szCs w:val="28"/>
        </w:rPr>
      </w:pPr>
    </w:p>
    <w:p w:rsidR="00B95AE6" w:rsidRDefault="00B95AE6" w:rsidP="008B0B98">
      <w:pPr>
        <w:spacing w:after="0" w:line="240" w:lineRule="auto"/>
        <w:ind w:right="-2"/>
        <w:jc w:val="center"/>
        <w:rPr>
          <w:rFonts w:ascii="Times New Roman" w:hAnsi="Times New Roman" w:cs="Times New Roman"/>
          <w:b/>
          <w:sz w:val="28"/>
          <w:szCs w:val="28"/>
        </w:rPr>
      </w:pPr>
      <w:r w:rsidRPr="00B95AE6">
        <w:rPr>
          <w:rFonts w:ascii="Times New Roman" w:hAnsi="Times New Roman" w:cs="Times New Roman"/>
          <w:b/>
          <w:sz w:val="28"/>
          <w:szCs w:val="28"/>
        </w:rPr>
        <w:t>2.3</w:t>
      </w:r>
      <w:r w:rsidR="002772C6">
        <w:rPr>
          <w:rFonts w:ascii="Times New Roman" w:hAnsi="Times New Roman" w:cs="Times New Roman"/>
          <w:b/>
          <w:sz w:val="28"/>
          <w:szCs w:val="28"/>
        </w:rPr>
        <w:t>.</w:t>
      </w:r>
      <w:r w:rsidRPr="00B95AE6">
        <w:rPr>
          <w:rFonts w:ascii="Times New Roman" w:hAnsi="Times New Roman" w:cs="Times New Roman"/>
          <w:b/>
          <w:sz w:val="28"/>
          <w:szCs w:val="28"/>
        </w:rPr>
        <w:t xml:space="preserve"> Виды (формы) обучения, применяющиеся при реализации дополнительной образовательной программы спортивной подготовки.</w:t>
      </w:r>
    </w:p>
    <w:p w:rsidR="008B0B98" w:rsidRPr="00B95AE6" w:rsidRDefault="008B0B98" w:rsidP="008B0B98">
      <w:pPr>
        <w:spacing w:after="0" w:line="240" w:lineRule="auto"/>
        <w:ind w:right="-2"/>
        <w:jc w:val="center"/>
        <w:rPr>
          <w:rFonts w:ascii="Times New Roman" w:hAnsi="Times New Roman" w:cs="Times New Roman"/>
          <w:sz w:val="28"/>
          <w:szCs w:val="28"/>
        </w:rPr>
      </w:pPr>
    </w:p>
    <w:p w:rsidR="00BE6148" w:rsidRDefault="008B0B98" w:rsidP="00BE6148">
      <w:pPr>
        <w:ind w:left="-17" w:firstLine="709"/>
        <w:contextualSpacing/>
        <w:jc w:val="both"/>
        <w:rPr>
          <w:rFonts w:ascii="Times New Roman" w:hAnsi="Times New Roman" w:cs="Times New Roman"/>
          <w:sz w:val="28"/>
          <w:szCs w:val="28"/>
        </w:rPr>
      </w:pPr>
      <w:r w:rsidRPr="008B0B98">
        <w:rPr>
          <w:rFonts w:ascii="Times New Roman" w:hAnsi="Times New Roman" w:cs="Times New Roman"/>
          <w:sz w:val="28"/>
          <w:szCs w:val="28"/>
        </w:rPr>
        <w:t>При реализации дополнительной образовательной программы спортив</w:t>
      </w:r>
      <w:r>
        <w:rPr>
          <w:rFonts w:ascii="Times New Roman" w:hAnsi="Times New Roman" w:cs="Times New Roman"/>
          <w:sz w:val="28"/>
          <w:szCs w:val="28"/>
        </w:rPr>
        <w:t>ной подготовки по виду спорта «</w:t>
      </w:r>
      <w:r w:rsidR="00BE6148">
        <w:rPr>
          <w:rFonts w:ascii="Times New Roman" w:hAnsi="Times New Roman" w:cs="Times New Roman"/>
          <w:sz w:val="28"/>
          <w:szCs w:val="28"/>
        </w:rPr>
        <w:t>хоккею</w:t>
      </w:r>
      <w:r w:rsidRPr="008B0B98">
        <w:rPr>
          <w:rFonts w:ascii="Times New Roman" w:hAnsi="Times New Roman" w:cs="Times New Roman"/>
          <w:sz w:val="28"/>
          <w:szCs w:val="28"/>
        </w:rPr>
        <w:t xml:space="preserve">» используется очная форма обучения, в том числе с применением дистанционных технологий.   </w:t>
      </w:r>
    </w:p>
    <w:p w:rsidR="009730A6" w:rsidRDefault="008B0B98" w:rsidP="00BE6148">
      <w:pPr>
        <w:ind w:left="-17" w:firstLine="709"/>
        <w:contextualSpacing/>
        <w:jc w:val="both"/>
        <w:rPr>
          <w:rFonts w:ascii="Times New Roman" w:hAnsi="Times New Roman" w:cs="Times New Roman"/>
          <w:sz w:val="28"/>
          <w:szCs w:val="28"/>
        </w:rPr>
      </w:pPr>
      <w:r w:rsidRPr="009730A6">
        <w:rPr>
          <w:rFonts w:ascii="Times New Roman" w:hAnsi="Times New Roman" w:cs="Times New Roman"/>
          <w:sz w:val="28"/>
          <w:szCs w:val="28"/>
        </w:rPr>
        <w:t xml:space="preserve">При построении учебно-тренировочного процесса </w:t>
      </w:r>
      <w:r w:rsidR="009730A6" w:rsidRPr="009730A6">
        <w:rPr>
          <w:rFonts w:ascii="Times New Roman" w:hAnsi="Times New Roman" w:cs="Times New Roman"/>
          <w:sz w:val="28"/>
          <w:szCs w:val="28"/>
        </w:rPr>
        <w:t>формы организации деятельности обучающихся на занятии могут быть: индивидуальная, индивидуально - групповая; групповая; фронтальная – по подгруппам (по звеньям)</w:t>
      </w:r>
      <w:r w:rsidR="009730A6">
        <w:rPr>
          <w:rFonts w:ascii="Times New Roman" w:hAnsi="Times New Roman" w:cs="Times New Roman"/>
          <w:sz w:val="28"/>
          <w:szCs w:val="28"/>
        </w:rPr>
        <w:t>.</w:t>
      </w:r>
    </w:p>
    <w:p w:rsidR="00FA3670" w:rsidRDefault="009730A6" w:rsidP="00BE6148">
      <w:pPr>
        <w:ind w:left="-17" w:firstLine="709"/>
        <w:contextualSpacing/>
        <w:jc w:val="both"/>
        <w:rPr>
          <w:rFonts w:ascii="Times New Roman" w:hAnsi="Times New Roman" w:cs="Times New Roman"/>
          <w:sz w:val="28"/>
          <w:szCs w:val="28"/>
        </w:rPr>
      </w:pPr>
      <w:r w:rsidRPr="009730A6">
        <w:rPr>
          <w:rFonts w:ascii="Times New Roman" w:hAnsi="Times New Roman" w:cs="Times New Roman"/>
          <w:sz w:val="28"/>
          <w:szCs w:val="28"/>
        </w:rPr>
        <w:t xml:space="preserve">Тип </w:t>
      </w:r>
      <w:r>
        <w:rPr>
          <w:rFonts w:ascii="Times New Roman" w:hAnsi="Times New Roman" w:cs="Times New Roman"/>
          <w:sz w:val="28"/>
          <w:szCs w:val="28"/>
        </w:rPr>
        <w:t xml:space="preserve">учебно- тренировочных </w:t>
      </w:r>
      <w:r w:rsidRPr="009730A6">
        <w:rPr>
          <w:rFonts w:ascii="Times New Roman" w:hAnsi="Times New Roman" w:cs="Times New Roman"/>
          <w:sz w:val="28"/>
          <w:szCs w:val="28"/>
        </w:rPr>
        <w:t xml:space="preserve">занятий </w:t>
      </w:r>
      <w:r w:rsidR="00FA3670">
        <w:rPr>
          <w:rFonts w:ascii="Times New Roman" w:hAnsi="Times New Roman" w:cs="Times New Roman"/>
          <w:sz w:val="28"/>
          <w:szCs w:val="28"/>
        </w:rPr>
        <w:t>может</w:t>
      </w:r>
      <w:r w:rsidRPr="009730A6">
        <w:rPr>
          <w:rFonts w:ascii="Times New Roman" w:hAnsi="Times New Roman" w:cs="Times New Roman"/>
          <w:sz w:val="28"/>
          <w:szCs w:val="28"/>
        </w:rPr>
        <w:t xml:space="preserve"> быть: комбинированный, теоретический, практический, диагностический, контрольно-тестовый, контрольный, тренировочный, соревновательный, игровой. </w:t>
      </w:r>
    </w:p>
    <w:p w:rsidR="00FA3670" w:rsidRDefault="009730A6" w:rsidP="00BE6148">
      <w:pPr>
        <w:ind w:left="-17" w:firstLine="709"/>
        <w:contextualSpacing/>
        <w:jc w:val="both"/>
        <w:rPr>
          <w:rFonts w:ascii="Times New Roman" w:hAnsi="Times New Roman" w:cs="Times New Roman"/>
          <w:sz w:val="28"/>
          <w:szCs w:val="28"/>
        </w:rPr>
      </w:pPr>
      <w:r w:rsidRPr="009730A6">
        <w:rPr>
          <w:rFonts w:ascii="Times New Roman" w:hAnsi="Times New Roman" w:cs="Times New Roman"/>
          <w:sz w:val="28"/>
          <w:szCs w:val="28"/>
        </w:rPr>
        <w:t xml:space="preserve">Формы проведения занятий могут быть: беседа, мастер-класс, соревнование, опрос, встреча матчевая (товарищеская), наблюдение, олимпиада, учебно-тренировочное занятие, открытое занятие, показательные выступления, отчетное занятие, вводное занятие, сборы, слет, спарринг, учебная игра, итоговое занятие. </w:t>
      </w:r>
    </w:p>
    <w:p w:rsidR="009730A6" w:rsidRPr="009730A6" w:rsidRDefault="009730A6" w:rsidP="00BE6148">
      <w:pPr>
        <w:ind w:left="-17" w:firstLine="709"/>
        <w:contextualSpacing/>
        <w:jc w:val="both"/>
        <w:rPr>
          <w:rFonts w:ascii="Times New Roman" w:hAnsi="Times New Roman" w:cs="Times New Roman"/>
          <w:sz w:val="28"/>
          <w:szCs w:val="28"/>
        </w:rPr>
      </w:pPr>
      <w:r w:rsidRPr="009730A6">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w:t>
      </w:r>
      <w:proofErr w:type="gramStart"/>
      <w:r w:rsidRPr="009730A6">
        <w:rPr>
          <w:rFonts w:ascii="Times New Roman" w:hAnsi="Times New Roman" w:cs="Times New Roman"/>
          <w:sz w:val="28"/>
          <w:szCs w:val="28"/>
        </w:rPr>
        <w:t>.</w:t>
      </w:r>
      <w:proofErr w:type="gramEnd"/>
      <w:r w:rsidRPr="009730A6">
        <w:rPr>
          <w:rFonts w:ascii="Times New Roman" w:hAnsi="Times New Roman" w:cs="Times New Roman"/>
          <w:sz w:val="28"/>
          <w:szCs w:val="28"/>
        </w:rPr>
        <w:t xml:space="preserve"> </w:t>
      </w:r>
      <w:proofErr w:type="gramStart"/>
      <w:r w:rsidRPr="009730A6">
        <w:rPr>
          <w:rFonts w:ascii="Times New Roman" w:hAnsi="Times New Roman" w:cs="Times New Roman"/>
          <w:sz w:val="28"/>
          <w:szCs w:val="28"/>
        </w:rPr>
        <w:t>т</w:t>
      </w:r>
      <w:proofErr w:type="gramEnd"/>
      <w:r w:rsidRPr="009730A6">
        <w:rPr>
          <w:rFonts w:ascii="Times New Roman" w:hAnsi="Times New Roman" w:cs="Times New Roman"/>
          <w:sz w:val="28"/>
          <w:szCs w:val="28"/>
        </w:rPr>
        <w:t>ренинг, упражнения, тренировочные упражнения, работа по образцу и др.</w:t>
      </w:r>
    </w:p>
    <w:p w:rsidR="00BE6148" w:rsidRDefault="003E73F5" w:rsidP="00BE6148">
      <w:pPr>
        <w:ind w:left="-17" w:firstLine="709"/>
        <w:contextualSpacing/>
        <w:jc w:val="both"/>
        <w:rPr>
          <w:rFonts w:ascii="Times New Roman" w:hAnsi="Times New Roman" w:cs="Times New Roman"/>
          <w:sz w:val="28"/>
          <w:szCs w:val="28"/>
        </w:rPr>
      </w:pPr>
      <w:r>
        <w:rPr>
          <w:rFonts w:ascii="Times New Roman" w:hAnsi="Times New Roman" w:cs="Times New Roman"/>
          <w:b/>
          <w:sz w:val="28"/>
          <w:szCs w:val="28"/>
        </w:rPr>
        <w:t>Д</w:t>
      </w:r>
      <w:r w:rsidR="00FA3670" w:rsidRPr="00FA3670">
        <w:rPr>
          <w:rFonts w:ascii="Times New Roman" w:hAnsi="Times New Roman" w:cs="Times New Roman"/>
          <w:b/>
          <w:sz w:val="28"/>
          <w:szCs w:val="28"/>
        </w:rPr>
        <w:t>истанционное обучение</w:t>
      </w:r>
      <w:r w:rsidR="00FA3670" w:rsidRPr="00FA3670">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w:t>
      </w:r>
      <w:r w:rsidR="00BE6148">
        <w:rPr>
          <w:rFonts w:ascii="Times New Roman" w:hAnsi="Times New Roman" w:cs="Times New Roman"/>
          <w:sz w:val="28"/>
          <w:szCs w:val="28"/>
        </w:rPr>
        <w:t>сматривающими интерактивность. Э</w:t>
      </w:r>
      <w:r w:rsidR="00FA3670" w:rsidRPr="00FA3670">
        <w:rPr>
          <w:rFonts w:ascii="Times New Roman" w:hAnsi="Times New Roman" w:cs="Times New Roman"/>
          <w:sz w:val="28"/>
          <w:szCs w:val="28"/>
        </w:rPr>
        <w:t xml:space="preserve">то </w:t>
      </w:r>
      <w:r w:rsidR="00FA3670" w:rsidRPr="00FA3670">
        <w:rPr>
          <w:rFonts w:ascii="Times New Roman" w:hAnsi="Times New Roman" w:cs="Times New Roman"/>
          <w:sz w:val="28"/>
          <w:szCs w:val="28"/>
        </w:rPr>
        <w:lastRenderedPageBreak/>
        <w:t xml:space="preserve">самостоятельная форма обучения, информационные технологии в дистанционном обучении являются ведущим средством.  </w:t>
      </w:r>
    </w:p>
    <w:p w:rsidR="00FA3670" w:rsidRPr="00FA3670" w:rsidRDefault="00FA3670" w:rsidP="00BE6148">
      <w:pPr>
        <w:ind w:left="-17" w:firstLine="709"/>
        <w:contextualSpacing/>
        <w:jc w:val="both"/>
        <w:rPr>
          <w:rFonts w:ascii="Times New Roman" w:hAnsi="Times New Roman" w:cs="Times New Roman"/>
          <w:sz w:val="28"/>
          <w:szCs w:val="28"/>
        </w:rPr>
      </w:pPr>
      <w:r w:rsidRPr="00FA3670">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w:t>
      </w:r>
      <w:r w:rsidR="00F90E44">
        <w:rPr>
          <w:rFonts w:ascii="Times New Roman" w:hAnsi="Times New Roman" w:cs="Times New Roman"/>
          <w:sz w:val="28"/>
          <w:szCs w:val="28"/>
        </w:rPr>
        <w:t xml:space="preserve">                      </w:t>
      </w:r>
      <w:r w:rsidRPr="00FA3670">
        <w:rPr>
          <w:rFonts w:ascii="Times New Roman" w:hAnsi="Times New Roman" w:cs="Times New Roman"/>
          <w:sz w:val="28"/>
          <w:szCs w:val="28"/>
        </w:rPr>
        <w:t xml:space="preserve">в качестве тренеров. </w:t>
      </w:r>
    </w:p>
    <w:p w:rsidR="00C907AF" w:rsidRDefault="00F90E44" w:rsidP="00F90E44">
      <w:pPr>
        <w:spacing w:after="0" w:line="240" w:lineRule="auto"/>
        <w:ind w:left="-15" w:right="45" w:firstLine="699"/>
        <w:jc w:val="both"/>
        <w:rPr>
          <w:rFonts w:ascii="Times New Roman" w:eastAsia="Times New Roman" w:hAnsi="Times New Roman" w:cs="Times New Roman"/>
          <w:sz w:val="28"/>
          <w:szCs w:val="28"/>
        </w:rPr>
      </w:pPr>
      <w:r w:rsidRPr="00F90E44">
        <w:rPr>
          <w:rFonts w:ascii="Times New Roman" w:hAnsi="Times New Roman" w:cs="Times New Roman"/>
          <w:sz w:val="28"/>
          <w:szCs w:val="28"/>
        </w:rPr>
        <w:t>Для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обеспечения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круглогодичной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подготовки</w:t>
      </w:r>
      <w:r w:rsidRPr="00F90E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спортивным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соревнованиям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активного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отдыха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восстановления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спортсменов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организуются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тренировочные</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сборы</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являющиеся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составной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частью</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продолжением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процесса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соответствии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перечнем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тренировочных</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таблица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w:t>
      </w:r>
      <w:r w:rsidRPr="00F90E44">
        <w:rPr>
          <w:rFonts w:ascii="Times New Roman" w:eastAsia="Times New Roman" w:hAnsi="Times New Roman" w:cs="Times New Roman"/>
          <w:sz w:val="28"/>
          <w:szCs w:val="28"/>
        </w:rPr>
        <w:t xml:space="preserve"> 3). </w:t>
      </w:r>
    </w:p>
    <w:p w:rsidR="00F90E44" w:rsidRDefault="00F90E44" w:rsidP="00F90E44">
      <w:pPr>
        <w:spacing w:after="0" w:line="240" w:lineRule="auto"/>
        <w:ind w:left="-15" w:right="45" w:firstLine="699"/>
        <w:jc w:val="both"/>
        <w:rPr>
          <w:rFonts w:ascii="Times New Roman" w:eastAsia="Times New Roman" w:hAnsi="Times New Roman" w:cs="Times New Roman"/>
          <w:sz w:val="28"/>
          <w:szCs w:val="28"/>
        </w:rPr>
      </w:pPr>
    </w:p>
    <w:p w:rsidR="00F90E44" w:rsidRPr="00F90E44" w:rsidRDefault="00F90E44" w:rsidP="00F90E44">
      <w:pPr>
        <w:spacing w:after="0" w:line="240" w:lineRule="auto"/>
        <w:ind w:left="-15" w:right="45" w:firstLine="699"/>
        <w:jc w:val="right"/>
        <w:rPr>
          <w:rFonts w:ascii="Times New Roman" w:eastAsia="Times New Roman" w:hAnsi="Times New Roman" w:cs="Times New Roman"/>
          <w:sz w:val="28"/>
          <w:szCs w:val="28"/>
        </w:rPr>
      </w:pPr>
      <w:r w:rsidRPr="00F90E44">
        <w:rPr>
          <w:rFonts w:ascii="Times New Roman" w:hAnsi="Times New Roman" w:cs="Times New Roman"/>
          <w:b/>
          <w:i/>
          <w:sz w:val="24"/>
          <w:szCs w:val="24"/>
        </w:rPr>
        <w:t>Таблица</w:t>
      </w:r>
      <w:r w:rsidRPr="00F90E44">
        <w:rPr>
          <w:rFonts w:ascii="Times New Roman" w:eastAsia="Times New Roman" w:hAnsi="Times New Roman" w:cs="Times New Roman"/>
          <w:b/>
          <w:i/>
          <w:sz w:val="24"/>
          <w:szCs w:val="24"/>
        </w:rPr>
        <w:t xml:space="preserve"> </w:t>
      </w:r>
      <w:r w:rsidRPr="00F90E44">
        <w:rPr>
          <w:rFonts w:ascii="Times New Roman" w:hAnsi="Times New Roman" w:cs="Times New Roman"/>
          <w:b/>
          <w:i/>
          <w:sz w:val="24"/>
          <w:szCs w:val="24"/>
        </w:rPr>
        <w:t>№</w:t>
      </w:r>
      <w:r w:rsidRPr="00F90E44">
        <w:rPr>
          <w:rFonts w:ascii="Times New Roman" w:eastAsia="Times New Roman" w:hAnsi="Times New Roman" w:cs="Times New Roman"/>
          <w:b/>
          <w:i/>
          <w:sz w:val="24"/>
          <w:szCs w:val="24"/>
        </w:rPr>
        <w:t xml:space="preserve"> 3</w:t>
      </w:r>
    </w:p>
    <w:p w:rsidR="00F90E44" w:rsidRPr="00F90E44" w:rsidRDefault="00F90E44" w:rsidP="003E73F5">
      <w:pPr>
        <w:pStyle w:val="1"/>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Учебно-тренировочные мероприятия</w:t>
      </w:r>
    </w:p>
    <w:tbl>
      <w:tblPr>
        <w:tblW w:w="9640" w:type="dxa"/>
        <w:tblInd w:w="-80" w:type="dxa"/>
        <w:tblLayout w:type="fixed"/>
        <w:tblCellMar>
          <w:top w:w="102" w:type="dxa"/>
          <w:left w:w="62" w:type="dxa"/>
          <w:bottom w:w="102" w:type="dxa"/>
          <w:right w:w="62" w:type="dxa"/>
        </w:tblCellMar>
        <w:tblLook w:val="0000"/>
      </w:tblPr>
      <w:tblGrid>
        <w:gridCol w:w="426"/>
        <w:gridCol w:w="2268"/>
        <w:gridCol w:w="1275"/>
        <w:gridCol w:w="105"/>
        <w:gridCol w:w="1955"/>
        <w:gridCol w:w="1984"/>
        <w:gridCol w:w="1627"/>
      </w:tblGrid>
      <w:tr w:rsidR="00BE6148" w:rsidRPr="00C83C49" w:rsidTr="00BE6148">
        <w:trPr>
          <w:trHeight w:val="2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ind w:left="-62" w:right="-62"/>
              <w:jc w:val="center"/>
              <w:rPr>
                <w:rFonts w:ascii="Times New Roman" w:hAnsi="Times New Roman"/>
                <w:bCs/>
              </w:rPr>
            </w:pPr>
            <w:r w:rsidRPr="00C83C49">
              <w:rPr>
                <w:rFonts w:ascii="Times New Roman" w:hAnsi="Times New Roman"/>
                <w:bCs/>
              </w:rPr>
              <w:t xml:space="preserve">№ </w:t>
            </w:r>
            <w:proofErr w:type="spellStart"/>
            <w:proofErr w:type="gramStart"/>
            <w:r w:rsidRPr="00C83C49">
              <w:rPr>
                <w:rFonts w:ascii="Times New Roman" w:hAnsi="Times New Roman"/>
                <w:bCs/>
              </w:rPr>
              <w:t>п</w:t>
            </w:r>
            <w:proofErr w:type="spellEnd"/>
            <w:proofErr w:type="gramEnd"/>
            <w:r w:rsidRPr="00C83C49">
              <w:rPr>
                <w:rFonts w:ascii="Times New Roman" w:hAnsi="Times New Roman"/>
                <w:bCs/>
              </w:rPr>
              <w:t>/</w:t>
            </w:r>
            <w:proofErr w:type="spellStart"/>
            <w:r w:rsidRPr="00C83C49">
              <w:rPr>
                <w:rFonts w:ascii="Times New Roman" w:hAnsi="Times New Roman"/>
                <w:bCs/>
              </w:rPr>
              <w:t>п</w:t>
            </w:r>
            <w:proofErr w:type="spellEnd"/>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bCs/>
              </w:rPr>
            </w:pPr>
            <w:r w:rsidRPr="00C83C49">
              <w:rPr>
                <w:rFonts w:ascii="Times New Roman" w:hAnsi="Times New Roman"/>
                <w:bCs/>
              </w:rPr>
              <w:t>Виды учебно-тренировочных мероприятий</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jc w:val="center"/>
              <w:rPr>
                <w:rFonts w:ascii="Times New Roman" w:hAnsi="Times New Roman"/>
                <w:bCs/>
              </w:rPr>
            </w:pPr>
            <w:r w:rsidRPr="00C83C49">
              <w:rPr>
                <w:rFonts w:ascii="Times New Roman" w:hAnsi="Times New Roman"/>
                <w:bCs/>
              </w:rPr>
              <w:t xml:space="preserve">Предельная продолжительность учебно-тренировочных мероприятий по этапам спортивной подготовки (количество суток) </w:t>
            </w:r>
            <w:r w:rsidRPr="00C83C49">
              <w:rPr>
                <w:rFonts w:ascii="Times New Roman" w:hAnsi="Times New Roman"/>
                <w:bCs/>
              </w:rPr>
              <w:br/>
              <w:t>(без учета времени следования к месту проведения учебно-тренировочных мероприятий и обратно)</w:t>
            </w:r>
          </w:p>
        </w:tc>
      </w:tr>
      <w:tr w:rsidR="00BE6148" w:rsidRPr="00C83C49" w:rsidTr="00BE6148">
        <w:trPr>
          <w:trHeight w:val="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rPr>
                <w:rFonts w:ascii="Times New Roman" w:hAnsi="Times New Roman"/>
                <w:bCs/>
              </w:rPr>
            </w:pPr>
          </w:p>
        </w:tc>
        <w:tc>
          <w:tcPr>
            <w:tcW w:w="2268" w:type="dxa"/>
            <w:vMerge/>
            <w:tcBorders>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ind w:firstLine="540"/>
              <w:jc w:val="both"/>
              <w:rPr>
                <w:rFonts w:ascii="Times New Roman" w:hAnsi="Times New Roman"/>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jc w:val="center"/>
              <w:rPr>
                <w:rFonts w:ascii="Times New Roman" w:hAnsi="Times New Roman"/>
                <w:bCs/>
              </w:rPr>
            </w:pPr>
            <w:r w:rsidRPr="00C83C49">
              <w:rPr>
                <w:rFonts w:ascii="Times New Roman" w:hAnsi="Times New Roman"/>
                <w:bCs/>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jc w:val="center"/>
              <w:rPr>
                <w:rFonts w:ascii="Times New Roman" w:hAnsi="Times New Roman"/>
                <w:bCs/>
              </w:rPr>
            </w:pPr>
            <w:r w:rsidRPr="00C83C49">
              <w:rPr>
                <w:rFonts w:ascii="Times New Roman" w:hAnsi="Times New Roman"/>
                <w:bCs/>
              </w:rPr>
              <w:t xml:space="preserve">Учебно-тренировочный этап </w:t>
            </w:r>
          </w:p>
          <w:p w:rsidR="00BE6148" w:rsidRPr="00C83C49" w:rsidRDefault="00BE6148" w:rsidP="009F6A79">
            <w:pPr>
              <w:widowControl w:val="0"/>
              <w:spacing w:after="0" w:line="240" w:lineRule="auto"/>
              <w:jc w:val="center"/>
              <w:rPr>
                <w:rFonts w:ascii="Times New Roman" w:hAnsi="Times New Roman"/>
                <w:bCs/>
              </w:rPr>
            </w:pPr>
            <w:r w:rsidRPr="00C83C49">
              <w:rPr>
                <w:rFonts w:ascii="Times New Roman" w:hAnsi="Times New Roman"/>
                <w:bCs/>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BE6148" w:rsidRPr="00C83C49" w:rsidRDefault="00BE6148" w:rsidP="009F6A79">
            <w:pPr>
              <w:widowControl w:val="0"/>
              <w:spacing w:after="0" w:line="240" w:lineRule="auto"/>
              <w:jc w:val="center"/>
              <w:rPr>
                <w:rFonts w:ascii="Times New Roman" w:hAnsi="Times New Roman"/>
                <w:bCs/>
              </w:rPr>
            </w:pPr>
            <w:r w:rsidRPr="00C83C49">
              <w:rPr>
                <w:rFonts w:ascii="Times New Roman" w:hAnsi="Times New Roman"/>
                <w:bCs/>
              </w:rPr>
              <w:t>Этап совершенствования спортивного мастерства</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ind w:left="-62" w:right="-62"/>
              <w:jc w:val="center"/>
              <w:rPr>
                <w:rFonts w:ascii="Times New Roman" w:hAnsi="Times New Roman"/>
                <w:bCs/>
              </w:rPr>
            </w:pPr>
            <w:r w:rsidRPr="00C83C49">
              <w:rPr>
                <w:rFonts w:ascii="Times New Roman" w:hAnsi="Times New Roman"/>
                <w:bCs/>
              </w:rPr>
              <w:t>Этап высшего спортивного мастерства</w:t>
            </w:r>
          </w:p>
        </w:tc>
      </w:tr>
      <w:tr w:rsidR="00BE6148" w:rsidRPr="00C83C49" w:rsidTr="00BE6148">
        <w:trPr>
          <w:trHeight w:val="20"/>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tcPr>
          <w:p w:rsidR="00BE6148" w:rsidRPr="00C83C49" w:rsidRDefault="00BE6148" w:rsidP="009F6A79">
            <w:pPr>
              <w:widowControl w:val="0"/>
              <w:spacing w:after="0" w:line="240" w:lineRule="auto"/>
              <w:ind w:left="-62" w:right="-62"/>
              <w:jc w:val="center"/>
              <w:rPr>
                <w:rFonts w:ascii="Times New Roman" w:hAnsi="Times New Roman"/>
                <w:bCs/>
              </w:rPr>
            </w:pPr>
            <w:r w:rsidRPr="00C83C49">
              <w:rPr>
                <w:rFonts w:ascii="Times New Roman" w:hAnsi="Times New Roman" w:cs="Times New Roman"/>
              </w:rPr>
              <w:t>1. Учебно-тренировочные мероприятия по подготовке к спортивным соревнованиям</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 xml:space="preserve">Учебно-тренировочные мероприятия </w:t>
            </w:r>
            <w:r w:rsidRPr="00C83C49">
              <w:rPr>
                <w:rFonts w:ascii="Times New Roman" w:hAnsi="Times New Roman"/>
              </w:rPr>
              <w:br/>
              <w:t xml:space="preserve">по подготовке </w:t>
            </w:r>
            <w:r w:rsidRPr="00C83C49">
              <w:rPr>
                <w:rFonts w:ascii="Times New Roman" w:hAnsi="Times New Roman"/>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21</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21</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 xml:space="preserve">Учебно-тренировочные мероприятия </w:t>
            </w:r>
            <w:r w:rsidRPr="00C83C49">
              <w:rPr>
                <w:rFonts w:ascii="Times New Roman" w:hAnsi="Times New Roman"/>
              </w:rPr>
              <w:br/>
              <w:t xml:space="preserve">по подготовке </w:t>
            </w:r>
            <w:r w:rsidRPr="00C83C49">
              <w:rPr>
                <w:rFonts w:ascii="Times New Roman" w:hAnsi="Times New Roman"/>
              </w:rP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21</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 xml:space="preserve">Учебно-тренировочные </w:t>
            </w:r>
            <w:r w:rsidRPr="00C83C49">
              <w:rPr>
                <w:rFonts w:ascii="Times New Roman" w:hAnsi="Times New Roman"/>
              </w:rPr>
              <w:lastRenderedPageBreak/>
              <w:t xml:space="preserve">мероприятия </w:t>
            </w:r>
            <w:r w:rsidRPr="00C83C49">
              <w:rPr>
                <w:rFonts w:ascii="Times New Roman" w:hAnsi="Times New Roman"/>
              </w:rPr>
              <w:br/>
              <w:t>по подготовке 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lastRenderedPageBreak/>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18</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lastRenderedPageBreak/>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 xml:space="preserve">Учебно-тренировочные мероприятия </w:t>
            </w:r>
            <w:r w:rsidRPr="00C83C49">
              <w:rPr>
                <w:rFonts w:ascii="Times New Roman" w:hAnsi="Times New Roman"/>
              </w:rPr>
              <w:br/>
              <w:t xml:space="preserve">по подготовке </w:t>
            </w:r>
            <w:r w:rsidRPr="00C83C49">
              <w:rPr>
                <w:rFonts w:ascii="Times New Roman" w:hAnsi="Times New Roman"/>
              </w:rPr>
              <w:br/>
              <w:t xml:space="preserve">к официальным спортивным соревнованиям субъекта </w:t>
            </w:r>
            <w:r w:rsidRPr="00C83C49">
              <w:rPr>
                <w:rFonts w:ascii="Times New Roman" w:hAnsi="Times New Roman"/>
              </w:rP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14</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14</w:t>
            </w:r>
          </w:p>
        </w:tc>
      </w:tr>
      <w:tr w:rsidR="00BE6148" w:rsidRPr="00C83C49" w:rsidTr="00BE6148">
        <w:trPr>
          <w:trHeight w:val="20"/>
        </w:trPr>
        <w:tc>
          <w:tcPr>
            <w:tcW w:w="96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cs="Times New Roman"/>
              </w:rPr>
              <w:t>2. Специальные учебно-тренировочные мероприятия</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18</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18</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eastAsia="Times New Roman" w:hAnsi="Times New Roman"/>
              </w:rPr>
              <w:t>Восстановительные</w:t>
            </w:r>
            <w:r w:rsidRPr="00C83C49">
              <w:rPr>
                <w:rFonts w:ascii="Times New Roman" w:hAnsi="Times New Roman"/>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3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До 10 суток</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eastAsia="Times New Roman" w:hAnsi="Times New Roman"/>
              </w:rPr>
            </w:pPr>
            <w:r w:rsidRPr="00C83C49">
              <w:rPr>
                <w:rFonts w:ascii="Times New Roman" w:hAnsi="Times New Roman"/>
              </w:rPr>
              <w:t xml:space="preserve">Мероприятия </w:t>
            </w:r>
            <w:r w:rsidRPr="00C83C49">
              <w:rPr>
                <w:rFonts w:ascii="Times New Roman" w:hAnsi="Times New Roman"/>
              </w:rPr>
              <w:br/>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Pr>
                <w:rFonts w:ascii="Times New Roman" w:hAnsi="Times New Roman"/>
              </w:rPr>
              <w:t>-</w:t>
            </w:r>
          </w:p>
        </w:tc>
        <w:tc>
          <w:tcPr>
            <w:tcW w:w="3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До 3 суток</w:t>
            </w:r>
            <w:r w:rsidRPr="00C83C49">
              <w:rPr>
                <w:rFonts w:ascii="Times New Roman" w:eastAsia="Times New Roman" w:hAnsi="Times New Roman"/>
              </w:rPr>
              <w:t>,</w:t>
            </w:r>
            <w:r w:rsidRPr="00C83C49">
              <w:rPr>
                <w:rFonts w:ascii="Times New Roman" w:hAnsi="Times New Roman"/>
              </w:rPr>
              <w:t xml:space="preserve"> но не более 2 раз в год</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 xml:space="preserve">Учебно-тренировочные мероприятия </w:t>
            </w:r>
            <w:r w:rsidRPr="00C83C49">
              <w:rPr>
                <w:rFonts w:ascii="Times New Roman" w:hAnsi="Times New Roman"/>
              </w:rP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Pr>
                <w:rFonts w:ascii="Times New Roman" w:hAnsi="Times New Roman"/>
              </w:rPr>
              <w:t>До 21 суток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r>
      <w:tr w:rsidR="00BE6148" w:rsidRPr="00C83C49" w:rsidTr="00BE6148">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right="-62"/>
              <w:jc w:val="center"/>
              <w:rPr>
                <w:rFonts w:ascii="Times New Roman" w:hAnsi="Times New Roman"/>
              </w:rPr>
            </w:pPr>
            <w:r w:rsidRPr="00C83C49">
              <w:rPr>
                <w:rFonts w:ascii="Times New Roman" w:hAnsi="Times New Roman"/>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ind w:left="-62"/>
              <w:jc w:val="center"/>
              <w:rPr>
                <w:rFonts w:ascii="Times New Roman" w:hAnsi="Times New Roman"/>
              </w:rPr>
            </w:pPr>
            <w:r w:rsidRPr="00C83C49">
              <w:rPr>
                <w:rFonts w:ascii="Times New Roman" w:hAnsi="Times New Roman"/>
              </w:rPr>
              <w:t xml:space="preserve">Просмотровые </w:t>
            </w:r>
            <w:r w:rsidRPr="00C83C49">
              <w:rPr>
                <w:rFonts w:ascii="Times New Roman" w:hAnsi="Times New Roman"/>
              </w:rP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w:t>
            </w:r>
          </w:p>
        </w:tc>
        <w:tc>
          <w:tcPr>
            <w:tcW w:w="556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BE6148" w:rsidRPr="00C83C49" w:rsidRDefault="00BE6148" w:rsidP="009F6A79">
            <w:pPr>
              <w:widowControl w:val="0"/>
              <w:spacing w:after="0" w:line="240" w:lineRule="auto"/>
              <w:jc w:val="center"/>
              <w:rPr>
                <w:rFonts w:ascii="Times New Roman" w:hAnsi="Times New Roman"/>
              </w:rPr>
            </w:pPr>
            <w:r w:rsidRPr="00C83C49">
              <w:rPr>
                <w:rFonts w:ascii="Times New Roman" w:hAnsi="Times New Roman"/>
              </w:rPr>
              <w:t>До 60 суток</w:t>
            </w:r>
          </w:p>
        </w:tc>
      </w:tr>
    </w:tbl>
    <w:p w:rsidR="00F90E44" w:rsidRDefault="00F90E44" w:rsidP="00F90E44">
      <w:pPr>
        <w:tabs>
          <w:tab w:val="center" w:pos="1105"/>
          <w:tab w:val="center" w:pos="2873"/>
          <w:tab w:val="center" w:pos="5044"/>
          <w:tab w:val="center" w:pos="6899"/>
          <w:tab w:val="center" w:pos="8099"/>
          <w:tab w:val="center" w:pos="8822"/>
          <w:tab w:val="right" w:pos="10267"/>
        </w:tabs>
        <w:spacing w:after="34"/>
        <w:rPr>
          <w:rFonts w:ascii="Times New Roman" w:hAnsi="Times New Roman" w:cs="Times New Roman"/>
          <w:sz w:val="28"/>
          <w:szCs w:val="28"/>
        </w:rPr>
      </w:pPr>
    </w:p>
    <w:p w:rsidR="00F90E44" w:rsidRPr="00F90E44" w:rsidRDefault="00F90E44" w:rsidP="00F90E44">
      <w:pPr>
        <w:tabs>
          <w:tab w:val="center" w:pos="0"/>
          <w:tab w:val="center" w:pos="2873"/>
          <w:tab w:val="center" w:pos="5044"/>
          <w:tab w:val="center" w:pos="6899"/>
          <w:tab w:val="center" w:pos="8099"/>
          <w:tab w:val="center" w:pos="8822"/>
          <w:tab w:val="right" w:pos="9354"/>
        </w:tabs>
        <w:spacing w:after="0" w:line="240" w:lineRule="auto"/>
        <w:ind w:firstLine="709"/>
        <w:jc w:val="both"/>
        <w:rPr>
          <w:rFonts w:ascii="Times New Roman" w:hAnsi="Times New Roman" w:cs="Times New Roman"/>
          <w:sz w:val="28"/>
          <w:szCs w:val="28"/>
        </w:rPr>
      </w:pPr>
      <w:r w:rsidRPr="00F90E44">
        <w:rPr>
          <w:rFonts w:ascii="Times New Roman" w:hAnsi="Times New Roman" w:cs="Times New Roman"/>
          <w:sz w:val="28"/>
          <w:szCs w:val="28"/>
        </w:rPr>
        <w:t xml:space="preserve">Объем </w:t>
      </w:r>
      <w:r w:rsidRPr="00F90E44">
        <w:rPr>
          <w:rFonts w:ascii="Times New Roman" w:hAnsi="Times New Roman" w:cs="Times New Roman"/>
          <w:sz w:val="28"/>
          <w:szCs w:val="28"/>
        </w:rPr>
        <w:tab/>
        <w:t xml:space="preserve">соревновательной </w:t>
      </w:r>
      <w:r w:rsidRPr="00F90E44">
        <w:rPr>
          <w:rFonts w:ascii="Times New Roman" w:hAnsi="Times New Roman" w:cs="Times New Roman"/>
          <w:sz w:val="28"/>
          <w:szCs w:val="28"/>
        </w:rPr>
        <w:tab/>
        <w:t xml:space="preserve">деятельности </w:t>
      </w:r>
      <w:r w:rsidRPr="00F90E44">
        <w:rPr>
          <w:rFonts w:ascii="Times New Roman" w:hAnsi="Times New Roman" w:cs="Times New Roman"/>
          <w:sz w:val="28"/>
          <w:szCs w:val="28"/>
        </w:rPr>
        <w:tab/>
        <w:t xml:space="preserve">спортсменов </w:t>
      </w:r>
      <w:r w:rsidRPr="00F90E44">
        <w:rPr>
          <w:rFonts w:ascii="Times New Roman" w:hAnsi="Times New Roman" w:cs="Times New Roman"/>
          <w:sz w:val="28"/>
          <w:szCs w:val="28"/>
        </w:rPr>
        <w:tab/>
        <w:t>по</w:t>
      </w:r>
      <w:r>
        <w:rPr>
          <w:rFonts w:ascii="Times New Roman" w:hAnsi="Times New Roman" w:cs="Times New Roman"/>
          <w:sz w:val="28"/>
          <w:szCs w:val="28"/>
        </w:rPr>
        <w:t xml:space="preserve">                              </w:t>
      </w:r>
      <w:r w:rsidR="00BE6148">
        <w:rPr>
          <w:rFonts w:ascii="Times New Roman" w:hAnsi="Times New Roman" w:cs="Times New Roman"/>
          <w:sz w:val="28"/>
          <w:szCs w:val="28"/>
        </w:rPr>
        <w:t>в</w:t>
      </w:r>
      <w:r w:rsidRPr="00F90E44">
        <w:rPr>
          <w:rFonts w:ascii="Times New Roman" w:hAnsi="Times New Roman" w:cs="Times New Roman"/>
          <w:sz w:val="28"/>
          <w:szCs w:val="28"/>
        </w:rPr>
        <w:t xml:space="preserve">иду </w:t>
      </w:r>
      <w:r w:rsidRPr="00F90E44">
        <w:rPr>
          <w:rFonts w:ascii="Times New Roman" w:hAnsi="Times New Roman" w:cs="Times New Roman"/>
          <w:sz w:val="28"/>
          <w:szCs w:val="28"/>
        </w:rPr>
        <w:tab/>
        <w:t xml:space="preserve">спорта </w:t>
      </w:r>
      <w:r>
        <w:rPr>
          <w:rFonts w:ascii="Times New Roman" w:hAnsi="Times New Roman" w:cs="Times New Roman"/>
          <w:sz w:val="28"/>
          <w:szCs w:val="28"/>
        </w:rPr>
        <w:t>«</w:t>
      </w:r>
      <w:r w:rsidR="00BE6148">
        <w:rPr>
          <w:rFonts w:ascii="Times New Roman" w:hAnsi="Times New Roman" w:cs="Times New Roman"/>
          <w:sz w:val="28"/>
          <w:szCs w:val="28"/>
        </w:rPr>
        <w:t>хоккей</w:t>
      </w:r>
      <w:r w:rsidRPr="00F90E44">
        <w:rPr>
          <w:rFonts w:ascii="Times New Roman" w:hAnsi="Times New Roman" w:cs="Times New Roman"/>
          <w:sz w:val="28"/>
          <w:szCs w:val="28"/>
        </w:rPr>
        <w:t xml:space="preserve">» представлен в таблице №4 </w:t>
      </w:r>
    </w:p>
    <w:p w:rsidR="00F90E44" w:rsidRPr="0089659C" w:rsidRDefault="0089659C" w:rsidP="0089659C">
      <w:pPr>
        <w:pStyle w:val="1"/>
        <w:spacing w:before="0" w:line="240" w:lineRule="auto"/>
        <w:ind w:left="2602" w:hanging="2602"/>
        <w:jc w:val="center"/>
        <w:rPr>
          <w:rFonts w:ascii="Times New Roman" w:hAnsi="Times New Roman" w:cs="Times New Roman"/>
          <w:i/>
          <w:color w:val="auto"/>
          <w:sz w:val="24"/>
          <w:szCs w:val="24"/>
        </w:rPr>
      </w:pPr>
      <w:r>
        <w:rPr>
          <w:rFonts w:ascii="Times New Roman" w:hAnsi="Times New Roman" w:cs="Times New Roman"/>
          <w:i/>
          <w:color w:val="auto"/>
          <w:sz w:val="28"/>
          <w:szCs w:val="28"/>
        </w:rPr>
        <w:t xml:space="preserve">                                                                                                        </w:t>
      </w:r>
      <w:r w:rsidR="00F90E44" w:rsidRPr="0089659C">
        <w:rPr>
          <w:rFonts w:ascii="Times New Roman" w:hAnsi="Times New Roman" w:cs="Times New Roman"/>
          <w:i/>
          <w:color w:val="auto"/>
          <w:sz w:val="24"/>
          <w:szCs w:val="24"/>
        </w:rPr>
        <w:t xml:space="preserve">Таблица №4 </w:t>
      </w:r>
    </w:p>
    <w:p w:rsidR="00F90E44" w:rsidRDefault="00F90E44" w:rsidP="00F90E44">
      <w:pPr>
        <w:pStyle w:val="1"/>
        <w:spacing w:before="0" w:line="240" w:lineRule="auto"/>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Объем соревновательной деятельности</w:t>
      </w:r>
    </w:p>
    <w:tbl>
      <w:tblPr>
        <w:tblW w:w="9560" w:type="dxa"/>
        <w:tblLayout w:type="fixed"/>
        <w:tblCellMar>
          <w:left w:w="62" w:type="dxa"/>
          <w:right w:w="62" w:type="dxa"/>
        </w:tblCellMar>
        <w:tblLook w:val="04A0"/>
      </w:tblPr>
      <w:tblGrid>
        <w:gridCol w:w="1763"/>
        <w:gridCol w:w="792"/>
        <w:gridCol w:w="1008"/>
        <w:gridCol w:w="1009"/>
        <w:gridCol w:w="1161"/>
        <w:gridCol w:w="2355"/>
        <w:gridCol w:w="1472"/>
      </w:tblGrid>
      <w:tr w:rsidR="00492F1E" w:rsidRPr="00C83C49" w:rsidTr="00492F1E">
        <w:trPr>
          <w:trHeight w:val="20"/>
        </w:trPr>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Виды спортивных соревнований</w:t>
            </w:r>
            <w:r>
              <w:rPr>
                <w:rFonts w:ascii="Times New Roman" w:eastAsia="Times New Roman" w:hAnsi="Times New Roman" w:cs="Times New Roman"/>
                <w:sz w:val="28"/>
                <w:szCs w:val="28"/>
              </w:rPr>
              <w:t>, игры</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Этапы и годы спортивной подготовки</w:t>
            </w:r>
          </w:p>
        </w:tc>
      </w:tr>
      <w:tr w:rsidR="00492F1E" w:rsidRPr="00C83C49" w:rsidTr="00492F1E">
        <w:trPr>
          <w:trHeight w:val="20"/>
        </w:trPr>
        <w:tc>
          <w:tcPr>
            <w:tcW w:w="1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rPr>
                <w:rFonts w:ascii="Times New Roman" w:hAnsi="Times New Roman" w:cs="Times New Roman"/>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Этап начальной подготовки</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Учебно-тренировочный этап (этап спортивной специализации)</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widowControl w:val="0"/>
              <w:spacing w:after="0" w:line="240" w:lineRule="auto"/>
              <w:ind w:left="-62" w:right="-62"/>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Этап совершенствования спортивного мастерства</w:t>
            </w:r>
          </w:p>
        </w:tc>
        <w:tc>
          <w:tcPr>
            <w:tcW w:w="1472" w:type="dxa"/>
            <w:vMerge w:val="restart"/>
            <w:tcBorders>
              <w:top w:val="single" w:sz="4" w:space="0" w:color="000000"/>
              <w:left w:val="single" w:sz="4" w:space="0" w:color="000000"/>
              <w:right w:val="single" w:sz="4" w:space="0" w:color="000000"/>
            </w:tcBorders>
            <w:shd w:val="clear" w:color="auto" w:fill="auto"/>
            <w:vAlign w:val="center"/>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Этап высшего спортивного мастерства</w:t>
            </w:r>
          </w:p>
        </w:tc>
      </w:tr>
      <w:tr w:rsidR="00492F1E" w:rsidRPr="00C83C49" w:rsidTr="00492F1E">
        <w:trPr>
          <w:trHeight w:val="20"/>
        </w:trPr>
        <w:tc>
          <w:tcPr>
            <w:tcW w:w="1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rPr>
                <w:rFonts w:ascii="Times New Roman" w:hAnsi="Times New Roman" w:cs="Times New Roman"/>
                <w:sz w:val="28"/>
                <w:szCs w:val="28"/>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До года</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Свыше года</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widowControl w:val="0"/>
              <w:spacing w:after="0" w:line="240" w:lineRule="auto"/>
              <w:ind w:left="-21" w:right="-85"/>
              <w:contextualSpacing/>
              <w:jc w:val="center"/>
              <w:rPr>
                <w:rFonts w:ascii="Times New Roman" w:hAnsi="Times New Roman" w:cs="Times New Roman"/>
                <w:sz w:val="28"/>
                <w:szCs w:val="28"/>
              </w:rPr>
            </w:pPr>
            <w:r w:rsidRPr="00C83C49">
              <w:rPr>
                <w:rFonts w:ascii="Times New Roman" w:eastAsia="Times New Roman" w:hAnsi="Times New Roman" w:cs="Times New Roman"/>
                <w:sz w:val="28"/>
                <w:szCs w:val="28"/>
              </w:rPr>
              <w:t>До двух лет</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widowControl w:val="0"/>
              <w:spacing w:after="0" w:line="240" w:lineRule="auto"/>
              <w:contextualSpacing/>
              <w:jc w:val="center"/>
              <w:rPr>
                <w:rFonts w:ascii="Times New Roman" w:hAnsi="Times New Roman" w:cs="Times New Roman"/>
                <w:sz w:val="28"/>
                <w:szCs w:val="28"/>
              </w:rPr>
            </w:pPr>
            <w:r w:rsidRPr="00C83C49">
              <w:rPr>
                <w:rFonts w:ascii="Times New Roman" w:eastAsia="Times New Roman" w:hAnsi="Times New Roman" w:cs="Times New Roman"/>
                <w:sz w:val="28"/>
                <w:szCs w:val="28"/>
              </w:rPr>
              <w:t>Свыше двух лет</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rPr>
                <w:rFonts w:ascii="Times New Roman" w:hAnsi="Times New Roman" w:cs="Times New Roman"/>
                <w:sz w:val="28"/>
                <w:szCs w:val="28"/>
              </w:rPr>
            </w:pPr>
          </w:p>
        </w:tc>
        <w:tc>
          <w:tcPr>
            <w:tcW w:w="1472" w:type="dxa"/>
            <w:vMerge/>
            <w:tcBorders>
              <w:top w:val="single" w:sz="4" w:space="0" w:color="000000"/>
              <w:left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rPr>
                <w:rFonts w:ascii="Times New Roman" w:hAnsi="Times New Roman" w:cs="Times New Roman"/>
                <w:sz w:val="28"/>
                <w:szCs w:val="28"/>
              </w:rPr>
            </w:pPr>
          </w:p>
        </w:tc>
      </w:tr>
      <w:tr w:rsidR="00492F1E" w:rsidRPr="00C83C49" w:rsidTr="00492F1E">
        <w:trPr>
          <w:trHeight w:val="20"/>
        </w:trPr>
        <w:tc>
          <w:tcPr>
            <w:tcW w:w="9560" w:type="dxa"/>
            <w:gridSpan w:val="7"/>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Юноши (мужчины)</w:t>
            </w:r>
          </w:p>
        </w:tc>
      </w:tr>
      <w:tr w:rsidR="00492F1E" w:rsidRPr="00C83C49" w:rsidTr="00492F1E">
        <w:trPr>
          <w:trHeight w:val="20"/>
        </w:trPr>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Контрольные</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F1E" w:rsidRPr="00C83C49" w:rsidRDefault="00492F1E" w:rsidP="009F6A79">
            <w:pPr>
              <w:spacing w:after="0" w:line="240" w:lineRule="auto"/>
              <w:contextualSpacing/>
              <w:jc w:val="center"/>
              <w:rPr>
                <w:rFonts w:ascii="Times New Roman" w:hAnsi="Times New Roman" w:cs="Times New Roman"/>
                <w:sz w:val="28"/>
                <w:szCs w:val="28"/>
              </w:rPr>
            </w:pPr>
            <w:r w:rsidRPr="00C83C49">
              <w:rPr>
                <w:rFonts w:ascii="Times New Roman" w:hAnsi="Times New Roman" w:cs="Times New Roman"/>
                <w:sz w:val="28"/>
                <w:szCs w:val="28"/>
              </w:rPr>
              <w:t>2</w:t>
            </w:r>
          </w:p>
        </w:tc>
      </w:tr>
      <w:tr w:rsidR="00492F1E" w:rsidRPr="00C83C49" w:rsidTr="00492F1E">
        <w:trPr>
          <w:trHeight w:val="20"/>
        </w:trPr>
        <w:tc>
          <w:tcPr>
            <w:tcW w:w="1763"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widowControl w:val="0"/>
              <w:spacing w:after="0" w:line="240" w:lineRule="auto"/>
              <w:contextualSpacing/>
              <w:jc w:val="center"/>
              <w:rPr>
                <w:rFonts w:ascii="Times New Roman" w:hAnsi="Times New Roman" w:cs="Times New Roman"/>
                <w:sz w:val="28"/>
                <w:szCs w:val="28"/>
              </w:rPr>
            </w:pPr>
            <w:r w:rsidRPr="00C83C49">
              <w:rPr>
                <w:rFonts w:ascii="Times New Roman" w:eastAsia="Times New Roman" w:hAnsi="Times New Roman" w:cs="Times New Roman"/>
                <w:sz w:val="28"/>
                <w:szCs w:val="28"/>
              </w:rPr>
              <w:t>Отборочные</w:t>
            </w:r>
          </w:p>
        </w:tc>
        <w:tc>
          <w:tcPr>
            <w:tcW w:w="792"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w:t>
            </w:r>
          </w:p>
        </w:tc>
        <w:tc>
          <w:tcPr>
            <w:tcW w:w="1009"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w:t>
            </w:r>
          </w:p>
        </w:tc>
        <w:tc>
          <w:tcPr>
            <w:tcW w:w="1161"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w:t>
            </w:r>
          </w:p>
        </w:tc>
        <w:tc>
          <w:tcPr>
            <w:tcW w:w="2355"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w:t>
            </w:r>
          </w:p>
        </w:tc>
        <w:tc>
          <w:tcPr>
            <w:tcW w:w="1472" w:type="dxa"/>
            <w:tcBorders>
              <w:top w:val="single" w:sz="4" w:space="0" w:color="000000"/>
              <w:left w:val="single" w:sz="4" w:space="0" w:color="000000"/>
              <w:bottom w:val="single" w:sz="4" w:space="0" w:color="auto"/>
              <w:right w:val="single" w:sz="4" w:space="0" w:color="000000"/>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w:t>
            </w:r>
          </w:p>
        </w:tc>
      </w:tr>
      <w:tr w:rsidR="00492F1E" w:rsidRPr="00C83C49" w:rsidTr="00492F1E">
        <w:trPr>
          <w:trHeight w:val="20"/>
        </w:trPr>
        <w:tc>
          <w:tcPr>
            <w:tcW w:w="1763"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widowControl w:val="0"/>
              <w:spacing w:after="0" w:line="240" w:lineRule="auto"/>
              <w:contextualSpacing/>
              <w:jc w:val="center"/>
              <w:rPr>
                <w:rFonts w:ascii="Times New Roman" w:hAnsi="Times New Roman" w:cs="Times New Roman"/>
                <w:sz w:val="28"/>
                <w:szCs w:val="28"/>
              </w:rPr>
            </w:pPr>
            <w:bookmarkStart w:id="0" w:name="__DdeLink__14787_2645326048"/>
            <w:r w:rsidRPr="00C83C49">
              <w:rPr>
                <w:rFonts w:ascii="Times New Roman" w:eastAsia="Times New Roman" w:hAnsi="Times New Roman" w:cs="Times New Roman"/>
                <w:sz w:val="28"/>
                <w:szCs w:val="28"/>
              </w:rPr>
              <w:t>О</w:t>
            </w:r>
            <w:bookmarkEnd w:id="0"/>
            <w:r w:rsidRPr="00C83C49">
              <w:rPr>
                <w:rFonts w:ascii="Times New Roman" w:eastAsia="Times New Roman" w:hAnsi="Times New Roman" w:cs="Times New Roman"/>
                <w:sz w:val="28"/>
                <w:szCs w:val="28"/>
              </w:rPr>
              <w:t>сновные</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1</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2</w:t>
            </w:r>
          </w:p>
        </w:tc>
      </w:tr>
      <w:tr w:rsidR="00492F1E" w:rsidRPr="00C83C49" w:rsidTr="00492F1E">
        <w:trPr>
          <w:trHeight w:val="20"/>
        </w:trPr>
        <w:tc>
          <w:tcPr>
            <w:tcW w:w="1763"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Игры</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15</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30</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36</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60</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70</w:t>
            </w:r>
          </w:p>
        </w:tc>
      </w:tr>
      <w:tr w:rsidR="00492F1E" w:rsidRPr="00C83C49" w:rsidTr="00492F1E">
        <w:trPr>
          <w:trHeight w:val="20"/>
        </w:trPr>
        <w:tc>
          <w:tcPr>
            <w:tcW w:w="9560" w:type="dxa"/>
            <w:gridSpan w:val="7"/>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Девушки (женщины)</w:t>
            </w:r>
          </w:p>
        </w:tc>
      </w:tr>
      <w:tr w:rsidR="00492F1E" w:rsidRPr="00C83C49" w:rsidTr="00492F1E">
        <w:trPr>
          <w:trHeight w:val="20"/>
        </w:trPr>
        <w:tc>
          <w:tcPr>
            <w:tcW w:w="1763"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Контрольные</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2</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2</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2</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2</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2</w:t>
            </w:r>
          </w:p>
        </w:tc>
      </w:tr>
      <w:tr w:rsidR="00492F1E" w:rsidRPr="00C83C49" w:rsidTr="00492F1E">
        <w:trPr>
          <w:trHeight w:val="20"/>
        </w:trPr>
        <w:tc>
          <w:tcPr>
            <w:tcW w:w="1763"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Отборочные</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w:t>
            </w:r>
          </w:p>
        </w:tc>
      </w:tr>
      <w:tr w:rsidR="00492F1E" w:rsidRPr="00C83C49" w:rsidTr="00492F1E">
        <w:trPr>
          <w:trHeight w:val="20"/>
        </w:trPr>
        <w:tc>
          <w:tcPr>
            <w:tcW w:w="1763"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Основные</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1</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1</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1</w:t>
            </w:r>
          </w:p>
        </w:tc>
      </w:tr>
      <w:tr w:rsidR="00492F1E" w:rsidRPr="00C83C49" w:rsidTr="00492F1E">
        <w:trPr>
          <w:trHeight w:val="20"/>
        </w:trPr>
        <w:tc>
          <w:tcPr>
            <w:tcW w:w="1763"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widowControl w:val="0"/>
              <w:spacing w:after="0" w:line="240" w:lineRule="auto"/>
              <w:contextualSpacing/>
              <w:jc w:val="center"/>
              <w:rPr>
                <w:rFonts w:ascii="Times New Roman" w:eastAsia="Times New Roman" w:hAnsi="Times New Roman" w:cs="Times New Roman"/>
                <w:sz w:val="28"/>
                <w:szCs w:val="28"/>
              </w:rPr>
            </w:pPr>
            <w:r w:rsidRPr="00C83C49">
              <w:rPr>
                <w:rFonts w:ascii="Times New Roman" w:eastAsia="Times New Roman" w:hAnsi="Times New Roman" w:cs="Times New Roman"/>
                <w:sz w:val="28"/>
                <w:szCs w:val="28"/>
              </w:rPr>
              <w:t>Игры</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9"/>
              <w:contextualSpacing/>
              <w:jc w:val="center"/>
              <w:rPr>
                <w:sz w:val="28"/>
                <w:szCs w:val="28"/>
              </w:rPr>
            </w:pPr>
            <w:r w:rsidRPr="00C83C49">
              <w:rPr>
                <w:sz w:val="28"/>
                <w:szCs w:val="28"/>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1"/>
              <w:contextualSpacing/>
              <w:jc w:val="center"/>
              <w:rPr>
                <w:sz w:val="28"/>
                <w:szCs w:val="28"/>
              </w:rPr>
            </w:pPr>
            <w:r w:rsidRPr="00C83C49">
              <w:rPr>
                <w:sz w:val="28"/>
                <w:szCs w:val="28"/>
              </w:rPr>
              <w:t>7</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2"/>
              <w:contextualSpacing/>
              <w:jc w:val="center"/>
              <w:rPr>
                <w:sz w:val="28"/>
                <w:szCs w:val="28"/>
              </w:rPr>
            </w:pPr>
            <w:r w:rsidRPr="00C83C49">
              <w:rPr>
                <w:sz w:val="28"/>
                <w:szCs w:val="28"/>
              </w:rPr>
              <w:t>24</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ind w:left="17"/>
              <w:contextualSpacing/>
              <w:jc w:val="center"/>
              <w:rPr>
                <w:sz w:val="28"/>
                <w:szCs w:val="28"/>
              </w:rPr>
            </w:pPr>
            <w:r w:rsidRPr="00C83C49">
              <w:rPr>
                <w:sz w:val="28"/>
                <w:szCs w:val="28"/>
              </w:rPr>
              <w:t>26</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32</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492F1E" w:rsidRPr="00C83C49" w:rsidRDefault="00492F1E" w:rsidP="009F6A79">
            <w:pPr>
              <w:pStyle w:val="TableParagraph"/>
              <w:contextualSpacing/>
              <w:jc w:val="center"/>
              <w:rPr>
                <w:sz w:val="28"/>
                <w:szCs w:val="28"/>
              </w:rPr>
            </w:pPr>
            <w:r w:rsidRPr="00C83C49">
              <w:rPr>
                <w:sz w:val="28"/>
                <w:szCs w:val="28"/>
              </w:rPr>
              <w:t>38</w:t>
            </w:r>
          </w:p>
        </w:tc>
      </w:tr>
    </w:tbl>
    <w:p w:rsidR="003E73F5" w:rsidRDefault="003E73F5" w:rsidP="0089659C">
      <w:pPr>
        <w:spacing w:after="0" w:line="240" w:lineRule="auto"/>
        <w:ind w:right="109"/>
        <w:jc w:val="center"/>
        <w:rPr>
          <w:rFonts w:ascii="Times New Roman" w:hAnsi="Times New Roman" w:cs="Times New Roman"/>
          <w:b/>
          <w:i/>
          <w:sz w:val="28"/>
          <w:szCs w:val="28"/>
        </w:rPr>
      </w:pPr>
    </w:p>
    <w:p w:rsidR="00F90E44" w:rsidRDefault="00F90E44" w:rsidP="0089659C">
      <w:pPr>
        <w:spacing w:after="0" w:line="240" w:lineRule="auto"/>
        <w:ind w:right="109"/>
        <w:jc w:val="center"/>
        <w:rPr>
          <w:rFonts w:ascii="Times New Roman" w:hAnsi="Times New Roman" w:cs="Times New Roman"/>
          <w:b/>
          <w:i/>
          <w:sz w:val="28"/>
          <w:szCs w:val="28"/>
        </w:rPr>
      </w:pPr>
      <w:r w:rsidRPr="00F90E44">
        <w:rPr>
          <w:rFonts w:ascii="Times New Roman" w:hAnsi="Times New Roman" w:cs="Times New Roman"/>
          <w:b/>
          <w:i/>
          <w:sz w:val="28"/>
          <w:szCs w:val="28"/>
        </w:rPr>
        <w:t>2.4.</w:t>
      </w:r>
      <w:r w:rsidRPr="00F90E44">
        <w:rPr>
          <w:rFonts w:ascii="Times New Roman" w:eastAsia="Arial" w:hAnsi="Times New Roman" w:cs="Times New Roman"/>
          <w:b/>
          <w:i/>
          <w:sz w:val="28"/>
          <w:szCs w:val="28"/>
        </w:rPr>
        <w:t xml:space="preserve"> </w:t>
      </w:r>
      <w:r w:rsidRPr="00F90E44">
        <w:rPr>
          <w:rFonts w:ascii="Times New Roman" w:hAnsi="Times New Roman" w:cs="Times New Roman"/>
          <w:b/>
          <w:i/>
          <w:sz w:val="28"/>
          <w:szCs w:val="28"/>
        </w:rPr>
        <w:t>Годовой учебно-тренировочный план с учетом соотношения видов спортивной подготовки и иных мероприятий в структуре учебно</w:t>
      </w:r>
      <w:r w:rsidR="0089659C">
        <w:rPr>
          <w:rFonts w:ascii="Times New Roman" w:hAnsi="Times New Roman" w:cs="Times New Roman"/>
          <w:b/>
          <w:i/>
          <w:sz w:val="28"/>
          <w:szCs w:val="28"/>
        </w:rPr>
        <w:t>-</w:t>
      </w:r>
      <w:r w:rsidRPr="00F90E44">
        <w:rPr>
          <w:rFonts w:ascii="Times New Roman" w:hAnsi="Times New Roman" w:cs="Times New Roman"/>
          <w:b/>
          <w:i/>
          <w:sz w:val="28"/>
          <w:szCs w:val="28"/>
        </w:rPr>
        <w:t>тренировочного процесса</w:t>
      </w:r>
    </w:p>
    <w:p w:rsidR="0089659C" w:rsidRDefault="0089659C" w:rsidP="0089659C">
      <w:pPr>
        <w:spacing w:after="0" w:line="240" w:lineRule="auto"/>
        <w:ind w:right="109"/>
        <w:jc w:val="center"/>
        <w:rPr>
          <w:rFonts w:ascii="Times New Roman" w:hAnsi="Times New Roman" w:cs="Times New Roman"/>
          <w:b/>
          <w:i/>
          <w:sz w:val="28"/>
          <w:szCs w:val="28"/>
        </w:rPr>
      </w:pPr>
    </w:p>
    <w:p w:rsidR="0089659C" w:rsidRDefault="0089659C" w:rsidP="0089659C">
      <w:pPr>
        <w:spacing w:after="0" w:line="240" w:lineRule="auto"/>
        <w:ind w:firstLine="720"/>
        <w:jc w:val="both"/>
        <w:rPr>
          <w:rFonts w:ascii="Times New Roman" w:hAnsi="Times New Roman" w:cs="Times New Roman"/>
          <w:sz w:val="28"/>
          <w:szCs w:val="28"/>
        </w:rPr>
      </w:pPr>
      <w:r w:rsidRPr="00F90E44">
        <w:rPr>
          <w:rFonts w:ascii="Times New Roman" w:hAnsi="Times New Roman" w:cs="Times New Roman"/>
          <w:sz w:val="28"/>
          <w:szCs w:val="28"/>
        </w:rPr>
        <w:t>В соответствии с представленным стандартом спортивной подготовки годовой учебно-тренировочный план по видам спортивной подготовки представлен в таблице №5</w:t>
      </w:r>
    </w:p>
    <w:p w:rsidR="0089659C" w:rsidRPr="0089659C" w:rsidRDefault="0089659C" w:rsidP="0089659C">
      <w:pPr>
        <w:pStyle w:val="1"/>
        <w:spacing w:before="0" w:line="240" w:lineRule="auto"/>
        <w:ind w:left="2602" w:hanging="2602"/>
        <w:jc w:val="right"/>
        <w:rPr>
          <w:rFonts w:ascii="Times New Roman" w:hAnsi="Times New Roman" w:cs="Times New Roman"/>
          <w:i/>
          <w:color w:val="auto"/>
          <w:sz w:val="24"/>
          <w:szCs w:val="24"/>
        </w:rPr>
      </w:pPr>
      <w:r w:rsidRPr="0089659C">
        <w:rPr>
          <w:rFonts w:ascii="Times New Roman" w:hAnsi="Times New Roman" w:cs="Times New Roman"/>
          <w:i/>
          <w:color w:val="auto"/>
          <w:sz w:val="24"/>
          <w:szCs w:val="24"/>
        </w:rPr>
        <w:t>Таблица №</w:t>
      </w:r>
      <w:r>
        <w:rPr>
          <w:rFonts w:ascii="Times New Roman" w:hAnsi="Times New Roman" w:cs="Times New Roman"/>
          <w:i/>
          <w:color w:val="auto"/>
          <w:sz w:val="24"/>
          <w:szCs w:val="24"/>
        </w:rPr>
        <w:t>5</w:t>
      </w:r>
      <w:r w:rsidRPr="0089659C">
        <w:rPr>
          <w:rFonts w:ascii="Times New Roman" w:hAnsi="Times New Roman" w:cs="Times New Roman"/>
          <w:i/>
          <w:color w:val="auto"/>
          <w:sz w:val="24"/>
          <w:szCs w:val="24"/>
        </w:rPr>
        <w:t xml:space="preserve"> </w:t>
      </w:r>
    </w:p>
    <w:tbl>
      <w:tblPr>
        <w:tblW w:w="9560" w:type="dxa"/>
        <w:tblLayout w:type="fixed"/>
        <w:tblCellMar>
          <w:top w:w="102" w:type="dxa"/>
          <w:left w:w="62" w:type="dxa"/>
          <w:bottom w:w="102" w:type="dxa"/>
          <w:right w:w="62" w:type="dxa"/>
        </w:tblCellMar>
        <w:tblLook w:val="0000"/>
      </w:tblPr>
      <w:tblGrid>
        <w:gridCol w:w="510"/>
        <w:gridCol w:w="2387"/>
        <w:gridCol w:w="709"/>
        <w:gridCol w:w="992"/>
        <w:gridCol w:w="907"/>
        <w:gridCol w:w="936"/>
        <w:gridCol w:w="1985"/>
        <w:gridCol w:w="1134"/>
      </w:tblGrid>
      <w:tr w:rsidR="00F31A25" w:rsidRPr="005F7CBF" w:rsidTr="00F31A25">
        <w:tc>
          <w:tcPr>
            <w:tcW w:w="510" w:type="dxa"/>
            <w:vMerge w:val="restart"/>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 </w:t>
            </w:r>
            <w:proofErr w:type="spellStart"/>
            <w:proofErr w:type="gramStart"/>
            <w:r w:rsidRPr="005F7CBF">
              <w:rPr>
                <w:rFonts w:ascii="Times New Roman" w:eastAsia="Times New Roman" w:hAnsi="Times New Roman" w:cs="Times New Roman"/>
                <w:sz w:val="24"/>
                <w:szCs w:val="24"/>
                <w:lang w:eastAsia="ru-RU"/>
              </w:rPr>
              <w:t>п</w:t>
            </w:r>
            <w:proofErr w:type="spellEnd"/>
            <w:proofErr w:type="gramEnd"/>
            <w:r w:rsidRPr="005F7CBF">
              <w:rPr>
                <w:rFonts w:ascii="Times New Roman" w:eastAsia="Times New Roman" w:hAnsi="Times New Roman" w:cs="Times New Roman"/>
                <w:sz w:val="24"/>
                <w:szCs w:val="24"/>
                <w:lang w:eastAsia="ru-RU"/>
              </w:rPr>
              <w:t>/</w:t>
            </w:r>
            <w:proofErr w:type="spellStart"/>
            <w:r w:rsidRPr="005F7CBF">
              <w:rPr>
                <w:rFonts w:ascii="Times New Roman" w:eastAsia="Times New Roman" w:hAnsi="Times New Roman" w:cs="Times New Roman"/>
                <w:sz w:val="24"/>
                <w:szCs w:val="24"/>
                <w:lang w:eastAsia="ru-RU"/>
              </w:rPr>
              <w:t>п</w:t>
            </w:r>
            <w:proofErr w:type="spellEnd"/>
            <w:r w:rsidRPr="005F7CBF">
              <w:rPr>
                <w:rFonts w:ascii="Times New Roman" w:eastAsia="Times New Roman" w:hAnsi="Times New Roman" w:cs="Times New Roman"/>
                <w:sz w:val="24"/>
                <w:szCs w:val="24"/>
                <w:lang w:eastAsia="ru-RU"/>
              </w:rPr>
              <w:t xml:space="preserve"> </w:t>
            </w:r>
          </w:p>
        </w:tc>
        <w:tc>
          <w:tcPr>
            <w:tcW w:w="2387" w:type="dxa"/>
            <w:vMerge w:val="restart"/>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6C81">
              <w:rPr>
                <w:rFonts w:ascii="Times New Roman" w:eastAsia="Times New Roman" w:hAnsi="Times New Roman" w:cs="Times New Roman"/>
                <w:sz w:val="24"/>
                <w:szCs w:val="24"/>
                <w:lang w:eastAsia="ru-RU"/>
              </w:rPr>
              <w:t>Виды спортивной подготовки и иные мероприятия</w:t>
            </w:r>
          </w:p>
        </w:tc>
        <w:tc>
          <w:tcPr>
            <w:tcW w:w="6663" w:type="dxa"/>
            <w:gridSpan w:val="6"/>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Этапы и годы спортивной подготовки </w:t>
            </w:r>
          </w:p>
        </w:tc>
      </w:tr>
      <w:tr w:rsidR="00F31A25" w:rsidRPr="005F7CBF" w:rsidTr="00F31A25">
        <w:tc>
          <w:tcPr>
            <w:tcW w:w="510" w:type="dxa"/>
            <w:vMerge/>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7" w:type="dxa"/>
            <w:vMerge/>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Этап начальной подготовки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Учебно-тренировочный этап (этап спортивной специализации) </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Этап совершенствования спортивного мастерства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Этап высшего спортивного мастерства </w:t>
            </w:r>
          </w:p>
        </w:tc>
      </w:tr>
      <w:tr w:rsidR="00F31A25" w:rsidRPr="005F7CBF" w:rsidTr="00F31A25">
        <w:trPr>
          <w:trHeight w:val="549"/>
        </w:trPr>
        <w:tc>
          <w:tcPr>
            <w:tcW w:w="510" w:type="dxa"/>
            <w:vMerge/>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87" w:type="dxa"/>
            <w:vMerge/>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До года </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left="-62" w:right="-62"/>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Свыше года </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До двух лет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Свыше двух лет </w:t>
            </w:r>
          </w:p>
        </w:tc>
        <w:tc>
          <w:tcPr>
            <w:tcW w:w="1985" w:type="dxa"/>
            <w:vMerge/>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Общая физическая подготовка</w:t>
            </w:r>
            <w:proofErr w:type="gramStart"/>
            <w:r w:rsidRPr="005F7CBF">
              <w:rPr>
                <w:rFonts w:ascii="Times New Roman" w:eastAsia="Times New Roman" w:hAnsi="Times New Roman" w:cs="Times New Roman"/>
                <w:sz w:val="24"/>
                <w:szCs w:val="24"/>
                <w:lang w:eastAsia="ru-RU"/>
              </w:rPr>
              <w:t xml:space="preserve"> (%)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22-24 </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16-18 </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10-11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9-10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7-9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3-4 </w:t>
            </w: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Специальная физическая подготовка</w:t>
            </w:r>
            <w:proofErr w:type="gramStart"/>
            <w:r w:rsidRPr="005F7CBF">
              <w:rPr>
                <w:rFonts w:ascii="Times New Roman" w:eastAsia="Times New Roman" w:hAnsi="Times New Roman" w:cs="Times New Roman"/>
                <w:sz w:val="24"/>
                <w:szCs w:val="24"/>
                <w:lang w:eastAsia="ru-RU"/>
              </w:rPr>
              <w:t xml:space="preserve"> (%)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4-6 </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4-6 </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10-11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9-11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11-12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13-14 </w:t>
            </w: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спортивных соревнованиях</w:t>
            </w:r>
            <w:proofErr w:type="gramStart"/>
            <w:r>
              <w:rPr>
                <w:rFonts w:ascii="Times New Roman" w:eastAsia="Times New Roman" w:hAnsi="Times New Roman" w:cs="Times New Roman"/>
                <w:sz w:val="24"/>
                <w:szCs w:val="24"/>
                <w:lang w:eastAsia="ru-RU"/>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5-7</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15-16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15-16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15-16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15-16 </w:t>
            </w: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4.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Техническая подготовка</w:t>
            </w:r>
            <w:proofErr w:type="gramStart"/>
            <w:r w:rsidRPr="005F7CBF">
              <w:rPr>
                <w:rFonts w:ascii="Times New Roman" w:eastAsia="Times New Roman" w:hAnsi="Times New Roman" w:cs="Times New Roman"/>
                <w:sz w:val="24"/>
                <w:szCs w:val="24"/>
                <w:lang w:eastAsia="ru-RU"/>
              </w:rPr>
              <w:t xml:space="preserve"> (%)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left="-169" w:right="-131"/>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33-34 </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27-28 </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15-16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11-12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7-10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5-6 </w:t>
            </w: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5.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Тактическая, теоретическая, </w:t>
            </w:r>
            <w:r w:rsidRPr="005F7CBF">
              <w:rPr>
                <w:rFonts w:ascii="Times New Roman" w:eastAsia="Times New Roman" w:hAnsi="Times New Roman" w:cs="Times New Roman"/>
                <w:sz w:val="24"/>
                <w:szCs w:val="24"/>
                <w:lang w:eastAsia="ru-RU"/>
              </w:rPr>
              <w:lastRenderedPageBreak/>
              <w:t>психологическая</w:t>
            </w:r>
            <w:r>
              <w:rPr>
                <w:rFonts w:ascii="Times New Roman" w:eastAsia="Times New Roman" w:hAnsi="Times New Roman" w:cs="Times New Roman"/>
                <w:sz w:val="24"/>
                <w:szCs w:val="24"/>
                <w:lang w:eastAsia="ru-RU"/>
              </w:rPr>
              <w:t xml:space="preserve"> подготовка</w:t>
            </w:r>
            <w:proofErr w:type="gramStart"/>
            <w:r w:rsidRPr="005F7C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F7CBF">
              <w:rPr>
                <w:rFonts w:ascii="Times New Roman" w:eastAsia="Times New Roman" w:hAnsi="Times New Roman" w:cs="Times New Roman"/>
                <w:sz w:val="24"/>
                <w:szCs w:val="24"/>
                <w:lang w:eastAsia="ru-RU"/>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lastRenderedPageBreak/>
              <w:t>12-15</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14-16</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15-19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17-20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19-27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26-30 </w:t>
            </w: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lastRenderedPageBreak/>
              <w:t xml:space="preserve">6.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Инструкторская </w:t>
            </w:r>
            <w:r>
              <w:rPr>
                <w:rFonts w:ascii="Times New Roman" w:eastAsia="Times New Roman" w:hAnsi="Times New Roman" w:cs="Times New Roman"/>
                <w:sz w:val="24"/>
                <w:szCs w:val="24"/>
                <w:lang w:eastAsia="ru-RU"/>
              </w:rPr>
              <w:br/>
            </w:r>
            <w:r w:rsidRPr="005F7CBF">
              <w:rPr>
                <w:rFonts w:ascii="Times New Roman" w:eastAsia="Times New Roman" w:hAnsi="Times New Roman" w:cs="Times New Roman"/>
                <w:sz w:val="24"/>
                <w:szCs w:val="24"/>
                <w:lang w:eastAsia="ru-RU"/>
              </w:rPr>
              <w:t>и судейская практика</w:t>
            </w:r>
            <w:proofErr w:type="gramStart"/>
            <w:r w:rsidRPr="005F7CBF">
              <w:rPr>
                <w:rFonts w:ascii="Times New Roman" w:eastAsia="Times New Roman" w:hAnsi="Times New Roman" w:cs="Times New Roman"/>
                <w:sz w:val="24"/>
                <w:szCs w:val="24"/>
                <w:lang w:eastAsia="ru-RU"/>
              </w:rPr>
              <w:t xml:space="preserve"> (%)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 </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3-4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3-4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2-3 </w:t>
            </w:r>
          </w:p>
        </w:tc>
      </w:tr>
      <w:tr w:rsidR="00F31A25" w:rsidRPr="005F7CBF" w:rsidTr="00F31A25">
        <w:tc>
          <w:tcPr>
            <w:tcW w:w="510"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7. </w:t>
            </w:r>
          </w:p>
        </w:tc>
        <w:tc>
          <w:tcPr>
            <w:tcW w:w="238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Медицинские, медико-биологические, восстановительные мероприятия, тестирование</w:t>
            </w:r>
            <w:r>
              <w:rPr>
                <w:rFonts w:ascii="Times New Roman" w:eastAsia="Times New Roman" w:hAnsi="Times New Roman" w:cs="Times New Roman"/>
                <w:sz w:val="24"/>
                <w:szCs w:val="24"/>
                <w:lang w:eastAsia="ru-RU"/>
              </w:rPr>
              <w:t xml:space="preserve"> </w:t>
            </w:r>
            <w:r w:rsidRPr="005F7CBF">
              <w:rPr>
                <w:rFonts w:ascii="Times New Roman" w:eastAsia="Times New Roman" w:hAnsi="Times New Roman" w:cs="Times New Roman"/>
                <w:sz w:val="24"/>
                <w:szCs w:val="24"/>
                <w:lang w:eastAsia="ru-RU"/>
              </w:rPr>
              <w:t>и контроль</w:t>
            </w:r>
            <w:proofErr w:type="gramStart"/>
            <w:r w:rsidRPr="005F7CBF">
              <w:rPr>
                <w:rFonts w:ascii="Times New Roman" w:eastAsia="Times New Roman" w:hAnsi="Times New Roman" w:cs="Times New Roman"/>
                <w:sz w:val="24"/>
                <w:szCs w:val="24"/>
                <w:lang w:eastAsia="ru-RU"/>
              </w:rPr>
              <w:t xml:space="preserve"> (%)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24-26 </w:t>
            </w:r>
          </w:p>
        </w:tc>
        <w:tc>
          <w:tcPr>
            <w:tcW w:w="992"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29-30 </w:t>
            </w:r>
          </w:p>
        </w:tc>
        <w:tc>
          <w:tcPr>
            <w:tcW w:w="907"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30-32 </w:t>
            </w:r>
          </w:p>
        </w:tc>
        <w:tc>
          <w:tcPr>
            <w:tcW w:w="936"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31-32 </w:t>
            </w:r>
          </w:p>
        </w:tc>
        <w:tc>
          <w:tcPr>
            <w:tcW w:w="1985"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29-31 </w:t>
            </w:r>
          </w:p>
        </w:tc>
        <w:tc>
          <w:tcPr>
            <w:tcW w:w="1134" w:type="dxa"/>
            <w:tcBorders>
              <w:top w:val="single" w:sz="4" w:space="0" w:color="auto"/>
              <w:left w:val="single" w:sz="4" w:space="0" w:color="auto"/>
              <w:bottom w:val="single" w:sz="4" w:space="0" w:color="auto"/>
              <w:right w:val="single" w:sz="4" w:space="0" w:color="auto"/>
            </w:tcBorders>
            <w:vAlign w:val="center"/>
          </w:tcPr>
          <w:p w:rsidR="00F31A25" w:rsidRPr="005F7CBF" w:rsidRDefault="00F31A25" w:rsidP="009F6A7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F7CBF">
              <w:rPr>
                <w:rFonts w:ascii="Times New Roman" w:eastAsia="Times New Roman" w:hAnsi="Times New Roman" w:cs="Times New Roman"/>
                <w:sz w:val="24"/>
                <w:szCs w:val="24"/>
                <w:lang w:eastAsia="ru-RU"/>
              </w:rPr>
              <w:t xml:space="preserve">30-31 </w:t>
            </w:r>
          </w:p>
        </w:tc>
      </w:tr>
    </w:tbl>
    <w:p w:rsidR="002772C6" w:rsidRDefault="002772C6" w:rsidP="0089659C">
      <w:pPr>
        <w:spacing w:after="0" w:line="262" w:lineRule="auto"/>
        <w:ind w:right="270"/>
        <w:jc w:val="both"/>
        <w:rPr>
          <w:rFonts w:ascii="Times New Roman" w:hAnsi="Times New Roman" w:cs="Times New Roman"/>
          <w:b/>
          <w:i/>
        </w:rPr>
      </w:pPr>
    </w:p>
    <w:p w:rsidR="0089659C" w:rsidRPr="00F31A25" w:rsidRDefault="0089659C" w:rsidP="00F31A25">
      <w:pPr>
        <w:spacing w:after="0" w:line="262" w:lineRule="auto"/>
        <w:ind w:right="270"/>
        <w:jc w:val="both"/>
        <w:rPr>
          <w:rFonts w:ascii="Times New Roman" w:hAnsi="Times New Roman" w:cs="Times New Roman"/>
          <w:i/>
        </w:rPr>
      </w:pPr>
      <w:r>
        <w:rPr>
          <w:rFonts w:ascii="Times New Roman" w:hAnsi="Times New Roman" w:cs="Times New Roman"/>
          <w:b/>
          <w:i/>
        </w:rPr>
        <w:t xml:space="preserve">* </w:t>
      </w:r>
      <w:r w:rsidRPr="0089659C">
        <w:rPr>
          <w:rFonts w:ascii="Times New Roman" w:hAnsi="Times New Roman" w:cs="Times New Roman"/>
          <w:b/>
          <w:i/>
        </w:rPr>
        <w:t>Дополнительные программы спортивной подготовки по видам спорта предусматривают самостоятельную работу по спортивной подготовке. Объем самостоятельной работы составляет 10-20% от общего объема учебного плана по виду спорта.</w:t>
      </w:r>
      <w:r w:rsidRPr="0089659C">
        <w:rPr>
          <w:rFonts w:ascii="Times New Roman" w:hAnsi="Times New Roman" w:cs="Times New Roman"/>
          <w:i/>
        </w:rPr>
        <w:t xml:space="preserve">  </w:t>
      </w:r>
    </w:p>
    <w:p w:rsidR="00F31A25" w:rsidRDefault="0089659C" w:rsidP="00F31A25">
      <w:pPr>
        <w:tabs>
          <w:tab w:val="left" w:pos="0"/>
        </w:tabs>
        <w:contextualSpacing/>
        <w:jc w:val="both"/>
        <w:rPr>
          <w:rFonts w:ascii="Times New Roman" w:hAnsi="Times New Roman" w:cs="Times New Roman"/>
          <w:sz w:val="28"/>
          <w:szCs w:val="28"/>
        </w:rPr>
      </w:pPr>
      <w:r>
        <w:rPr>
          <w:rFonts w:ascii="Times New Roman" w:hAnsi="Times New Roman" w:cs="Times New Roman"/>
        </w:rPr>
        <w:tab/>
      </w:r>
      <w:r w:rsidR="002C28CE" w:rsidRPr="002C28CE">
        <w:rPr>
          <w:rFonts w:ascii="Times New Roman" w:hAnsi="Times New Roman" w:cs="Times New Roman"/>
          <w:sz w:val="28"/>
          <w:szCs w:val="28"/>
        </w:rPr>
        <w:t>Теоретическая часть предполагает знакомство с терминами, понятиями, историей происхождения, правилами игры и развития вида спорта «</w:t>
      </w:r>
      <w:r w:rsidR="00F31A25">
        <w:rPr>
          <w:rFonts w:ascii="Times New Roman" w:hAnsi="Times New Roman" w:cs="Times New Roman"/>
          <w:sz w:val="28"/>
          <w:szCs w:val="28"/>
        </w:rPr>
        <w:t>хоккей</w:t>
      </w:r>
      <w:r w:rsidR="002C28CE" w:rsidRPr="002C28CE">
        <w:rPr>
          <w:rFonts w:ascii="Times New Roman" w:hAnsi="Times New Roman" w:cs="Times New Roman"/>
          <w:sz w:val="28"/>
          <w:szCs w:val="28"/>
        </w:rPr>
        <w:t xml:space="preserve">». Материал раздела </w:t>
      </w:r>
      <w:r w:rsidR="002C28CE" w:rsidRPr="002C28CE">
        <w:rPr>
          <w:rFonts w:ascii="Times New Roman" w:hAnsi="Times New Roman" w:cs="Times New Roman"/>
          <w:b/>
          <w:i/>
          <w:sz w:val="28"/>
          <w:szCs w:val="28"/>
        </w:rPr>
        <w:t>«Теоретическая подготовка»</w:t>
      </w:r>
      <w:r w:rsidR="002C28CE" w:rsidRPr="002C28CE">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технико–тактической, моральной и волевой подготовкой. </w:t>
      </w:r>
    </w:p>
    <w:p w:rsidR="002C28CE" w:rsidRPr="002C28CE" w:rsidRDefault="002C28CE" w:rsidP="00F31A25">
      <w:pPr>
        <w:tabs>
          <w:tab w:val="left" w:pos="0"/>
        </w:tabs>
        <w:ind w:firstLine="709"/>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2C28CE" w:rsidRPr="002C28CE" w:rsidRDefault="002C28CE" w:rsidP="00F31A25">
      <w:pPr>
        <w:spacing w:after="0"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2C28CE" w:rsidRPr="002C28CE" w:rsidRDefault="002C28CE" w:rsidP="00F31A25">
      <w:pPr>
        <w:spacing w:after="0"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2C28CE" w:rsidRPr="002C28CE" w:rsidRDefault="002C28CE" w:rsidP="00F31A25">
      <w:pPr>
        <w:ind w:left="-15" w:firstLine="866"/>
        <w:contextualSpacing/>
        <w:jc w:val="both"/>
        <w:rPr>
          <w:rFonts w:ascii="Times New Roman" w:hAnsi="Times New Roman" w:cs="Times New Roman"/>
          <w:sz w:val="28"/>
          <w:szCs w:val="28"/>
        </w:rPr>
      </w:pPr>
      <w:r w:rsidRPr="002C28CE">
        <w:rPr>
          <w:rFonts w:ascii="Times New Roman" w:hAnsi="Times New Roman" w:cs="Times New Roman"/>
          <w:b/>
          <w:i/>
          <w:sz w:val="28"/>
          <w:szCs w:val="28"/>
        </w:rPr>
        <w:t>Специальная физическая подготовка (СФП)</w:t>
      </w:r>
      <w:r w:rsidRPr="002C28CE">
        <w:rPr>
          <w:rFonts w:ascii="Times New Roman" w:hAnsi="Times New Roman" w:cs="Times New Roman"/>
          <w:b/>
          <w:sz w:val="28"/>
          <w:szCs w:val="28"/>
        </w:rPr>
        <w:t xml:space="preserve"> – </w:t>
      </w:r>
      <w:r w:rsidRPr="002C28CE">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sidR="00766606">
        <w:rPr>
          <w:rFonts w:ascii="Times New Roman" w:hAnsi="Times New Roman" w:cs="Times New Roman"/>
          <w:sz w:val="28"/>
          <w:szCs w:val="28"/>
        </w:rPr>
        <w:t>хоккею</w:t>
      </w:r>
      <w:r w:rsidRPr="002C28CE">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sidR="00841BFD">
        <w:rPr>
          <w:rFonts w:ascii="Times New Roman" w:hAnsi="Times New Roman" w:cs="Times New Roman"/>
          <w:sz w:val="28"/>
          <w:szCs w:val="28"/>
        </w:rPr>
        <w:t xml:space="preserve"> при обучении </w:t>
      </w:r>
      <w:r w:rsidR="00766606">
        <w:rPr>
          <w:rFonts w:ascii="Times New Roman" w:hAnsi="Times New Roman" w:cs="Times New Roman"/>
          <w:sz w:val="28"/>
          <w:szCs w:val="28"/>
        </w:rPr>
        <w:t>хоккею</w:t>
      </w:r>
      <w:r w:rsidRPr="002C28CE">
        <w:rPr>
          <w:rFonts w:ascii="Times New Roman" w:hAnsi="Times New Roman" w:cs="Times New Roman"/>
          <w:sz w:val="28"/>
          <w:szCs w:val="28"/>
        </w:rPr>
        <w:t xml:space="preserve">.    </w:t>
      </w:r>
    </w:p>
    <w:p w:rsidR="002C28CE" w:rsidRPr="002C28CE" w:rsidRDefault="002C28CE" w:rsidP="00F31A25">
      <w:pPr>
        <w:ind w:left="-15"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Раздел</w:t>
      </w:r>
      <w:r w:rsidRPr="002C28CE">
        <w:rPr>
          <w:rFonts w:ascii="Times New Roman" w:hAnsi="Times New Roman" w:cs="Times New Roman"/>
          <w:b/>
          <w:i/>
          <w:sz w:val="28"/>
          <w:szCs w:val="28"/>
        </w:rPr>
        <w:t xml:space="preserve"> «Общая физическая подготовка </w:t>
      </w:r>
      <w:r w:rsidRPr="002C28CE">
        <w:rPr>
          <w:rFonts w:ascii="Times New Roman" w:hAnsi="Times New Roman" w:cs="Times New Roman"/>
          <w:i/>
          <w:sz w:val="28"/>
          <w:szCs w:val="28"/>
        </w:rPr>
        <w:t>(</w:t>
      </w:r>
      <w:r w:rsidRPr="002C28CE">
        <w:rPr>
          <w:rFonts w:ascii="Times New Roman" w:hAnsi="Times New Roman" w:cs="Times New Roman"/>
          <w:b/>
          <w:i/>
          <w:sz w:val="28"/>
          <w:szCs w:val="28"/>
        </w:rPr>
        <w:t>ОФП</w:t>
      </w:r>
      <w:r w:rsidRPr="002C28CE">
        <w:rPr>
          <w:rFonts w:ascii="Times New Roman" w:hAnsi="Times New Roman" w:cs="Times New Roman"/>
          <w:i/>
          <w:sz w:val="28"/>
          <w:szCs w:val="28"/>
        </w:rPr>
        <w:t>)»</w:t>
      </w:r>
      <w:r w:rsidRPr="002C28CE">
        <w:rPr>
          <w:rFonts w:ascii="Times New Roman" w:hAnsi="Times New Roman" w:cs="Times New Roman"/>
          <w:sz w:val="28"/>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w:t>
      </w:r>
      <w:proofErr w:type="gramStart"/>
      <w:r w:rsidRPr="002C28CE">
        <w:rPr>
          <w:rFonts w:ascii="Times New Roman" w:hAnsi="Times New Roman" w:cs="Times New Roman"/>
          <w:sz w:val="28"/>
          <w:szCs w:val="28"/>
        </w:rPr>
        <w:t>физической</w:t>
      </w:r>
      <w:proofErr w:type="gramEnd"/>
      <w:r w:rsidRPr="002C28CE">
        <w:rPr>
          <w:rFonts w:ascii="Times New Roman" w:hAnsi="Times New Roman" w:cs="Times New Roman"/>
          <w:sz w:val="28"/>
          <w:szCs w:val="28"/>
        </w:rPr>
        <w:t xml:space="preserve"> подготовки обучающихся проводится ряд различных упражнений. Общеразвивающие упражнения способствуют развитию основных физических </w:t>
      </w:r>
      <w:r w:rsidRPr="002C28CE">
        <w:rPr>
          <w:rFonts w:ascii="Times New Roman" w:hAnsi="Times New Roman" w:cs="Times New Roman"/>
          <w:sz w:val="28"/>
          <w:szCs w:val="28"/>
        </w:rPr>
        <w:lastRenderedPageBreak/>
        <w:t xml:space="preserve">качеств (гибкости, силы, силовой выносливости и др.), готовности организма к дальнейшей физической нагрузке. </w:t>
      </w:r>
    </w:p>
    <w:p w:rsidR="002C28CE" w:rsidRPr="002C28CE" w:rsidRDefault="002C28CE" w:rsidP="00766606">
      <w:pPr>
        <w:ind w:left="-5"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 </w:t>
      </w:r>
      <w:r w:rsidRPr="0067552B">
        <w:rPr>
          <w:rFonts w:ascii="Times New Roman" w:hAnsi="Times New Roman" w:cs="Times New Roman"/>
          <w:sz w:val="28"/>
          <w:szCs w:val="28"/>
        </w:rPr>
        <w:t xml:space="preserve">Основным критерием освоения образовательной программы </w:t>
      </w:r>
      <w:r w:rsidR="007F4BA4">
        <w:rPr>
          <w:rFonts w:ascii="Times New Roman" w:hAnsi="Times New Roman" w:cs="Times New Roman"/>
          <w:sz w:val="28"/>
          <w:szCs w:val="28"/>
        </w:rPr>
        <w:t xml:space="preserve">                           </w:t>
      </w:r>
      <w:r w:rsidRPr="0067552B">
        <w:rPr>
          <w:rFonts w:ascii="Times New Roman" w:hAnsi="Times New Roman" w:cs="Times New Roman"/>
          <w:sz w:val="28"/>
          <w:szCs w:val="28"/>
        </w:rPr>
        <w:t xml:space="preserve">и показатель специальной подготовки по виду спорта является владение техникой и тактикой – </w:t>
      </w:r>
      <w:r w:rsidRPr="0067552B">
        <w:rPr>
          <w:rFonts w:ascii="Times New Roman" w:hAnsi="Times New Roman" w:cs="Times New Roman"/>
          <w:b/>
          <w:i/>
          <w:sz w:val="28"/>
          <w:szCs w:val="28"/>
        </w:rPr>
        <w:t>технико-тактическая подготовка</w:t>
      </w:r>
      <w:r w:rsidRPr="0067552B">
        <w:rPr>
          <w:rFonts w:ascii="Times New Roman" w:hAnsi="Times New Roman" w:cs="Times New Roman"/>
          <w:b/>
          <w:sz w:val="28"/>
          <w:szCs w:val="28"/>
        </w:rPr>
        <w:t xml:space="preserve">. </w:t>
      </w:r>
      <w:r w:rsidRPr="0067552B">
        <w:rPr>
          <w:rFonts w:ascii="Times New Roman" w:hAnsi="Times New Roman" w:cs="Times New Roman"/>
          <w:sz w:val="28"/>
          <w:szCs w:val="28"/>
        </w:rPr>
        <w:t>Под технико-</w:t>
      </w:r>
      <w:r w:rsidRPr="002C28CE">
        <w:rPr>
          <w:rFonts w:ascii="Times New Roman" w:hAnsi="Times New Roman" w:cs="Times New Roman"/>
          <w:sz w:val="28"/>
          <w:szCs w:val="28"/>
        </w:rPr>
        <w:t xml:space="preserve">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2C28CE" w:rsidRPr="002C28CE" w:rsidRDefault="002C28CE" w:rsidP="00766606">
      <w:pPr>
        <w:spacing w:after="184" w:line="240" w:lineRule="auto"/>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Основными задачами </w:t>
      </w:r>
      <w:r w:rsidRPr="002C28CE">
        <w:rPr>
          <w:rFonts w:ascii="Times New Roman" w:hAnsi="Times New Roman" w:cs="Times New Roman"/>
          <w:b/>
          <w:i/>
          <w:sz w:val="28"/>
          <w:szCs w:val="28"/>
        </w:rPr>
        <w:t xml:space="preserve">технической подготовки </w:t>
      </w:r>
      <w:r w:rsidRPr="002C28CE">
        <w:rPr>
          <w:rFonts w:ascii="Times New Roman" w:hAnsi="Times New Roman" w:cs="Times New Roman"/>
          <w:sz w:val="28"/>
          <w:szCs w:val="28"/>
        </w:rPr>
        <w:t xml:space="preserve">являются:  </w:t>
      </w:r>
    </w:p>
    <w:p w:rsidR="002C28CE" w:rsidRPr="002C28CE" w:rsidRDefault="002C28CE" w:rsidP="00766606">
      <w:pPr>
        <w:numPr>
          <w:ilvl w:val="0"/>
          <w:numId w:val="4"/>
        </w:numPr>
        <w:spacing w:after="186" w:line="240" w:lineRule="auto"/>
        <w:ind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прочное освоение технических элементов </w:t>
      </w:r>
      <w:r w:rsidR="00766606">
        <w:rPr>
          <w:rFonts w:ascii="Times New Roman" w:hAnsi="Times New Roman" w:cs="Times New Roman"/>
          <w:sz w:val="28"/>
          <w:szCs w:val="28"/>
        </w:rPr>
        <w:t>в хоккее</w:t>
      </w:r>
      <w:r w:rsidRPr="002C28CE">
        <w:rPr>
          <w:rFonts w:ascii="Times New Roman" w:hAnsi="Times New Roman" w:cs="Times New Roman"/>
          <w:sz w:val="28"/>
          <w:szCs w:val="28"/>
        </w:rPr>
        <w:t xml:space="preserve">;  </w:t>
      </w:r>
    </w:p>
    <w:p w:rsidR="002C28CE" w:rsidRPr="002C28CE" w:rsidRDefault="002C28CE" w:rsidP="00766606">
      <w:pPr>
        <w:numPr>
          <w:ilvl w:val="0"/>
          <w:numId w:val="4"/>
        </w:numPr>
        <w:spacing w:after="15" w:line="240" w:lineRule="auto"/>
        <w:ind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2C28CE" w:rsidRPr="002C28CE" w:rsidRDefault="002C28CE" w:rsidP="00766606">
      <w:pPr>
        <w:numPr>
          <w:ilvl w:val="0"/>
          <w:numId w:val="4"/>
        </w:numPr>
        <w:spacing w:after="15" w:line="240" w:lineRule="auto"/>
        <w:ind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технической подготовки относятся соревновательные и специальные упражнения.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Тактическая подготовка</w:t>
      </w:r>
      <w:r w:rsidRPr="002C28CE">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-овладеть основой индивидуальных тактических действий </w:t>
      </w:r>
      <w:r w:rsidR="00766606">
        <w:rPr>
          <w:rFonts w:ascii="Times New Roman" w:hAnsi="Times New Roman" w:cs="Times New Roman"/>
          <w:sz w:val="28"/>
          <w:szCs w:val="28"/>
        </w:rPr>
        <w:t>в хоккее</w:t>
      </w:r>
      <w:r w:rsidRPr="002C28CE">
        <w:rPr>
          <w:rFonts w:ascii="Times New Roman" w:hAnsi="Times New Roman" w:cs="Times New Roman"/>
          <w:sz w:val="28"/>
          <w:szCs w:val="28"/>
        </w:rPr>
        <w:t xml:space="preserve">;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-овладеть тактическими навыками </w:t>
      </w:r>
      <w:r w:rsidR="00766606">
        <w:rPr>
          <w:rFonts w:ascii="Times New Roman" w:hAnsi="Times New Roman" w:cs="Times New Roman"/>
          <w:sz w:val="28"/>
          <w:szCs w:val="28"/>
        </w:rPr>
        <w:t>хоккея</w:t>
      </w:r>
      <w:r w:rsidRPr="002C28CE">
        <w:rPr>
          <w:rFonts w:ascii="Times New Roman" w:hAnsi="Times New Roman" w:cs="Times New Roman"/>
          <w:sz w:val="28"/>
          <w:szCs w:val="28"/>
        </w:rPr>
        <w:t xml:space="preserve">;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-развивать способности к быстрым переключениям в действиях в </w:t>
      </w:r>
      <w:r w:rsidR="00766606">
        <w:rPr>
          <w:rFonts w:ascii="Times New Roman" w:hAnsi="Times New Roman" w:cs="Times New Roman"/>
          <w:sz w:val="28"/>
          <w:szCs w:val="28"/>
        </w:rPr>
        <w:t>хоккее</w:t>
      </w:r>
      <w:r w:rsidRPr="002C28CE">
        <w:rPr>
          <w:rFonts w:ascii="Times New Roman" w:hAnsi="Times New Roman" w:cs="Times New Roman"/>
          <w:sz w:val="28"/>
          <w:szCs w:val="28"/>
        </w:rPr>
        <w:t xml:space="preserve">;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-изучать соперников, их тактический арсенал, техническую и волевую подготовленность;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Для решения этих задач необходимы разнообразные средства. Ведущее место в тактической подготовке занимают упражнения по тактике, контрольные заезды и календарные соревнования, теория тактики </w:t>
      </w:r>
      <w:r w:rsidR="00766606">
        <w:rPr>
          <w:rFonts w:ascii="Times New Roman" w:hAnsi="Times New Roman" w:cs="Times New Roman"/>
          <w:sz w:val="28"/>
          <w:szCs w:val="28"/>
        </w:rPr>
        <w:t>хоккея</w:t>
      </w:r>
      <w:r w:rsidR="008C7047">
        <w:rPr>
          <w:rFonts w:ascii="Times New Roman" w:hAnsi="Times New Roman" w:cs="Times New Roman"/>
          <w:sz w:val="28"/>
          <w:szCs w:val="28"/>
        </w:rPr>
        <w:t>.</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 xml:space="preserve">Специальная психологическая подготовка </w:t>
      </w:r>
      <w:r w:rsidRPr="002C28CE">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r w:rsidR="001039AA">
        <w:rPr>
          <w:rFonts w:ascii="Times New Roman" w:hAnsi="Times New Roman" w:cs="Times New Roman"/>
          <w:sz w:val="28"/>
          <w:szCs w:val="28"/>
        </w:rPr>
        <w:t xml:space="preserve">                        </w:t>
      </w:r>
      <w:r w:rsidRPr="002C28CE">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w:t>
      </w:r>
      <w:r w:rsidRPr="002C28CE">
        <w:rPr>
          <w:rFonts w:ascii="Times New Roman" w:hAnsi="Times New Roman" w:cs="Times New Roman"/>
          <w:sz w:val="28"/>
          <w:szCs w:val="28"/>
        </w:rPr>
        <w:lastRenderedPageBreak/>
        <w:t xml:space="preserve">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w:t>
      </w:r>
      <w:proofErr w:type="gramStart"/>
      <w:r w:rsidRPr="002C28CE">
        <w:rPr>
          <w:rFonts w:ascii="Times New Roman" w:hAnsi="Times New Roman" w:cs="Times New Roman"/>
          <w:sz w:val="28"/>
          <w:szCs w:val="28"/>
        </w:rPr>
        <w:t xml:space="preserve">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roofErr w:type="gramEnd"/>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Под </w:t>
      </w:r>
      <w:r w:rsidRPr="002C28CE">
        <w:rPr>
          <w:rFonts w:ascii="Times New Roman" w:hAnsi="Times New Roman" w:cs="Times New Roman"/>
          <w:b/>
          <w:i/>
          <w:sz w:val="28"/>
          <w:szCs w:val="28"/>
        </w:rPr>
        <w:t>восстановительными мероприятиями</w:t>
      </w:r>
      <w:r w:rsidRPr="002C28CE">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рациональное планирование тренировочной нагрузки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планирование занятий с чередованием видов многоборья, исключающим одностороннюю нагрузку на организм;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Широчайший спектр воздействия на утомлённый организм оказывают врачебно</w:t>
      </w:r>
      <w:r w:rsidR="007F4BA4">
        <w:rPr>
          <w:rFonts w:ascii="Times New Roman" w:hAnsi="Times New Roman" w:cs="Times New Roman"/>
          <w:sz w:val="28"/>
          <w:szCs w:val="28"/>
        </w:rPr>
        <w:t>-</w:t>
      </w:r>
      <w:r w:rsidRPr="002C28CE">
        <w:rPr>
          <w:rFonts w:ascii="Times New Roman" w:hAnsi="Times New Roman" w:cs="Times New Roman"/>
          <w:sz w:val="28"/>
          <w:szCs w:val="28"/>
        </w:rPr>
        <w:t xml:space="preserve">биологические средства:  </w:t>
      </w:r>
    </w:p>
    <w:p w:rsidR="002C28CE" w:rsidRPr="007F4BA4" w:rsidRDefault="002C28CE" w:rsidP="00FC1373">
      <w:pPr>
        <w:numPr>
          <w:ilvl w:val="0"/>
          <w:numId w:val="5"/>
        </w:numPr>
        <w:spacing w:after="0" w:line="240" w:lineRule="auto"/>
        <w:ind w:left="-5" w:firstLine="868"/>
        <w:jc w:val="both"/>
        <w:rPr>
          <w:rFonts w:ascii="Times New Roman" w:hAnsi="Times New Roman" w:cs="Times New Roman"/>
          <w:sz w:val="28"/>
          <w:szCs w:val="28"/>
        </w:rPr>
      </w:pPr>
      <w:r w:rsidRPr="007F4BA4">
        <w:rPr>
          <w:rFonts w:ascii="Times New Roman" w:hAnsi="Times New Roman" w:cs="Times New Roman"/>
          <w:sz w:val="28"/>
          <w:szCs w:val="28"/>
        </w:rPr>
        <w:t xml:space="preserve">рациональное </w:t>
      </w:r>
      <w:r w:rsidRPr="007F4BA4">
        <w:rPr>
          <w:rFonts w:ascii="Times New Roman" w:hAnsi="Times New Roman" w:cs="Times New Roman"/>
          <w:sz w:val="28"/>
          <w:szCs w:val="28"/>
        </w:rPr>
        <w:tab/>
        <w:t xml:space="preserve">питание </w:t>
      </w:r>
      <w:r w:rsidRPr="007F4BA4">
        <w:rPr>
          <w:rFonts w:ascii="Times New Roman" w:hAnsi="Times New Roman" w:cs="Times New Roman"/>
          <w:sz w:val="28"/>
          <w:szCs w:val="28"/>
        </w:rPr>
        <w:tab/>
        <w:t xml:space="preserve">с </w:t>
      </w:r>
      <w:r w:rsidRPr="007F4BA4">
        <w:rPr>
          <w:rFonts w:ascii="Times New Roman" w:hAnsi="Times New Roman" w:cs="Times New Roman"/>
          <w:sz w:val="28"/>
          <w:szCs w:val="28"/>
        </w:rPr>
        <w:tab/>
        <w:t xml:space="preserve">использованием </w:t>
      </w:r>
      <w:r w:rsidRPr="007F4BA4">
        <w:rPr>
          <w:rFonts w:ascii="Times New Roman" w:hAnsi="Times New Roman" w:cs="Times New Roman"/>
          <w:sz w:val="28"/>
          <w:szCs w:val="28"/>
        </w:rPr>
        <w:tab/>
        <w:t xml:space="preserve">продуктов </w:t>
      </w:r>
      <w:r w:rsidRPr="007F4BA4">
        <w:rPr>
          <w:rFonts w:ascii="Times New Roman" w:hAnsi="Times New Roman" w:cs="Times New Roman"/>
          <w:sz w:val="28"/>
          <w:szCs w:val="28"/>
        </w:rPr>
        <w:tab/>
        <w:t xml:space="preserve">повышенной биологической ценности;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поливитаминные комплексы;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различные виды массажа (ручной, вибрационный, точечный);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контрастные ванны и души, сауна.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Самоконтроль, контроль и тестирование</w:t>
      </w:r>
      <w:r w:rsidRPr="002C28CE">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выяснить какие элементы системы не усвоены. Контроль может проводиться при подготовке к соревнованиям (по знанию </w:t>
      </w:r>
      <w:r w:rsidRPr="002C28CE">
        <w:rPr>
          <w:rFonts w:ascii="Times New Roman" w:hAnsi="Times New Roman" w:cs="Times New Roman"/>
          <w:sz w:val="28"/>
          <w:szCs w:val="28"/>
        </w:rPr>
        <w:lastRenderedPageBreak/>
        <w:t xml:space="preserve">положений правил соревнования, правил поведения, этики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и морали, тактике и др.).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В федеральном законодательстве РФ сказано,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 и подтвердить это соответствующим документом.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Таким документом будет заключение о допуске к занятиям спортом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секциях и отдельно — к участию в физкультурных и спортивных мероприятиях. </w:t>
      </w:r>
    </w:p>
    <w:p w:rsidR="002C28CE" w:rsidRPr="002C28CE" w:rsidRDefault="002C28CE" w:rsidP="007F4BA4">
      <w:pPr>
        <w:spacing w:after="0" w:line="240" w:lineRule="auto"/>
        <w:ind w:left="-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Для удобства такие заключения я буду называть медицинскими справками.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Медицинские осмотры (обследования), врачебно-педагогическое наблюдение</w:t>
      </w:r>
      <w:r w:rsidRPr="002C28CE">
        <w:rPr>
          <w:rFonts w:ascii="Times New Roman" w:hAnsi="Times New Roman" w:cs="Times New Roman"/>
          <w:sz w:val="28"/>
          <w:szCs w:val="28"/>
        </w:rPr>
        <w:t xml:space="preserve"> предполагает использование комплекса физических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На тренировочном этапе и этапе спортивного совершенствования вопросам восстановления должно уделяться особенно большое внимание </w:t>
      </w:r>
      <w:proofErr w:type="gramStart"/>
      <w:r w:rsidRPr="002C28CE">
        <w:rPr>
          <w:rFonts w:ascii="Times New Roman" w:hAnsi="Times New Roman" w:cs="Times New Roman"/>
          <w:sz w:val="28"/>
          <w:szCs w:val="28"/>
        </w:rPr>
        <w:t>с</w:t>
      </w:r>
      <w:proofErr w:type="gramEnd"/>
      <w:r w:rsidRPr="002C28CE">
        <w:rPr>
          <w:rFonts w:ascii="Times New Roman" w:hAnsi="Times New Roman" w:cs="Times New Roman"/>
          <w:sz w:val="28"/>
          <w:szCs w:val="28"/>
        </w:rPr>
        <w:t xml:space="preserve"> связи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0E0F43" w:rsidRDefault="002C28CE" w:rsidP="000E0F43">
      <w:pPr>
        <w:spacing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самых интересных и увлекательных форм работы со спортсменами являются </w:t>
      </w:r>
      <w:r w:rsidRPr="002C28CE">
        <w:rPr>
          <w:rFonts w:ascii="Times New Roman" w:hAnsi="Times New Roman" w:cs="Times New Roman"/>
          <w:b/>
          <w:i/>
          <w:sz w:val="28"/>
          <w:szCs w:val="28"/>
        </w:rPr>
        <w:t>соревнования</w:t>
      </w:r>
      <w:r w:rsidRPr="002C28CE">
        <w:rPr>
          <w:rFonts w:ascii="Times New Roman" w:hAnsi="Times New Roman" w:cs="Times New Roman"/>
          <w:sz w:val="28"/>
          <w:szCs w:val="28"/>
        </w:rPr>
        <w:t>. Они содействуют привлечению занимающихся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w:t>
      </w:r>
    </w:p>
    <w:p w:rsidR="002C28CE" w:rsidRPr="002C28CE" w:rsidRDefault="002C28CE" w:rsidP="000E0F43">
      <w:pPr>
        <w:spacing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w:t>
      </w:r>
      <w:r w:rsidRPr="002C28CE">
        <w:rPr>
          <w:rFonts w:ascii="Times New Roman" w:hAnsi="Times New Roman" w:cs="Times New Roman"/>
          <w:sz w:val="28"/>
          <w:szCs w:val="28"/>
        </w:rPr>
        <w:lastRenderedPageBreak/>
        <w:t xml:space="preserve">начинать на тренировочном этапе и продолжать </w:t>
      </w:r>
      <w:r w:rsidRPr="002C28CE">
        <w:rPr>
          <w:rFonts w:ascii="Times New Roman" w:hAnsi="Times New Roman" w:cs="Times New Roman"/>
          <w:b/>
          <w:i/>
          <w:sz w:val="28"/>
          <w:szCs w:val="28"/>
        </w:rPr>
        <w:t xml:space="preserve">инструкторско-судейскую практику </w:t>
      </w:r>
      <w:r w:rsidRPr="002C28CE">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w:t>
      </w:r>
      <w:proofErr w:type="gramStart"/>
      <w:r w:rsidRPr="002C28CE">
        <w:rPr>
          <w:rFonts w:ascii="Times New Roman" w:hAnsi="Times New Roman" w:cs="Times New Roman"/>
          <w:sz w:val="28"/>
          <w:szCs w:val="28"/>
        </w:rPr>
        <w:t>своей</w:t>
      </w:r>
      <w:proofErr w:type="gramEnd"/>
      <w:r w:rsidRPr="002C28CE">
        <w:rPr>
          <w:rFonts w:ascii="Times New Roman" w:hAnsi="Times New Roman" w:cs="Times New Roman"/>
          <w:sz w:val="28"/>
          <w:szCs w:val="28"/>
        </w:rPr>
        <w:t xml:space="preserve"> и других группах, ведение протоколов соревнований. </w:t>
      </w:r>
    </w:p>
    <w:p w:rsidR="00C907AF" w:rsidRPr="00C907AF" w:rsidRDefault="00C907AF" w:rsidP="00C907AF">
      <w:pPr>
        <w:spacing w:after="217"/>
        <w:ind w:right="-2"/>
        <w:jc w:val="center"/>
        <w:rPr>
          <w:rFonts w:ascii="Times New Roman" w:hAnsi="Times New Roman" w:cs="Times New Roman"/>
          <w:sz w:val="28"/>
          <w:szCs w:val="28"/>
        </w:rPr>
      </w:pPr>
      <w:r w:rsidRPr="00C907AF">
        <w:rPr>
          <w:rFonts w:ascii="Times New Roman" w:eastAsia="Times New Roman" w:hAnsi="Times New Roman" w:cs="Times New Roman"/>
          <w:b/>
          <w:i/>
          <w:sz w:val="28"/>
          <w:szCs w:val="28"/>
        </w:rPr>
        <w:t>2.5.</w:t>
      </w:r>
      <w:r w:rsidRPr="00C907AF">
        <w:rPr>
          <w:rFonts w:ascii="Times New Roman" w:eastAsia="Arial" w:hAnsi="Times New Roman" w:cs="Times New Roman"/>
          <w:b/>
          <w:i/>
          <w:sz w:val="28"/>
          <w:szCs w:val="28"/>
        </w:rPr>
        <w:t xml:space="preserve"> </w:t>
      </w:r>
      <w:r w:rsidRPr="00C907AF">
        <w:rPr>
          <w:rFonts w:ascii="Times New Roman" w:eastAsia="Times New Roman" w:hAnsi="Times New Roman" w:cs="Times New Roman"/>
          <w:b/>
          <w:i/>
          <w:sz w:val="28"/>
          <w:szCs w:val="28"/>
        </w:rPr>
        <w:t>Календарный план воспитательной работы</w:t>
      </w:r>
    </w:p>
    <w:p w:rsidR="000B5AF4" w:rsidRDefault="00C907AF" w:rsidP="000B5AF4">
      <w:pPr>
        <w:spacing w:line="240" w:lineRule="auto"/>
        <w:ind w:firstLine="709"/>
        <w:contextualSpacing/>
        <w:jc w:val="both"/>
        <w:rPr>
          <w:rFonts w:ascii="Times New Roman" w:hAnsi="Times New Roman" w:cs="Times New Roman"/>
          <w:sz w:val="28"/>
          <w:szCs w:val="28"/>
        </w:rPr>
      </w:pPr>
      <w:r w:rsidRPr="00C907AF">
        <w:rPr>
          <w:rFonts w:ascii="Times New Roman" w:hAnsi="Times New Roman" w:cs="Times New Roman"/>
          <w:sz w:val="28"/>
          <w:szCs w:val="28"/>
        </w:rPr>
        <w:t xml:space="preserve">Важным условием успешной работы со спортсменами является </w:t>
      </w:r>
      <w:r w:rsidRPr="00C907AF">
        <w:rPr>
          <w:rFonts w:ascii="Times New Roman" w:eastAsia="Times New Roman" w:hAnsi="Times New Roman" w:cs="Times New Roman"/>
          <w:b/>
          <w:sz w:val="28"/>
          <w:szCs w:val="28"/>
        </w:rPr>
        <w:t xml:space="preserve">воспитательная работа. </w:t>
      </w:r>
      <w:proofErr w:type="gramStart"/>
      <w:r w:rsidRPr="00C907AF">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roofErr w:type="gramEnd"/>
    </w:p>
    <w:p w:rsidR="00C907AF" w:rsidRPr="00C907AF" w:rsidRDefault="00C907AF" w:rsidP="000B5AF4">
      <w:pPr>
        <w:spacing w:line="240" w:lineRule="auto"/>
        <w:ind w:firstLine="709"/>
        <w:contextualSpacing/>
        <w:jc w:val="both"/>
        <w:rPr>
          <w:rFonts w:ascii="Times New Roman" w:hAnsi="Times New Roman" w:cs="Times New Roman"/>
          <w:sz w:val="28"/>
          <w:szCs w:val="28"/>
        </w:rPr>
      </w:pPr>
      <w:r w:rsidRPr="000B5AF4">
        <w:rPr>
          <w:rFonts w:ascii="Times New Roman" w:eastAsia="Times New Roman" w:hAnsi="Times New Roman" w:cs="Times New Roman"/>
          <w:b/>
          <w:sz w:val="28"/>
          <w:szCs w:val="28"/>
        </w:rPr>
        <w:t>Целью воспитательной работы</w:t>
      </w:r>
      <w:r w:rsidRPr="000B5AF4">
        <w:rPr>
          <w:rFonts w:ascii="Times New Roman" w:eastAsia="Times New Roman" w:hAnsi="Times New Roman" w:cs="Times New Roman"/>
          <w:sz w:val="28"/>
          <w:szCs w:val="28"/>
        </w:rPr>
        <w:t xml:space="preserve"> 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C907AF">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C907AF" w:rsidRPr="00C907AF" w:rsidRDefault="00C907AF" w:rsidP="0054204C">
      <w:pPr>
        <w:spacing w:after="174" w:line="240" w:lineRule="auto"/>
        <w:ind w:right="-2" w:firstLine="709"/>
        <w:jc w:val="both"/>
        <w:rPr>
          <w:rFonts w:ascii="Times New Roman" w:hAnsi="Times New Roman" w:cs="Times New Roman"/>
          <w:sz w:val="28"/>
          <w:szCs w:val="28"/>
        </w:rPr>
      </w:pPr>
      <w:r w:rsidRPr="00C907AF">
        <w:rPr>
          <w:rFonts w:ascii="Times New Roman" w:eastAsia="Times New Roman" w:hAnsi="Times New Roman" w:cs="Times New Roman"/>
          <w:b/>
          <w:sz w:val="28"/>
          <w:szCs w:val="28"/>
        </w:rPr>
        <w:t>Задачами</w:t>
      </w:r>
      <w:r w:rsidRPr="00C907AF">
        <w:rPr>
          <w:rFonts w:ascii="Times New Roman" w:hAnsi="Times New Roman" w:cs="Times New Roman"/>
          <w:sz w:val="28"/>
          <w:szCs w:val="28"/>
        </w:rPr>
        <w:t xml:space="preserve"> воспитательного воздействия в учебно-тренировочном процессе являются: </w:t>
      </w:r>
    </w:p>
    <w:p w:rsidR="00C907AF" w:rsidRPr="00C907AF" w:rsidRDefault="00C907AF" w:rsidP="00FC1373">
      <w:pPr>
        <w:pStyle w:val="af7"/>
        <w:numPr>
          <w:ilvl w:val="0"/>
          <w:numId w:val="6"/>
        </w:numPr>
        <w:spacing w:after="19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нравственного сознания; </w:t>
      </w:r>
    </w:p>
    <w:p w:rsidR="00C907AF" w:rsidRPr="00C907AF" w:rsidRDefault="00C907AF" w:rsidP="00FC1373">
      <w:pPr>
        <w:pStyle w:val="af7"/>
        <w:numPr>
          <w:ilvl w:val="0"/>
          <w:numId w:val="6"/>
        </w:numPr>
        <w:spacing w:after="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lastRenderedPageBreak/>
        <w:t xml:space="preserve">формирование поведения: умений, навыков, привычек нравственного и дисциплинированного поведения, соответствующих черт характера; </w:t>
      </w:r>
    </w:p>
    <w:p w:rsidR="00C907AF" w:rsidRPr="00C907AF" w:rsidRDefault="00C907AF" w:rsidP="00FC1373">
      <w:pPr>
        <w:pStyle w:val="af7"/>
        <w:numPr>
          <w:ilvl w:val="0"/>
          <w:numId w:val="6"/>
        </w:numPr>
        <w:spacing w:after="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личностных качеств </w:t>
      </w:r>
    </w:p>
    <w:p w:rsidR="001039AA" w:rsidRDefault="001039AA" w:rsidP="001039AA">
      <w:pPr>
        <w:spacing w:after="0" w:line="240" w:lineRule="auto"/>
        <w:ind w:firstLine="709"/>
        <w:jc w:val="center"/>
        <w:rPr>
          <w:rFonts w:ascii="Times New Roman" w:hAnsi="Times New Roman" w:cs="Times New Roman"/>
          <w:b/>
          <w:sz w:val="28"/>
          <w:szCs w:val="28"/>
        </w:rPr>
      </w:pPr>
    </w:p>
    <w:p w:rsidR="00C907AF" w:rsidRPr="0054204C" w:rsidRDefault="00C907AF" w:rsidP="001039AA">
      <w:pPr>
        <w:spacing w:after="224" w:line="240" w:lineRule="auto"/>
        <w:ind w:right="-2" w:hanging="142"/>
        <w:jc w:val="center"/>
        <w:rPr>
          <w:rFonts w:ascii="Times New Roman" w:hAnsi="Times New Roman" w:cs="Times New Roman"/>
          <w:b/>
          <w:sz w:val="28"/>
          <w:szCs w:val="28"/>
        </w:rPr>
      </w:pPr>
      <w:r w:rsidRPr="0054204C">
        <w:rPr>
          <w:rFonts w:ascii="Times New Roman" w:hAnsi="Times New Roman" w:cs="Times New Roman"/>
          <w:b/>
          <w:sz w:val="28"/>
          <w:szCs w:val="28"/>
        </w:rPr>
        <w:t>Календарный план воспитательной работы</w:t>
      </w:r>
    </w:p>
    <w:p w:rsidR="00C907AF" w:rsidRPr="0054204C" w:rsidRDefault="00040988" w:rsidP="0054204C">
      <w:pPr>
        <w:spacing w:after="224"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5AF4">
        <w:rPr>
          <w:rFonts w:ascii="Times New Roman" w:hAnsi="Times New Roman" w:cs="Times New Roman"/>
          <w:sz w:val="28"/>
          <w:szCs w:val="28"/>
        </w:rPr>
        <w:t>Т</w:t>
      </w:r>
      <w:r w:rsidR="00C907AF" w:rsidRPr="00C907AF">
        <w:rPr>
          <w:rFonts w:ascii="Times New Roman" w:hAnsi="Times New Roman" w:cs="Times New Roman"/>
          <w:sz w:val="28"/>
          <w:szCs w:val="28"/>
        </w:rPr>
        <w:t xml:space="preserve">аблице №6 </w:t>
      </w:r>
    </w:p>
    <w:tbl>
      <w:tblPr>
        <w:tblStyle w:val="TableGrid"/>
        <w:tblW w:w="9639" w:type="dxa"/>
        <w:tblInd w:w="96" w:type="dxa"/>
        <w:tblLayout w:type="fixed"/>
        <w:tblCellMar>
          <w:top w:w="14" w:type="dxa"/>
          <w:left w:w="96" w:type="dxa"/>
          <w:right w:w="38" w:type="dxa"/>
        </w:tblCellMar>
        <w:tblLook w:val="04A0"/>
      </w:tblPr>
      <w:tblGrid>
        <w:gridCol w:w="993"/>
        <w:gridCol w:w="2053"/>
        <w:gridCol w:w="4609"/>
        <w:gridCol w:w="1984"/>
      </w:tblGrid>
      <w:tr w:rsidR="00C907AF" w:rsidRPr="001039AA" w:rsidTr="000B5AF4">
        <w:trPr>
          <w:trHeight w:val="564"/>
        </w:trPr>
        <w:tc>
          <w:tcPr>
            <w:tcW w:w="99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roofErr w:type="gramStart"/>
            <w:r w:rsidRPr="001039AA">
              <w:rPr>
                <w:rFonts w:ascii="Times New Roman" w:hAnsi="Times New Roman" w:cs="Times New Roman"/>
                <w:sz w:val="28"/>
                <w:szCs w:val="28"/>
              </w:rPr>
              <w:t>п</w:t>
            </w:r>
            <w:proofErr w:type="gramEnd"/>
            <w:r w:rsidRPr="001039AA">
              <w:rPr>
                <w:rFonts w:ascii="Times New Roman" w:hAnsi="Times New Roman" w:cs="Times New Roman"/>
                <w:sz w:val="28"/>
                <w:szCs w:val="28"/>
              </w:rPr>
              <w:t xml:space="preserve">/п </w:t>
            </w:r>
          </w:p>
        </w:tc>
        <w:tc>
          <w:tcPr>
            <w:tcW w:w="205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Направление работы</w:t>
            </w:r>
          </w:p>
        </w:tc>
        <w:tc>
          <w:tcPr>
            <w:tcW w:w="4609"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Мероприятия</w:t>
            </w:r>
          </w:p>
        </w:tc>
        <w:tc>
          <w:tcPr>
            <w:tcW w:w="1984" w:type="dxa"/>
            <w:tcBorders>
              <w:top w:val="single" w:sz="4" w:space="0" w:color="000000"/>
              <w:left w:val="single" w:sz="4" w:space="0" w:color="000000"/>
              <w:bottom w:val="single" w:sz="4" w:space="0" w:color="000000"/>
              <w:right w:val="single" w:sz="8"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Сроки проведения</w:t>
            </w:r>
          </w:p>
        </w:tc>
      </w:tr>
      <w:tr w:rsidR="00C907AF" w:rsidRPr="001039AA" w:rsidTr="000B5AF4">
        <w:trPr>
          <w:trHeight w:val="286"/>
        </w:trPr>
        <w:tc>
          <w:tcPr>
            <w:tcW w:w="99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1. </w:t>
            </w:r>
          </w:p>
        </w:tc>
        <w:tc>
          <w:tcPr>
            <w:tcW w:w="8646" w:type="dxa"/>
            <w:gridSpan w:val="3"/>
            <w:tcBorders>
              <w:top w:val="single" w:sz="4" w:space="0" w:color="000000"/>
              <w:left w:val="single" w:sz="4" w:space="0" w:color="000000"/>
              <w:bottom w:val="single" w:sz="4" w:space="0" w:color="000000"/>
              <w:right w:val="single" w:sz="8"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Профориентационная деятельность </w:t>
            </w:r>
          </w:p>
        </w:tc>
      </w:tr>
      <w:tr w:rsidR="00C907AF" w:rsidRPr="001039AA" w:rsidTr="000B5AF4">
        <w:trPr>
          <w:trHeight w:val="542"/>
        </w:trPr>
        <w:tc>
          <w:tcPr>
            <w:tcW w:w="993"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1.1. </w:t>
            </w:r>
          </w:p>
        </w:tc>
        <w:tc>
          <w:tcPr>
            <w:tcW w:w="2053"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Судейская практика </w:t>
            </w:r>
          </w:p>
        </w:tc>
        <w:tc>
          <w:tcPr>
            <w:tcW w:w="4609"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Участие в спортивных соревнованиях различного уровня, в рамках которых предусмотрено: </w:t>
            </w:r>
            <w:r w:rsidRPr="001039AA">
              <w:rPr>
                <w:rFonts w:ascii="Times New Roman" w:hAnsi="Times New Roman" w:cs="Times New Roman"/>
                <w:sz w:val="28"/>
                <w:szCs w:val="28"/>
              </w:rPr>
              <w:t xml:space="preserve">- практическое и теоретическое изучение и применение правил вида спорта и терминологии, принятой в виде спорта;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приобретение навыков самостоятельного судейства спортивных соревнований;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формирование уважительного отношения к решениям спортивных судей;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участие в движении «Спортивный волонтер»; - профилактические беседы-диспуты: «Толерантность в спорте», «Спортивная этика: понятие и основные принципы»; </w:t>
            </w:r>
          </w:p>
          <w:p w:rsidR="00D6727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просмотр фильмов, видео сюжетов на спортивную тематику</w:t>
            </w:r>
            <w:r w:rsidR="005267CA" w:rsidRPr="001039AA">
              <w:rPr>
                <w:rFonts w:ascii="Times New Roman" w:hAnsi="Times New Roman" w:cs="Times New Roman"/>
                <w:sz w:val="28"/>
                <w:szCs w:val="28"/>
              </w:rPr>
              <w:t>.</w:t>
            </w:r>
          </w:p>
        </w:tc>
        <w:tc>
          <w:tcPr>
            <w:tcW w:w="1984" w:type="dxa"/>
            <w:tcBorders>
              <w:top w:val="single" w:sz="4" w:space="0" w:color="000000"/>
              <w:left w:val="single" w:sz="4" w:space="0" w:color="000000"/>
              <w:bottom w:val="single" w:sz="4" w:space="0" w:color="auto"/>
              <w:right w:val="single" w:sz="8"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В течение года</w:t>
            </w:r>
          </w:p>
        </w:tc>
      </w:tr>
      <w:tr w:rsidR="005267CA" w:rsidRPr="001039AA" w:rsidTr="000B5AF4">
        <w:trPr>
          <w:trHeight w:val="56"/>
        </w:trPr>
        <w:tc>
          <w:tcPr>
            <w:tcW w:w="993"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1.2. </w:t>
            </w:r>
          </w:p>
        </w:tc>
        <w:tc>
          <w:tcPr>
            <w:tcW w:w="2053"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Инструкторская практика </w:t>
            </w:r>
          </w:p>
        </w:tc>
        <w:tc>
          <w:tcPr>
            <w:tcW w:w="4609"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Учебно-тренировочные занятия, в рамках которых предусмотрено: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освоение навыков организации и проведения учебно</w:t>
            </w:r>
            <w:r w:rsidR="000B5AF4">
              <w:rPr>
                <w:rFonts w:ascii="Times New Roman" w:hAnsi="Times New Roman" w:cs="Times New Roman"/>
                <w:sz w:val="28"/>
                <w:szCs w:val="28"/>
              </w:rPr>
              <w:t>-</w:t>
            </w:r>
            <w:r w:rsidRPr="001039AA">
              <w:rPr>
                <w:rFonts w:ascii="Times New Roman" w:hAnsi="Times New Roman" w:cs="Times New Roman"/>
                <w:sz w:val="28"/>
                <w:szCs w:val="28"/>
              </w:rPr>
              <w:t xml:space="preserve">тренировочных занятий в качестве помощника тренера-преподавателя, инструктора;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составление конспекта учебно-тренировочного занятия в соответствии с поставленной задачей;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наставничества;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формирование сознательного</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отношения к учебно</w:t>
            </w:r>
            <w:r w:rsidR="000B5AF4">
              <w:rPr>
                <w:rFonts w:ascii="Times New Roman" w:hAnsi="Times New Roman" w:cs="Times New Roman"/>
                <w:sz w:val="28"/>
                <w:szCs w:val="28"/>
              </w:rPr>
              <w:t>-</w:t>
            </w:r>
            <w:r w:rsidRPr="001039AA">
              <w:rPr>
                <w:rFonts w:ascii="Times New Roman" w:hAnsi="Times New Roman" w:cs="Times New Roman"/>
                <w:sz w:val="28"/>
                <w:szCs w:val="28"/>
              </w:rPr>
              <w:t xml:space="preserve">тренировочному и соревновательному процессам;  - формирование склонности к педагогической работе;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в молодежном Дне самоуправления; - беседа-лекция «В мире профессий», выставка рисунков;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проектная деятельность несовершеннолетних, временно трудоустроенных в летний период; - информационно-просветительские мероприятия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«Хочу стать как…», «Спортивная гордость!», «Спортивные рекорды моей страны», «Герои мирового и российского спорта» (доклады, рефераты, сообщения);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встречи с лучшими воспитанниками школы «Ровняясь на </w:t>
            </w:r>
            <w:proofErr w:type="gramStart"/>
            <w:r w:rsidRPr="001039AA">
              <w:rPr>
                <w:rFonts w:ascii="Times New Roman" w:hAnsi="Times New Roman" w:cs="Times New Roman"/>
                <w:sz w:val="28"/>
                <w:szCs w:val="28"/>
              </w:rPr>
              <w:t>лучших</w:t>
            </w:r>
            <w:proofErr w:type="gramEnd"/>
            <w:r w:rsidRPr="001039AA">
              <w:rPr>
                <w:rFonts w:ascii="Times New Roman" w:hAnsi="Times New Roman" w:cs="Times New Roman"/>
                <w:sz w:val="28"/>
                <w:szCs w:val="28"/>
              </w:rPr>
              <w:t xml:space="preserve">»;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посещения музеев, имеющих экспозиции по спортивной тематике, </w:t>
            </w:r>
            <w:r w:rsidRPr="001039AA">
              <w:rPr>
                <w:rFonts w:ascii="Times New Roman" w:hAnsi="Times New Roman" w:cs="Times New Roman"/>
                <w:sz w:val="28"/>
                <w:szCs w:val="28"/>
              </w:rPr>
              <w:lastRenderedPageBreak/>
              <w:t xml:space="preserve">театров, кинотеатров для просмотра спектаклей, представлений, фильмов на спортивную тему </w:t>
            </w:r>
          </w:p>
        </w:tc>
        <w:tc>
          <w:tcPr>
            <w:tcW w:w="1984" w:type="dxa"/>
            <w:tcBorders>
              <w:top w:val="single" w:sz="4" w:space="0" w:color="auto"/>
              <w:left w:val="single" w:sz="4" w:space="0" w:color="000000"/>
              <w:right w:val="single" w:sz="8"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 В течение года</w:t>
            </w:r>
          </w:p>
        </w:tc>
      </w:tr>
      <w:tr w:rsidR="00D6727F" w:rsidRPr="001039AA" w:rsidTr="000B5AF4">
        <w:trPr>
          <w:trHeight w:val="118"/>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 </w:t>
            </w:r>
          </w:p>
        </w:tc>
        <w:tc>
          <w:tcPr>
            <w:tcW w:w="8646" w:type="dxa"/>
            <w:gridSpan w:val="3"/>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Здоровьесбережение</w:t>
            </w:r>
          </w:p>
        </w:tc>
      </w:tr>
      <w:tr w:rsidR="00D6727F" w:rsidRPr="001039AA" w:rsidTr="000B5AF4">
        <w:trPr>
          <w:trHeight w:val="826"/>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2.1.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Организация и проведение мероприятий, направленных на формирование здорового образа жизни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Дни здоровья и спорта, в рамках которых предусмотрено: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знаний и умений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w:t>
            </w:r>
            <w:r w:rsidR="000B5AF4">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Осенний и зимний День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спортивные мероприятия, посвященные Олимпийскому Дню;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в рамках Международного дня спорта;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зимних видов спорта»; - фестиваль ВФСК ГТО;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всероссийская акция «10 000 шагов к жизни» - всероссийская акция «Спортивная зима»;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спортивный конкурс «Мама, папа, я – спортивная семья»;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спортивная акция "Я выбираю спорт" </w:t>
            </w:r>
          </w:p>
        </w:tc>
        <w:tc>
          <w:tcPr>
            <w:tcW w:w="1984"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D6727F" w:rsidRPr="001039AA" w:rsidTr="000B5AF4">
        <w:trPr>
          <w:trHeight w:val="4702"/>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2.2.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Режим питания и отдыха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Практическая деятельность и восстановительные процессы</w:t>
            </w:r>
            <w:r w:rsidRPr="001039AA">
              <w:rPr>
                <w:rFonts w:ascii="Times New Roman" w:hAnsi="Times New Roman" w:cs="Times New Roman"/>
                <w:sz w:val="28"/>
                <w:szCs w:val="28"/>
              </w:rPr>
              <w:t xml:space="preserve"> </w:t>
            </w:r>
            <w:proofErr w:type="gramStart"/>
            <w:r w:rsidRPr="001039AA">
              <w:rPr>
                <w:rFonts w:ascii="Times New Roman" w:eastAsia="Times New Roman" w:hAnsi="Times New Roman" w:cs="Times New Roman"/>
                <w:b/>
                <w:sz w:val="28"/>
                <w:szCs w:val="28"/>
              </w:rPr>
              <w:t>обучающихся</w:t>
            </w:r>
            <w:proofErr w:type="gramEnd"/>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воспитательное мероприятие «Режим дня и здоровый организм»,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тематическое занятие «Режим дня: каждому делу - своё время»</w:t>
            </w:r>
          </w:p>
        </w:tc>
        <w:tc>
          <w:tcPr>
            <w:tcW w:w="1984"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D6727F" w:rsidRPr="001039AA" w:rsidTr="000B5AF4">
        <w:trPr>
          <w:trHeight w:val="2669"/>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2.3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Профилактика правонарушений и асоциального поведения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Профилактическая деятельность, в том числе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подготовка пропагандистских акций по формированию здорового образа жизни средствами различных видов спорта;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профилактическая акция «Областная зарядка», приуроченная к празднованию Всемирного Дня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профилактические мероприятия в рамках</w:t>
            </w:r>
            <w:r w:rsidRPr="001039AA">
              <w:rPr>
                <w:rFonts w:ascii="Times New Roman" w:eastAsia="Times New Roman" w:hAnsi="Times New Roman" w:cs="Times New Roman"/>
                <w:b/>
                <w:sz w:val="28"/>
                <w:szCs w:val="28"/>
              </w:rPr>
              <w:t xml:space="preserve"> о</w:t>
            </w:r>
            <w:r w:rsidRPr="001039AA">
              <w:rPr>
                <w:rFonts w:ascii="Times New Roman" w:hAnsi="Times New Roman" w:cs="Times New Roman"/>
                <w:sz w:val="28"/>
                <w:szCs w:val="28"/>
              </w:rPr>
              <w:t xml:space="preserve">бластного профилактического месячника «Здоровая мама – будущее Россия!»;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областная акция «В ритме здорового дыхания!»;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антинаркотическая акция «Сообщи, где торгуют </w:t>
            </w:r>
            <w:r w:rsidRPr="001039AA">
              <w:rPr>
                <w:rFonts w:ascii="Times New Roman" w:hAnsi="Times New Roman" w:cs="Times New Roman"/>
                <w:sz w:val="28"/>
                <w:szCs w:val="28"/>
              </w:rPr>
              <w:lastRenderedPageBreak/>
              <w:t xml:space="preserve">смертью»;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областная акция «Скажи жизни: Да!»; - областной флешмоб "Раскрась жизнь яркими красками!"</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в рамках реализации Областного профилактического марафона «Тюменская область - территория здорового образа жизни!»;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1039AA">
              <w:rPr>
                <w:rFonts w:ascii="Times New Roman" w:eastAsia="Times New Roman" w:hAnsi="Times New Roman" w:cs="Times New Roman"/>
                <w:b/>
                <w:sz w:val="28"/>
                <w:szCs w:val="28"/>
              </w:rPr>
              <w:t xml:space="preserve"> </w:t>
            </w:r>
          </w:p>
        </w:tc>
        <w:tc>
          <w:tcPr>
            <w:tcW w:w="1984"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D6727F" w:rsidRPr="001039AA" w:rsidTr="000B5AF4">
        <w:trPr>
          <w:trHeight w:val="3378"/>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2.4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Антидопинговые мероприятия </w:t>
            </w:r>
          </w:p>
        </w:tc>
        <w:tc>
          <w:tcPr>
            <w:tcW w:w="4609" w:type="dxa"/>
            <w:tcBorders>
              <w:top w:val="single" w:sz="4" w:space="0" w:color="000000"/>
              <w:left w:val="single" w:sz="4" w:space="0" w:color="000000"/>
              <w:bottom w:val="single" w:sz="4" w:space="0" w:color="000000"/>
              <w:right w:val="single" w:sz="4" w:space="0" w:color="000000"/>
            </w:tcBorders>
          </w:tcPr>
          <w:p w:rsidR="005267CA" w:rsidRPr="001039AA" w:rsidRDefault="00D6727F" w:rsidP="001039AA">
            <w:pPr>
              <w:rPr>
                <w:rFonts w:ascii="Times New Roman" w:eastAsia="Times New Roman" w:hAnsi="Times New Roman" w:cs="Times New Roman"/>
                <w:b/>
                <w:sz w:val="28"/>
                <w:szCs w:val="28"/>
              </w:rPr>
            </w:pPr>
            <w:r w:rsidRPr="001039AA">
              <w:rPr>
                <w:rFonts w:ascii="Times New Roman" w:eastAsia="Times New Roman" w:hAnsi="Times New Roman" w:cs="Times New Roman"/>
                <w:b/>
                <w:sz w:val="28"/>
                <w:szCs w:val="28"/>
              </w:rPr>
              <w:t xml:space="preserve">Практическая деятельность обучающихся: </w:t>
            </w:r>
          </w:p>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 </w:t>
            </w:r>
            <w:r w:rsidRPr="001039AA">
              <w:rPr>
                <w:rFonts w:ascii="Times New Roman" w:hAnsi="Times New Roman" w:cs="Times New Roman"/>
                <w:sz w:val="28"/>
                <w:szCs w:val="28"/>
              </w:rPr>
              <w:t>информационные-образовательные беседы</w:t>
            </w:r>
            <w:r w:rsidR="005267CA" w:rsidRPr="001039AA">
              <w:rPr>
                <w:rFonts w:ascii="Times New Roman" w:hAnsi="Times New Roman" w:cs="Times New Roman"/>
                <w:sz w:val="28"/>
                <w:szCs w:val="28"/>
              </w:rPr>
              <w:t>:</w:t>
            </w:r>
            <w:r w:rsidRPr="001039AA">
              <w:rPr>
                <w:rFonts w:ascii="Times New Roman" w:hAnsi="Times New Roman" w:cs="Times New Roman"/>
                <w:sz w:val="28"/>
                <w:szCs w:val="28"/>
              </w:rPr>
              <w:t xml:space="preserve">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«Спорт и допинг – это несовместимо!»;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анкетирование по антидопинговой тематике </w:t>
            </w:r>
          </w:p>
        </w:tc>
        <w:tc>
          <w:tcPr>
            <w:tcW w:w="1984"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D6727F" w:rsidRPr="001039AA" w:rsidTr="000B5AF4">
        <w:trPr>
          <w:trHeight w:val="56"/>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3. </w:t>
            </w:r>
          </w:p>
        </w:tc>
        <w:tc>
          <w:tcPr>
            <w:tcW w:w="8646" w:type="dxa"/>
            <w:gridSpan w:val="3"/>
            <w:tcBorders>
              <w:top w:val="single" w:sz="4" w:space="0" w:color="000000"/>
              <w:left w:val="single" w:sz="4" w:space="0" w:color="000000"/>
              <w:bottom w:val="single" w:sz="4" w:space="0" w:color="000000"/>
              <w:right w:val="single" w:sz="8" w:space="0" w:color="000000"/>
            </w:tcBorders>
          </w:tcPr>
          <w:p w:rsidR="00D6727F" w:rsidRPr="001039AA" w:rsidRDefault="00D6727F"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Патриотическое воспитание обучающихся</w:t>
            </w:r>
          </w:p>
        </w:tc>
      </w:tr>
      <w:tr w:rsidR="00D6727F" w:rsidRPr="001039AA" w:rsidTr="000B5AF4">
        <w:trPr>
          <w:trHeight w:val="637"/>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3.1.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Теоретическая подготовка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(воспитание патриотизма, чувства ответственности перед </w:t>
            </w:r>
            <w:r w:rsidRPr="001039AA">
              <w:rPr>
                <w:rFonts w:ascii="Times New Roman" w:hAnsi="Times New Roman" w:cs="Times New Roman"/>
                <w:sz w:val="28"/>
                <w:szCs w:val="28"/>
              </w:rPr>
              <w:lastRenderedPageBreak/>
              <w:t xml:space="preserve">Родиной, гордости за свой край, свою Родину, уважение государственных символов (герб, флаг, гимн), готовность к служению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Беседы, встречи, диспуты, другие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w:t>
            </w:r>
            <w:r w:rsidRPr="001039AA">
              <w:rPr>
                <w:rFonts w:ascii="Times New Roman" w:hAnsi="Times New Roman" w:cs="Times New Roman"/>
                <w:sz w:val="28"/>
                <w:szCs w:val="28"/>
              </w:rPr>
              <w:lastRenderedPageBreak/>
              <w:t xml:space="preserve">программу спортивной подготовки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патриотическая акция «Мы - граждане России»;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«Георгиевская ленточка»; </w:t>
            </w:r>
            <w:r w:rsidR="005267CA" w:rsidRPr="001039AA">
              <w:rPr>
                <w:rFonts w:ascii="Times New Roman" w:hAnsi="Times New Roman" w:cs="Times New Roman"/>
                <w:sz w:val="28"/>
                <w:szCs w:val="28"/>
              </w:rPr>
              <w:t xml:space="preserve">                                  </w:t>
            </w:r>
            <w:r w:rsidRPr="001039AA">
              <w:rPr>
                <w:rFonts w:ascii="Times New Roman" w:hAnsi="Times New Roman" w:cs="Times New Roman"/>
                <w:sz w:val="28"/>
                <w:szCs w:val="28"/>
              </w:rPr>
              <w:t xml:space="preserve">- всероссийская акция «Письмо солдату»;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патриотическая акция «Рисуем Победу»;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всероссийская акция «Под флагом страны» - конкурс «Россия -</w:t>
            </w:r>
            <w:r w:rsidR="00FC48A0">
              <w:rPr>
                <w:rFonts w:ascii="Times New Roman" w:hAnsi="Times New Roman" w:cs="Times New Roman"/>
                <w:sz w:val="28"/>
                <w:szCs w:val="28"/>
              </w:rPr>
              <w:t xml:space="preserve"> </w:t>
            </w:r>
            <w:r w:rsidRPr="001039AA">
              <w:rPr>
                <w:rFonts w:ascii="Times New Roman" w:hAnsi="Times New Roman" w:cs="Times New Roman"/>
                <w:sz w:val="28"/>
                <w:szCs w:val="28"/>
              </w:rPr>
              <w:t xml:space="preserve">Родина моя», посвященный Дню независимости России;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лекции, беседы военно-патриотической  направленности «Они сражались за Родину»;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конкурс творческих работ «Никто не забыт, ничто не забыто»;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«Из истории государственного флага РФ»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w:t>
            </w:r>
          </w:p>
        </w:tc>
        <w:tc>
          <w:tcPr>
            <w:tcW w:w="1984"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5267CA" w:rsidRPr="001039AA" w:rsidTr="000B5AF4">
        <w:trPr>
          <w:trHeight w:val="637"/>
        </w:trPr>
        <w:tc>
          <w:tcPr>
            <w:tcW w:w="99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3.2. </w:t>
            </w:r>
          </w:p>
        </w:tc>
        <w:tc>
          <w:tcPr>
            <w:tcW w:w="205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Практическая подготовка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w:t>
            </w:r>
            <w:r w:rsidRPr="001039AA">
              <w:rPr>
                <w:rFonts w:ascii="Times New Roman" w:hAnsi="Times New Roman" w:cs="Times New Roman"/>
                <w:sz w:val="28"/>
                <w:szCs w:val="28"/>
              </w:rPr>
              <w:tab/>
              <w:t xml:space="preserve">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физкультурных мероприятиях и спортивных соревнованиях и иных мероприятиях)</w:t>
            </w:r>
            <w:r w:rsidRPr="001039AA">
              <w:rPr>
                <w:rFonts w:ascii="Times New Roman" w:eastAsia="Times New Roman" w:hAnsi="Times New Roman" w:cs="Times New Roman"/>
                <w:b/>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тематических физкультурно-спортивных праздниках, организуемых в том числе </w:t>
            </w:r>
            <w:r w:rsidRPr="001039AA">
              <w:rPr>
                <w:rFonts w:ascii="Times New Roman" w:hAnsi="Times New Roman" w:cs="Times New Roman"/>
                <w:sz w:val="28"/>
                <w:szCs w:val="28"/>
              </w:rPr>
              <w:lastRenderedPageBreak/>
              <w:t xml:space="preserve">организацией, реализующей дополнительные образовательные программы спортивной подготовки;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Победы в ВОВ;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парад наследников победы «Бессмертный полк»; - участие во всероссийском детско-юношеское военно-патриотическом общественном движении «Юнармия» </w:t>
            </w:r>
          </w:p>
        </w:tc>
        <w:tc>
          <w:tcPr>
            <w:tcW w:w="1984" w:type="dxa"/>
            <w:tcBorders>
              <w:top w:val="single" w:sz="4" w:space="0" w:color="000000"/>
              <w:left w:val="single" w:sz="4" w:space="0" w:color="000000"/>
              <w:bottom w:val="single" w:sz="4" w:space="0" w:color="000000"/>
              <w:right w:val="single" w:sz="8"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5267CA" w:rsidRPr="001039AA" w:rsidTr="000B5AF4">
        <w:trPr>
          <w:trHeight w:val="56"/>
        </w:trPr>
        <w:tc>
          <w:tcPr>
            <w:tcW w:w="99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4. </w:t>
            </w:r>
          </w:p>
        </w:tc>
        <w:tc>
          <w:tcPr>
            <w:tcW w:w="8646" w:type="dxa"/>
            <w:gridSpan w:val="3"/>
            <w:tcBorders>
              <w:top w:val="single" w:sz="4" w:space="0" w:color="000000"/>
              <w:left w:val="single" w:sz="4" w:space="0" w:color="000000"/>
              <w:bottom w:val="single" w:sz="4" w:space="0" w:color="000000"/>
              <w:right w:val="single" w:sz="8" w:space="0" w:color="000000"/>
            </w:tcBorders>
          </w:tcPr>
          <w:p w:rsidR="005267CA" w:rsidRPr="001039AA" w:rsidRDefault="005267CA"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Развитие творческого мышления</w:t>
            </w:r>
          </w:p>
        </w:tc>
      </w:tr>
      <w:tr w:rsidR="00C52D9B" w:rsidRPr="001039AA" w:rsidTr="000B5AF4">
        <w:trPr>
          <w:trHeight w:val="1251"/>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4.1. </w:t>
            </w:r>
          </w:p>
        </w:tc>
        <w:tc>
          <w:tcPr>
            <w:tcW w:w="205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Практическая подготовка (формирование умений и навыков, способствующих достижению спортивных результатов)</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Семинары, мастер-классы, показательные выступления для обучающихся, направленные на: </w:t>
            </w:r>
            <w:r w:rsidRPr="001039AA">
              <w:rPr>
                <w:rFonts w:ascii="Times New Roman" w:hAnsi="Times New Roman" w:cs="Times New Roman"/>
                <w:sz w:val="28"/>
                <w:szCs w:val="28"/>
              </w:rPr>
              <w:t xml:space="preserve">- формирование умений и навыков, способствующих достижению спортивных результатов;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развитие навыков юных спортсменов и их мотивации к формированию культуры спортивного поведения, воспитания толерантности и взаимоуважения;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правомерное поведение болельщиков;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расширение общего кругозора юных спортсменов; - профилактическое занятие «Явление экстремизма в молодежной среде: фанат, спортивный болельщик, экстремист»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Мастер-класс выдающихся спортсменов по видам спорта (ВК «Тюмень», тюменского клуба «Рубин» и тд.);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«Поделись своим Знанием»;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открытые тренировочные занятия по видам спорта;  -  участие в физкультурных и спортивно-массовых мероприятиях (согласно к</w:t>
            </w:r>
            <w:r w:rsidR="00532927">
              <w:rPr>
                <w:rFonts w:ascii="Times New Roman" w:hAnsi="Times New Roman" w:cs="Times New Roman"/>
                <w:sz w:val="28"/>
                <w:szCs w:val="28"/>
              </w:rPr>
              <w:t xml:space="preserve">алендарному плану мероприятий) </w:t>
            </w:r>
          </w:p>
        </w:tc>
        <w:tc>
          <w:tcPr>
            <w:tcW w:w="1984"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C52D9B" w:rsidRPr="001039AA" w:rsidTr="000B5AF4">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4.2. </w:t>
            </w:r>
          </w:p>
        </w:tc>
        <w:tc>
          <w:tcPr>
            <w:tcW w:w="205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Эстетическое развитие </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Выставки, конкурсы рисунков к тематическим праздничным датам;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областной конкурс творческих работ в рамках празднования Дня тренера #ДеньТренера72; </w:t>
            </w:r>
          </w:p>
          <w:p w:rsidR="00C52D9B" w:rsidRPr="001039AA" w:rsidRDefault="00C52D9B"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конкурс творческих работ «Детство – это смех и радость» </w:t>
            </w:r>
          </w:p>
        </w:tc>
        <w:tc>
          <w:tcPr>
            <w:tcW w:w="1984"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C52D9B" w:rsidRPr="001039AA" w:rsidTr="000B5AF4">
        <w:trPr>
          <w:trHeight w:val="56"/>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5. </w:t>
            </w:r>
          </w:p>
        </w:tc>
        <w:tc>
          <w:tcPr>
            <w:tcW w:w="8646" w:type="dxa"/>
            <w:gridSpan w:val="3"/>
            <w:tcBorders>
              <w:top w:val="single" w:sz="4" w:space="0" w:color="000000"/>
              <w:left w:val="single" w:sz="4" w:space="0" w:color="000000"/>
              <w:bottom w:val="single" w:sz="4" w:space="0" w:color="000000"/>
              <w:right w:val="single" w:sz="8" w:space="0" w:color="000000"/>
            </w:tcBorders>
          </w:tcPr>
          <w:p w:rsidR="00C52D9B" w:rsidRPr="001039AA" w:rsidRDefault="00C52D9B"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Экологическое воспитание</w:t>
            </w:r>
          </w:p>
        </w:tc>
      </w:tr>
      <w:tr w:rsidR="00C52D9B" w:rsidRPr="001039AA" w:rsidTr="000B5AF4">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5.1. </w:t>
            </w:r>
          </w:p>
        </w:tc>
        <w:tc>
          <w:tcPr>
            <w:tcW w:w="205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Мероприятия, направленные на п</w:t>
            </w:r>
            <w:r w:rsidR="00840CA9">
              <w:rPr>
                <w:rFonts w:ascii="Times New Roman" w:hAnsi="Times New Roman" w:cs="Times New Roman"/>
                <w:sz w:val="28"/>
                <w:szCs w:val="28"/>
              </w:rPr>
              <w:t>овышение уровня информированнос</w:t>
            </w:r>
            <w:r w:rsidRPr="001039AA">
              <w:rPr>
                <w:rFonts w:ascii="Times New Roman" w:hAnsi="Times New Roman" w:cs="Times New Roman"/>
                <w:sz w:val="28"/>
                <w:szCs w:val="28"/>
              </w:rPr>
              <w:t xml:space="preserve">ти обучающихся по вопросам обеспечения экологической безопасности </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9C05A4">
            <w:pPr>
              <w:spacing w:line="240" w:lineRule="auto"/>
              <w:contextualSpacing/>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о бережном отношении к окружающей нас природе «Экология – </w:t>
            </w:r>
          </w:p>
          <w:p w:rsidR="00C52D9B" w:rsidRPr="001039AA" w:rsidRDefault="00C52D9B" w:rsidP="009C05A4">
            <w:pPr>
              <w:spacing w:line="240" w:lineRule="auto"/>
              <w:contextualSpacing/>
              <w:rPr>
                <w:rFonts w:ascii="Times New Roman" w:hAnsi="Times New Roman" w:cs="Times New Roman"/>
                <w:sz w:val="28"/>
                <w:szCs w:val="28"/>
              </w:rPr>
            </w:pPr>
            <w:r w:rsidRPr="001039AA">
              <w:rPr>
                <w:rFonts w:ascii="Times New Roman" w:hAnsi="Times New Roman" w:cs="Times New Roman"/>
                <w:sz w:val="28"/>
                <w:szCs w:val="28"/>
              </w:rPr>
              <w:t xml:space="preserve"> безопасность – жизнь»; </w:t>
            </w:r>
          </w:p>
          <w:p w:rsidR="00C52D9B" w:rsidRPr="001039AA" w:rsidRDefault="00C52D9B" w:rsidP="009C05A4">
            <w:pPr>
              <w:spacing w:line="240" w:lineRule="auto"/>
              <w:contextualSpacing/>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«Живи, Земля!»; </w:t>
            </w:r>
          </w:p>
          <w:p w:rsidR="00C52D9B" w:rsidRPr="001039AA" w:rsidRDefault="00C52D9B" w:rsidP="009C05A4">
            <w:pPr>
              <w:spacing w:line="240" w:lineRule="auto"/>
              <w:contextualSpacing/>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«БумБатл»; </w:t>
            </w:r>
          </w:p>
          <w:p w:rsidR="00C52D9B" w:rsidRPr="001039AA" w:rsidRDefault="00C52D9B" w:rsidP="009C05A4">
            <w:pPr>
              <w:spacing w:line="240" w:lineRule="auto"/>
              <w:contextualSpacing/>
              <w:rPr>
                <w:rFonts w:ascii="Times New Roman" w:hAnsi="Times New Roman" w:cs="Times New Roman"/>
                <w:sz w:val="28"/>
                <w:szCs w:val="28"/>
              </w:rPr>
            </w:pPr>
            <w:r w:rsidRPr="001039AA">
              <w:rPr>
                <w:rFonts w:ascii="Times New Roman" w:hAnsi="Times New Roman" w:cs="Times New Roman"/>
                <w:sz w:val="28"/>
                <w:szCs w:val="28"/>
              </w:rPr>
              <w:t xml:space="preserve">субботник «Экологический десант»;  -          проектная деятельность, направленная на формирование экологического сознания </w:t>
            </w:r>
            <w:r w:rsidRPr="001039AA">
              <w:rPr>
                <w:rFonts w:ascii="Times New Roman" w:eastAsia="Times New Roman" w:hAnsi="Times New Roman" w:cs="Times New Roman"/>
                <w:b/>
                <w:sz w:val="28"/>
                <w:szCs w:val="28"/>
              </w:rPr>
              <w:t xml:space="preserve"> </w:t>
            </w:r>
          </w:p>
        </w:tc>
        <w:tc>
          <w:tcPr>
            <w:tcW w:w="1984"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bl>
    <w:p w:rsidR="00C907AF" w:rsidRDefault="00C907AF" w:rsidP="00C907AF">
      <w:pPr>
        <w:spacing w:after="0"/>
        <w:ind w:left="-1133" w:right="11345"/>
      </w:pPr>
    </w:p>
    <w:p w:rsidR="00C52D9B" w:rsidRPr="00C52D9B" w:rsidRDefault="00C52D9B" w:rsidP="00C52D9B">
      <w:pPr>
        <w:spacing w:after="158" w:line="398" w:lineRule="auto"/>
        <w:ind w:left="33" w:right="23"/>
        <w:jc w:val="center"/>
        <w:rPr>
          <w:rFonts w:ascii="Times New Roman" w:hAnsi="Times New Roman" w:cs="Times New Roman"/>
          <w:sz w:val="28"/>
          <w:szCs w:val="28"/>
        </w:rPr>
      </w:pPr>
      <w:r w:rsidRPr="00C52D9B">
        <w:rPr>
          <w:rFonts w:ascii="Times New Roman" w:eastAsia="Times New Roman" w:hAnsi="Times New Roman" w:cs="Times New Roman"/>
          <w:b/>
          <w:i/>
          <w:sz w:val="28"/>
          <w:szCs w:val="28"/>
        </w:rPr>
        <w:t xml:space="preserve">2.6. План мероприятий, направленных на предотвращение допинга в спорте и борьбу с ним. </w:t>
      </w:r>
    </w:p>
    <w:p w:rsidR="00C52D9B" w:rsidRPr="00C52D9B" w:rsidRDefault="00C52D9B" w:rsidP="00C52D9B">
      <w:pPr>
        <w:spacing w:after="0" w:line="240" w:lineRule="auto"/>
        <w:ind w:left="-6"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C52D9B" w:rsidRPr="00C52D9B" w:rsidRDefault="00C52D9B" w:rsidP="00C52D9B">
      <w:pPr>
        <w:tabs>
          <w:tab w:val="center" w:pos="3260"/>
          <w:tab w:val="center" w:pos="5022"/>
          <w:tab w:val="center" w:pos="7115"/>
          <w:tab w:val="right" w:pos="9354"/>
        </w:tabs>
        <w:spacing w:after="0" w:line="240" w:lineRule="auto"/>
        <w:ind w:left="-6"/>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антидопинговых </w:t>
      </w:r>
      <w:r>
        <w:rPr>
          <w:rFonts w:ascii="Times New Roman" w:hAnsi="Times New Roman" w:cs="Times New Roman"/>
          <w:sz w:val="28"/>
          <w:szCs w:val="28"/>
        </w:rPr>
        <w:t>П</w:t>
      </w:r>
      <w:r w:rsidRPr="00C52D9B">
        <w:rPr>
          <w:rFonts w:ascii="Times New Roman" w:hAnsi="Times New Roman" w:cs="Times New Roman"/>
          <w:sz w:val="28"/>
          <w:szCs w:val="28"/>
        </w:rPr>
        <w:t xml:space="preserve">равил», </w:t>
      </w:r>
      <w:r w:rsidRPr="00C52D9B">
        <w:rPr>
          <w:rFonts w:ascii="Times New Roman" w:hAnsi="Times New Roman" w:cs="Times New Roman"/>
          <w:sz w:val="28"/>
          <w:szCs w:val="28"/>
        </w:rPr>
        <w:tab/>
      </w:r>
      <w:r w:rsidR="00C55BD7">
        <w:rPr>
          <w:rFonts w:ascii="Times New Roman" w:hAnsi="Times New Roman" w:cs="Times New Roman"/>
          <w:sz w:val="28"/>
          <w:szCs w:val="28"/>
        </w:rPr>
        <w:t xml:space="preserve"> которые </w:t>
      </w:r>
      <w:r w:rsidR="00C55BD7">
        <w:rPr>
          <w:rFonts w:ascii="Times New Roman" w:hAnsi="Times New Roman" w:cs="Times New Roman"/>
          <w:sz w:val="28"/>
          <w:szCs w:val="28"/>
        </w:rPr>
        <w:tab/>
        <w:t xml:space="preserve">соответствуют </w:t>
      </w:r>
      <w:r w:rsidRPr="00C52D9B">
        <w:rPr>
          <w:rFonts w:ascii="Times New Roman" w:hAnsi="Times New Roman" w:cs="Times New Roman"/>
          <w:sz w:val="28"/>
          <w:szCs w:val="28"/>
        </w:rPr>
        <w:t>положениям</w:t>
      </w:r>
      <w:r>
        <w:rPr>
          <w:rFonts w:ascii="Times New Roman" w:hAnsi="Times New Roman" w:cs="Times New Roman"/>
          <w:sz w:val="28"/>
          <w:szCs w:val="28"/>
        </w:rPr>
        <w:t xml:space="preserve"> </w:t>
      </w:r>
      <w:r w:rsidRPr="00C52D9B">
        <w:rPr>
          <w:rFonts w:ascii="Times New Roman" w:hAnsi="Times New Roman" w:cs="Times New Roman"/>
          <w:sz w:val="28"/>
          <w:szCs w:val="28"/>
        </w:rPr>
        <w:t>Международной конвенции о борьбе с допингом в спорте, принятой Генеральной конференцией ЮНЕСКО на 33-й сессии в городе Париже 19 октября 2005 г.</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и ратифицированной Федеральным законом от 27 декабря 2006 г. №240-ФЗ</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C52D9B" w:rsidRPr="00C52D9B" w:rsidRDefault="00C52D9B" w:rsidP="00C52D9B">
      <w:pPr>
        <w:spacing w:after="0" w:line="240" w:lineRule="auto"/>
        <w:ind w:left="-6" w:firstLine="715"/>
        <w:jc w:val="both"/>
        <w:rPr>
          <w:rFonts w:ascii="Times New Roman" w:hAnsi="Times New Roman" w:cs="Times New Roman"/>
          <w:sz w:val="28"/>
          <w:szCs w:val="28"/>
        </w:rPr>
      </w:pPr>
      <w:r w:rsidRPr="00C52D9B">
        <w:rPr>
          <w:rFonts w:ascii="Times New Roman" w:hAnsi="Times New Roman" w:cs="Times New Roman"/>
          <w:sz w:val="28"/>
          <w:szCs w:val="28"/>
        </w:rPr>
        <w:lastRenderedPageBreak/>
        <w:t xml:space="preserve">Основная цель работы данного направления – предотвращение допинга и борьба с ним в среде спортсменов. В своей деятельности тренер 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по физической культуре и спорту, Уставом учреждения и Положением</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запрещении применения Запрещенных субстанций и Запрещенных методов спортсменами.  </w:t>
      </w:r>
    </w:p>
    <w:p w:rsidR="00C52D9B" w:rsidRPr="00C52D9B" w:rsidRDefault="00C52D9B" w:rsidP="00532927">
      <w:pPr>
        <w:spacing w:after="0" w:line="240" w:lineRule="auto"/>
        <w:ind w:left="-5"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Спортсмен обязан знать нормативные документы: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Всемирный антидопинговый кодекс;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«Запрещенный список»;  </w:t>
      </w:r>
    </w:p>
    <w:p w:rsidR="00C52D9B" w:rsidRPr="00532927" w:rsidRDefault="00C55BD7" w:rsidP="00FC1373">
      <w:pPr>
        <w:numPr>
          <w:ilvl w:val="0"/>
          <w:numId w:val="7"/>
        </w:numPr>
        <w:spacing w:after="0" w:line="240" w:lineRule="auto"/>
        <w:ind w:left="-5"/>
        <w:jc w:val="both"/>
        <w:rPr>
          <w:rFonts w:ascii="Times New Roman" w:hAnsi="Times New Roman" w:cs="Times New Roman"/>
          <w:sz w:val="28"/>
          <w:szCs w:val="28"/>
        </w:rPr>
      </w:pPr>
      <w:r>
        <w:rPr>
          <w:rFonts w:ascii="Times New Roman" w:hAnsi="Times New Roman" w:cs="Times New Roman"/>
          <w:sz w:val="28"/>
          <w:szCs w:val="28"/>
        </w:rPr>
        <w:t xml:space="preserve">Международный </w:t>
      </w:r>
      <w:r>
        <w:rPr>
          <w:rFonts w:ascii="Times New Roman" w:hAnsi="Times New Roman" w:cs="Times New Roman"/>
          <w:sz w:val="28"/>
          <w:szCs w:val="28"/>
        </w:rPr>
        <w:tab/>
        <w:t xml:space="preserve">стандарт </w:t>
      </w:r>
      <w:r w:rsidR="00C52D9B" w:rsidRPr="00532927">
        <w:rPr>
          <w:rFonts w:ascii="Times New Roman" w:hAnsi="Times New Roman" w:cs="Times New Roman"/>
          <w:sz w:val="28"/>
          <w:szCs w:val="28"/>
        </w:rPr>
        <w:t xml:space="preserve">ВАДА «Международный </w:t>
      </w:r>
      <w:r w:rsidR="00C52D9B" w:rsidRPr="00532927">
        <w:rPr>
          <w:rFonts w:ascii="Times New Roman" w:hAnsi="Times New Roman" w:cs="Times New Roman"/>
          <w:sz w:val="28"/>
          <w:szCs w:val="28"/>
        </w:rPr>
        <w:tab/>
        <w:t xml:space="preserve">стандарт </w:t>
      </w:r>
      <w:r w:rsidR="00C52D9B" w:rsidRPr="00532927">
        <w:rPr>
          <w:rFonts w:ascii="Times New Roman" w:hAnsi="Times New Roman" w:cs="Times New Roman"/>
          <w:sz w:val="28"/>
          <w:szCs w:val="28"/>
        </w:rPr>
        <w:tab/>
        <w:t xml:space="preserve">по </w:t>
      </w:r>
      <w:r w:rsidR="00532927" w:rsidRPr="00532927">
        <w:rPr>
          <w:rFonts w:ascii="Times New Roman" w:hAnsi="Times New Roman" w:cs="Times New Roman"/>
          <w:sz w:val="28"/>
          <w:szCs w:val="28"/>
        </w:rPr>
        <w:t xml:space="preserve"> </w:t>
      </w:r>
      <w:r w:rsidR="00C52D9B" w:rsidRPr="00532927">
        <w:rPr>
          <w:rFonts w:ascii="Times New Roman" w:hAnsi="Times New Roman" w:cs="Times New Roman"/>
          <w:sz w:val="28"/>
          <w:szCs w:val="28"/>
        </w:rPr>
        <w:t xml:space="preserve">терапевтическому использованию»;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по тестированию </w:t>
      </w:r>
    </w:p>
    <w:p w:rsidR="00C52D9B" w:rsidRPr="00C52D9B" w:rsidRDefault="00C52D9B" w:rsidP="00C52D9B">
      <w:p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В рамках антидопингового обеспечения процесса спортивной подготовки осуществляются следующие мероприятия: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Назначение лица, ответственного за антидопинговое обеспечение из числа специалистов; </w:t>
      </w:r>
    </w:p>
    <w:p w:rsidR="00C52D9B" w:rsidRPr="00532927" w:rsidRDefault="00C52D9B" w:rsidP="00FC1373">
      <w:pPr>
        <w:numPr>
          <w:ilvl w:val="0"/>
          <w:numId w:val="8"/>
        </w:numPr>
        <w:spacing w:after="0" w:line="240" w:lineRule="auto"/>
        <w:ind w:left="-5"/>
        <w:jc w:val="both"/>
        <w:rPr>
          <w:rFonts w:ascii="Times New Roman" w:hAnsi="Times New Roman" w:cs="Times New Roman"/>
          <w:sz w:val="28"/>
          <w:szCs w:val="28"/>
        </w:rPr>
      </w:pPr>
      <w:r w:rsidRPr="00532927">
        <w:rPr>
          <w:rFonts w:ascii="Times New Roman" w:hAnsi="Times New Roman" w:cs="Times New Roman"/>
          <w:sz w:val="28"/>
          <w:szCs w:val="28"/>
        </w:rPr>
        <w:t>Ознакомление лиц, проходящих спортивную подготовку</w:t>
      </w:r>
      <w:r w:rsid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w:t>
      </w:r>
      <w:r w:rsid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 и менеджмента), в объеме, касающемся этих лиц;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Разработку и проведение образовательных, информационных программ и семинаров по антидопинговой тематике для лиц, проходящих спортивную подготовку;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C52D9B" w:rsidRPr="00C52D9B" w:rsidRDefault="00C52D9B" w:rsidP="00532927">
      <w:pPr>
        <w:spacing w:after="0" w:line="240" w:lineRule="auto"/>
        <w:ind w:left="-5"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План мероприятий, направленных на предотвращение допинга в спорте и борьбу с ним представлен в таблице №7 </w:t>
      </w:r>
    </w:p>
    <w:p w:rsidR="00F90E44" w:rsidRDefault="00F90E44"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8C7047">
      <w:pPr>
        <w:pStyle w:val="1"/>
        <w:spacing w:after="3" w:line="270" w:lineRule="auto"/>
        <w:ind w:right="-2"/>
        <w:jc w:val="center"/>
        <w:rPr>
          <w:rFonts w:ascii="Times New Roman" w:hAnsi="Times New Roman" w:cs="Times New Roman"/>
          <w:b/>
          <w:color w:val="auto"/>
          <w:sz w:val="28"/>
          <w:szCs w:val="28"/>
        </w:rPr>
        <w:sectPr w:rsidR="00DA549B" w:rsidSect="00192AB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09" w:gutter="0"/>
          <w:cols w:space="720"/>
        </w:sectPr>
      </w:pPr>
    </w:p>
    <w:p w:rsidR="00C55BD7" w:rsidRDefault="00C55BD7" w:rsidP="00C55BD7">
      <w:pPr>
        <w:spacing w:after="312"/>
        <w:ind w:left="10" w:right="5"/>
        <w:jc w:val="right"/>
        <w:rPr>
          <w:rFonts w:ascii="Times New Roman" w:eastAsia="Times New Roman" w:hAnsi="Times New Roman" w:cs="Times New Roman"/>
          <w:b/>
          <w:i/>
          <w:sz w:val="28"/>
          <w:szCs w:val="28"/>
        </w:rPr>
      </w:pPr>
      <w:r w:rsidRPr="007E37F5">
        <w:rPr>
          <w:rFonts w:ascii="Times New Roman" w:eastAsia="Times New Roman" w:hAnsi="Times New Roman" w:cs="Times New Roman"/>
          <w:b/>
          <w:i/>
          <w:sz w:val="28"/>
          <w:szCs w:val="28"/>
        </w:rPr>
        <w:lastRenderedPageBreak/>
        <w:t>Таблица 7</w:t>
      </w:r>
    </w:p>
    <w:p w:rsidR="00C55BD7" w:rsidRDefault="00C55BD7" w:rsidP="008C7047">
      <w:pPr>
        <w:pStyle w:val="1"/>
        <w:spacing w:after="3" w:line="270" w:lineRule="auto"/>
        <w:ind w:right="-2"/>
        <w:jc w:val="center"/>
        <w:rPr>
          <w:rFonts w:ascii="Times New Roman" w:hAnsi="Times New Roman" w:cs="Times New Roman"/>
          <w:b/>
          <w:color w:val="auto"/>
          <w:sz w:val="28"/>
          <w:szCs w:val="28"/>
        </w:rPr>
      </w:pPr>
    </w:p>
    <w:p w:rsidR="007E37F5" w:rsidRDefault="007E37F5" w:rsidP="008C7047">
      <w:pPr>
        <w:pStyle w:val="1"/>
        <w:spacing w:after="3" w:line="270" w:lineRule="auto"/>
        <w:ind w:right="-2"/>
        <w:jc w:val="center"/>
        <w:rPr>
          <w:rFonts w:ascii="Times New Roman" w:eastAsia="Times New Roman" w:hAnsi="Times New Roman" w:cs="Times New Roman"/>
          <w:b/>
          <w:color w:val="auto"/>
          <w:sz w:val="28"/>
          <w:szCs w:val="28"/>
        </w:rPr>
      </w:pPr>
      <w:r w:rsidRPr="008C7047">
        <w:rPr>
          <w:rFonts w:ascii="Times New Roman" w:hAnsi="Times New Roman" w:cs="Times New Roman"/>
          <w:b/>
          <w:color w:val="auto"/>
          <w:sz w:val="28"/>
          <w:szCs w:val="28"/>
        </w:rPr>
        <w:t xml:space="preserve">План мероприятий, направленный на предотвращение допинга в спорте и борьбу с ним  </w:t>
      </w:r>
      <w:r w:rsidRPr="008C7047">
        <w:rPr>
          <w:rFonts w:ascii="Times New Roman" w:eastAsia="Times New Roman" w:hAnsi="Times New Roman" w:cs="Times New Roman"/>
          <w:b/>
          <w:color w:val="auto"/>
          <w:sz w:val="28"/>
          <w:szCs w:val="28"/>
        </w:rPr>
        <w:t xml:space="preserve"> </w:t>
      </w:r>
    </w:p>
    <w:tbl>
      <w:tblPr>
        <w:tblStyle w:val="aff2"/>
        <w:tblW w:w="14709" w:type="dxa"/>
        <w:tblLook w:val="04A0"/>
      </w:tblPr>
      <w:tblGrid>
        <w:gridCol w:w="2234"/>
        <w:gridCol w:w="2805"/>
        <w:gridCol w:w="2786"/>
        <w:gridCol w:w="1636"/>
        <w:gridCol w:w="5248"/>
      </w:tblGrid>
      <w:tr w:rsidR="00DA549B" w:rsidTr="00C55BD7">
        <w:trPr>
          <w:trHeight w:val="20"/>
        </w:trPr>
        <w:tc>
          <w:tcPr>
            <w:tcW w:w="2234"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5591" w:type="dxa"/>
            <w:gridSpan w:val="2"/>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Содержание мероприятия и его форма</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Рекомендации по проведению мероприятий</w:t>
            </w:r>
          </w:p>
        </w:tc>
      </w:tr>
      <w:tr w:rsidR="00DA549B" w:rsidTr="00C55BD7">
        <w:trPr>
          <w:trHeight w:val="20"/>
        </w:trPr>
        <w:tc>
          <w:tcPr>
            <w:tcW w:w="2234" w:type="dxa"/>
            <w:vMerge w:val="restart"/>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Начальной подготовки</w:t>
            </w:r>
          </w:p>
        </w:tc>
        <w:tc>
          <w:tcPr>
            <w:tcW w:w="2805" w:type="dxa"/>
            <w:shd w:val="clear" w:color="auto" w:fill="auto"/>
          </w:tcPr>
          <w:p w:rsidR="00DA549B" w:rsidRDefault="00DA549B" w:rsidP="00FC1373">
            <w:pPr>
              <w:pStyle w:val="af7"/>
              <w:numPr>
                <w:ilvl w:val="0"/>
                <w:numId w:val="22"/>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Веселые старты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«Честная игра»</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Составление отчета о проведении мероприятия: сценарий/программа, фото/видео</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Теоретическое занятие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«Ценности спорта. Честная игра»</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раз в год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Проверка лекарственных препаратов (знакомство с международным стандартом «Запрещенный список») </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раз в месяц </w:t>
            </w:r>
          </w:p>
        </w:tc>
        <w:tc>
          <w:tcPr>
            <w:tcW w:w="5248" w:type="dxa"/>
            <w:shd w:val="clear" w:color="auto" w:fill="auto"/>
          </w:tcPr>
          <w:p w:rsidR="00DA549B" w:rsidRDefault="00DA549B" w:rsidP="00403D9C">
            <w:pPr>
              <w:pStyle w:val="Default"/>
              <w:spacing w:after="160"/>
              <w:contextualSpacing/>
              <w:jc w:val="center"/>
            </w:pPr>
            <w: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7"/>
              <w:numPr>
                <w:ilvl w:val="0"/>
                <w:numId w:val="23"/>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Антидопинговая викторина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«Играй честно»</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назначению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регионе.</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Онлайн обучение на сайте РУСАДА </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5248" w:type="dxa"/>
            <w:shd w:val="clear" w:color="auto" w:fill="auto"/>
          </w:tcPr>
          <w:p w:rsidR="00DA549B" w:rsidRDefault="00DA549B" w:rsidP="00403D9C">
            <w:pPr>
              <w:pStyle w:val="Default"/>
              <w:spacing w:after="160"/>
              <w:contextualSpacing/>
              <w:jc w:val="center"/>
            </w:pPr>
            <w:r>
              <w:t>Прохождение онлайн-курса – это неотъемлемая часть системы антидопингового образования.</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Родительское собрание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248" w:type="dxa"/>
            <w:shd w:val="clear" w:color="auto" w:fill="auto"/>
          </w:tcPr>
          <w:p w:rsidR="00DA549B" w:rsidRDefault="00DA549B" w:rsidP="00403D9C">
            <w:pPr>
              <w:pStyle w:val="Default"/>
              <w:spacing w:after="160"/>
              <w:contextualSpacing/>
              <w:jc w:val="center"/>
            </w:pPr>
            <w:r>
              <w:t>Включить в повестку дня родительского собрания вопрос по антидопингу. Использовать памятки для родителей. Научить родителей пользоваться</w:t>
            </w:r>
          </w:p>
          <w:p w:rsidR="00DA549B" w:rsidRDefault="00DA549B" w:rsidP="00403D9C">
            <w:pPr>
              <w:pStyle w:val="Default"/>
              <w:spacing w:after="160"/>
              <w:contextualSpacing/>
              <w:jc w:val="center"/>
            </w:pPr>
            <w:r>
              <w:t xml:space="preserve">сервисом по проверке препаратов </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Семинар для тренеров </w:t>
            </w:r>
          </w:p>
        </w:tc>
        <w:tc>
          <w:tcPr>
            <w:tcW w:w="2786" w:type="dxa"/>
            <w:shd w:val="clear" w:color="auto" w:fill="auto"/>
          </w:tcPr>
          <w:p w:rsidR="00DA549B" w:rsidRDefault="00DA549B" w:rsidP="00403D9C">
            <w:pPr>
              <w:pStyle w:val="Default"/>
              <w:spacing w:after="160"/>
              <w:contextualSpacing/>
            </w:pPr>
            <w:r>
              <w:t>«Виды нарушений антидопинговых правил»,</w:t>
            </w:r>
          </w:p>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«Роль тренера и родителей в процессе </w:t>
            </w:r>
            <w:r>
              <w:rPr>
                <w:rFonts w:ascii="Times New Roman" w:hAnsi="Times New Roman" w:cs="Times New Roman"/>
                <w:sz w:val="24"/>
                <w:szCs w:val="24"/>
              </w:rPr>
              <w:lastRenderedPageBreak/>
              <w:t>формирования антидопинговой культуры»</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1-2 раза в год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субъекте Российской Федерации</w:t>
            </w:r>
          </w:p>
        </w:tc>
      </w:tr>
      <w:tr w:rsidR="00DA549B" w:rsidTr="00C55BD7">
        <w:trPr>
          <w:trHeight w:val="20"/>
        </w:trPr>
        <w:tc>
          <w:tcPr>
            <w:tcW w:w="2234" w:type="dxa"/>
            <w:vMerge w:val="restart"/>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Учебно-тренировочный </w:t>
            </w:r>
          </w:p>
          <w:p w:rsidR="00DA549B" w:rsidRDefault="00DA549B" w:rsidP="00403D9C">
            <w:pPr>
              <w:pStyle w:val="Default"/>
              <w:spacing w:after="160"/>
              <w:contextualSpacing/>
              <w:jc w:val="center"/>
            </w:pPr>
            <w:r>
              <w:t xml:space="preserve">этап (этап спортивной специализации) </w:t>
            </w:r>
          </w:p>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7"/>
              <w:numPr>
                <w:ilvl w:val="0"/>
                <w:numId w:val="24"/>
              </w:numPr>
              <w:tabs>
                <w:tab w:val="left" w:pos="459"/>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Веселые старты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«Честная игра»</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Предоставление отчета о проведении мероприятия: сценарий/программа, фото/видео.</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Default="00DA549B" w:rsidP="00FC1373">
            <w:pPr>
              <w:pStyle w:val="af7"/>
              <w:numPr>
                <w:ilvl w:val="0"/>
                <w:numId w:val="24"/>
              </w:numPr>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Онлайн обучение на сайте РУСАДА </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r>
              <w:rPr>
                <w:rFonts w:ascii="Times New Roman" w:hAnsi="Times New Roman" w:cs="Times New Roman"/>
                <w:color w:val="0462C1"/>
                <w:sz w:val="24"/>
                <w:szCs w:val="24"/>
              </w:rPr>
              <w:t xml:space="preserve"> </w:t>
            </w:r>
          </w:p>
        </w:tc>
        <w:tc>
          <w:tcPr>
            <w:tcW w:w="5248" w:type="dxa"/>
            <w:shd w:val="clear" w:color="auto" w:fill="auto"/>
          </w:tcPr>
          <w:p w:rsidR="00DA549B" w:rsidRDefault="00DA549B" w:rsidP="00403D9C">
            <w:pPr>
              <w:pStyle w:val="Default"/>
              <w:spacing w:after="160"/>
              <w:contextualSpacing/>
              <w:jc w:val="center"/>
            </w:pPr>
            <w:r>
              <w:t>Прохождение онлайн-курса – это неотъемлемая часть системы антидопингового образования.</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7"/>
              <w:numPr>
                <w:ilvl w:val="0"/>
                <w:numId w:val="24"/>
              </w:numPr>
              <w:tabs>
                <w:tab w:val="left" w:pos="317"/>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Антидопинговая викторина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«Играй честно»</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назначению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викторины на спортивных мероприятиях</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7"/>
              <w:numPr>
                <w:ilvl w:val="0"/>
                <w:numId w:val="24"/>
              </w:numPr>
              <w:tabs>
                <w:tab w:val="left" w:pos="317"/>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Семинар для спортсменов и тренеров </w:t>
            </w:r>
          </w:p>
        </w:tc>
        <w:tc>
          <w:tcPr>
            <w:tcW w:w="2786" w:type="dxa"/>
            <w:shd w:val="clear" w:color="auto" w:fill="auto"/>
          </w:tcPr>
          <w:p w:rsidR="00DA549B" w:rsidRDefault="00DA549B" w:rsidP="00403D9C">
            <w:pPr>
              <w:pStyle w:val="Default"/>
              <w:spacing w:after="160"/>
              <w:contextualSpacing/>
            </w:pPr>
            <w:r>
              <w:t>«Виды нарушений антидопинговых правил»</w:t>
            </w:r>
          </w:p>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«Проверка лекарственных средств»</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248"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субъекте Российской Федерации</w:t>
            </w:r>
          </w:p>
        </w:tc>
      </w:tr>
      <w:tr w:rsidR="00DA549B" w:rsidTr="00C55BD7">
        <w:trPr>
          <w:trHeight w:val="20"/>
        </w:trPr>
        <w:tc>
          <w:tcPr>
            <w:tcW w:w="2234" w:type="dxa"/>
            <w:vMerge/>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7"/>
              <w:numPr>
                <w:ilvl w:val="0"/>
                <w:numId w:val="24"/>
              </w:numPr>
              <w:tabs>
                <w:tab w:val="left" w:pos="459"/>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w:t>
            </w:r>
          </w:p>
        </w:tc>
        <w:tc>
          <w:tcPr>
            <w:tcW w:w="2786" w:type="dxa"/>
            <w:shd w:val="clear" w:color="auto" w:fill="auto"/>
          </w:tcPr>
          <w:p w:rsidR="00DA549B" w:rsidRDefault="00DA549B" w:rsidP="00403D9C">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DA549B" w:rsidRDefault="00DA549B" w:rsidP="00403D9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248" w:type="dxa"/>
            <w:shd w:val="clear" w:color="auto" w:fill="auto"/>
          </w:tcPr>
          <w:p w:rsidR="00DA549B" w:rsidRDefault="00DA549B" w:rsidP="00403D9C">
            <w:pPr>
              <w:pStyle w:val="Default"/>
              <w:spacing w:after="160"/>
              <w:contextualSpacing/>
              <w:jc w:val="center"/>
            </w:pPr>
            <w:r>
              <w:t>Включить в повестку дня родительского собрания вопрос по антидопингу. Использовать памятки для родителей. Научить родителей пользоваться</w:t>
            </w:r>
          </w:p>
          <w:p w:rsidR="00DA549B" w:rsidRDefault="00DA549B" w:rsidP="00403D9C">
            <w:pPr>
              <w:pStyle w:val="Default"/>
              <w:spacing w:after="160"/>
              <w:contextualSpacing/>
              <w:jc w:val="center"/>
            </w:pPr>
            <w:r>
              <w:t xml:space="preserve">сервисом по проверке препаратов </w:t>
            </w:r>
          </w:p>
        </w:tc>
      </w:tr>
    </w:tbl>
    <w:p w:rsidR="00532927" w:rsidRDefault="00532927" w:rsidP="00532927">
      <w:pPr>
        <w:spacing w:after="312"/>
        <w:ind w:left="10" w:right="5"/>
        <w:jc w:val="right"/>
        <w:rPr>
          <w:rFonts w:ascii="Times New Roman" w:eastAsia="Times New Roman" w:hAnsi="Times New Roman" w:cs="Times New Roman"/>
          <w:b/>
          <w:i/>
          <w:sz w:val="28"/>
          <w:szCs w:val="28"/>
        </w:rPr>
      </w:pPr>
      <w:r w:rsidRPr="007E37F5">
        <w:rPr>
          <w:rFonts w:ascii="Times New Roman" w:eastAsia="Times New Roman" w:hAnsi="Times New Roman" w:cs="Times New Roman"/>
          <w:b/>
          <w:i/>
          <w:sz w:val="28"/>
          <w:szCs w:val="28"/>
        </w:rPr>
        <w:t xml:space="preserve"> </w:t>
      </w: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8071ED" w:rsidRDefault="008071ED" w:rsidP="008C7047">
      <w:pPr>
        <w:spacing w:after="334" w:line="269" w:lineRule="auto"/>
        <w:ind w:left="33" w:right="27"/>
        <w:jc w:val="center"/>
        <w:rPr>
          <w:rFonts w:ascii="Times New Roman" w:eastAsia="Times New Roman" w:hAnsi="Times New Roman" w:cs="Times New Roman"/>
          <w:b/>
          <w:i/>
          <w:sz w:val="28"/>
          <w:szCs w:val="28"/>
        </w:rPr>
        <w:sectPr w:rsidR="008071ED" w:rsidSect="00192AB5">
          <w:pgSz w:w="16838" w:h="11906" w:orient="landscape"/>
          <w:pgMar w:top="1134" w:right="567" w:bottom="1134" w:left="1701" w:header="720" w:footer="709" w:gutter="0"/>
          <w:cols w:space="720"/>
        </w:sectPr>
      </w:pPr>
    </w:p>
    <w:p w:rsidR="008C7047" w:rsidRPr="008C7047" w:rsidRDefault="008C7047" w:rsidP="008C7047">
      <w:pPr>
        <w:spacing w:after="334" w:line="269" w:lineRule="auto"/>
        <w:ind w:left="33" w:right="27"/>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lastRenderedPageBreak/>
        <w:t xml:space="preserve">2.7. Планы инструкторской и судейской практики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8C7047" w:rsidRPr="008C7047" w:rsidRDefault="008C7047" w:rsidP="008C7047">
      <w:pPr>
        <w:spacing w:after="0" w:line="240" w:lineRule="auto"/>
        <w:ind w:left="-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047">
        <w:rPr>
          <w:rFonts w:ascii="Times New Roman" w:hAnsi="Times New Roman" w:cs="Times New Roman"/>
          <w:sz w:val="28"/>
          <w:szCs w:val="28"/>
        </w:rPr>
        <w:t>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w:t>
      </w:r>
      <w:r w:rsidR="008071ED">
        <w:rPr>
          <w:rFonts w:ascii="Times New Roman" w:hAnsi="Times New Roman" w:cs="Times New Roman"/>
          <w:sz w:val="28"/>
          <w:szCs w:val="28"/>
        </w:rPr>
        <w:t xml:space="preserve"> </w:t>
      </w:r>
      <w:r w:rsidRPr="008C7047">
        <w:rPr>
          <w:rFonts w:ascii="Times New Roman" w:hAnsi="Times New Roman" w:cs="Times New Roman"/>
          <w:sz w:val="28"/>
          <w:szCs w:val="28"/>
        </w:rPr>
        <w:t xml:space="preserve">за выполнением упражнений, технических приемов другими учениками,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w:t>
      </w:r>
    </w:p>
    <w:p w:rsidR="008C7047" w:rsidRPr="008C7047" w:rsidRDefault="00A37A73" w:rsidP="008C7047">
      <w:pPr>
        <w:spacing w:after="0" w:line="240" w:lineRule="auto"/>
        <w:ind w:left="-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7047" w:rsidRPr="008C7047">
        <w:rPr>
          <w:rFonts w:ascii="Times New Roman" w:hAnsi="Times New Roman" w:cs="Times New Roman"/>
          <w:sz w:val="28"/>
          <w:szCs w:val="28"/>
        </w:rPr>
        <w:t>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Примерны</w:t>
      </w:r>
      <w:r w:rsidR="00675516">
        <w:rPr>
          <w:rFonts w:ascii="Times New Roman" w:hAnsi="Times New Roman" w:cs="Times New Roman"/>
          <w:sz w:val="28"/>
          <w:szCs w:val="28"/>
        </w:rPr>
        <w:t>й</w:t>
      </w:r>
      <w:r w:rsidR="008C7047" w:rsidRPr="008C7047">
        <w:rPr>
          <w:rFonts w:ascii="Times New Roman" w:hAnsi="Times New Roman" w:cs="Times New Roman"/>
          <w:sz w:val="28"/>
          <w:szCs w:val="28"/>
        </w:rPr>
        <w:t xml:space="preserve"> план инструкторской и судейской практики представлен в таблице №8 </w:t>
      </w:r>
    </w:p>
    <w:p w:rsidR="00A37A73" w:rsidRDefault="00A37A73" w:rsidP="008C7047">
      <w:pPr>
        <w:spacing w:after="0" w:line="240" w:lineRule="auto"/>
        <w:ind w:left="10" w:right="3" w:firstLine="709"/>
        <w:jc w:val="both"/>
        <w:rPr>
          <w:rFonts w:ascii="Times New Roman" w:eastAsia="Times New Roman" w:hAnsi="Times New Roman" w:cs="Times New Roman"/>
          <w:b/>
          <w:i/>
          <w:sz w:val="28"/>
          <w:szCs w:val="28"/>
        </w:rPr>
      </w:pPr>
    </w:p>
    <w:p w:rsidR="008C7047" w:rsidRPr="008C7047" w:rsidRDefault="008C7047" w:rsidP="00A37A73">
      <w:pPr>
        <w:spacing w:after="0" w:line="240" w:lineRule="auto"/>
        <w:ind w:left="10" w:right="3" w:hanging="10"/>
        <w:jc w:val="right"/>
        <w:rPr>
          <w:rFonts w:ascii="Times New Roman" w:hAnsi="Times New Roman" w:cs="Times New Roman"/>
          <w:sz w:val="28"/>
          <w:szCs w:val="28"/>
        </w:rPr>
      </w:pPr>
      <w:r w:rsidRPr="008C7047">
        <w:rPr>
          <w:rFonts w:ascii="Times New Roman" w:eastAsia="Times New Roman" w:hAnsi="Times New Roman" w:cs="Times New Roman"/>
          <w:b/>
          <w:i/>
          <w:sz w:val="28"/>
          <w:szCs w:val="28"/>
        </w:rPr>
        <w:t xml:space="preserve">Таблица №8 </w:t>
      </w:r>
    </w:p>
    <w:p w:rsidR="008C7047" w:rsidRPr="008C7047" w:rsidRDefault="008C7047" w:rsidP="008C7047">
      <w:pPr>
        <w:pStyle w:val="1"/>
        <w:spacing w:before="0" w:line="240" w:lineRule="auto"/>
        <w:ind w:left="310" w:right="308" w:firstLine="709"/>
        <w:jc w:val="both"/>
        <w:rPr>
          <w:rFonts w:ascii="Times New Roman" w:hAnsi="Times New Roman" w:cs="Times New Roman"/>
          <w:color w:val="auto"/>
          <w:sz w:val="28"/>
          <w:szCs w:val="28"/>
        </w:rPr>
      </w:pPr>
      <w:r w:rsidRPr="008C7047">
        <w:rPr>
          <w:rFonts w:ascii="Times New Roman" w:hAnsi="Times New Roman" w:cs="Times New Roman"/>
          <w:color w:val="auto"/>
          <w:sz w:val="28"/>
          <w:szCs w:val="28"/>
        </w:rPr>
        <w:t xml:space="preserve">Примерный план инструкторской и судейской практики </w:t>
      </w:r>
    </w:p>
    <w:tbl>
      <w:tblPr>
        <w:tblStyle w:val="TableGrid"/>
        <w:tblW w:w="9601" w:type="dxa"/>
        <w:tblInd w:w="5" w:type="dxa"/>
        <w:tblCellMar>
          <w:top w:w="13" w:type="dxa"/>
          <w:left w:w="108" w:type="dxa"/>
        </w:tblCellMar>
        <w:tblLook w:val="04A0"/>
      </w:tblPr>
      <w:tblGrid>
        <w:gridCol w:w="670"/>
        <w:gridCol w:w="2984"/>
        <w:gridCol w:w="3749"/>
        <w:gridCol w:w="2198"/>
      </w:tblGrid>
      <w:tr w:rsidR="008C7047" w:rsidRPr="00A37A73" w:rsidTr="00532927">
        <w:trPr>
          <w:trHeight w:val="571"/>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left="110" w:firstLine="27"/>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 </w:t>
            </w:r>
            <w:proofErr w:type="gramStart"/>
            <w:r w:rsidRPr="00A37A73">
              <w:rPr>
                <w:rFonts w:ascii="Times New Roman" w:eastAsia="Times New Roman" w:hAnsi="Times New Roman" w:cs="Times New Roman"/>
                <w:b/>
                <w:sz w:val="24"/>
                <w:szCs w:val="24"/>
              </w:rPr>
              <w:t>п</w:t>
            </w:r>
            <w:proofErr w:type="gramEnd"/>
            <w:r w:rsidRPr="00A37A73">
              <w:rPr>
                <w:rFonts w:ascii="Times New Roman" w:eastAsia="Times New Roman" w:hAnsi="Times New Roman" w:cs="Times New Roman"/>
                <w:b/>
                <w:sz w:val="24"/>
                <w:szCs w:val="24"/>
              </w:rPr>
              <w:t xml:space="preserve">/п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Задачи обучения</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212" w:firstLine="34"/>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Виды работы </w:t>
            </w:r>
          </w:p>
        </w:tc>
        <w:tc>
          <w:tcPr>
            <w:tcW w:w="2198"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Сроки реализации</w:t>
            </w:r>
          </w:p>
        </w:tc>
      </w:tr>
      <w:tr w:rsidR="008C7047" w:rsidRPr="00A37A73" w:rsidTr="00532927">
        <w:trPr>
          <w:trHeight w:val="4079"/>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t>1</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FC1373">
            <w:pPr>
              <w:numPr>
                <w:ilvl w:val="0"/>
                <w:numId w:val="10"/>
              </w:numPr>
              <w:spacing w:after="0" w:line="240" w:lineRule="auto"/>
              <w:ind w:right="76"/>
              <w:rPr>
                <w:rFonts w:ascii="Times New Roman" w:hAnsi="Times New Roman" w:cs="Times New Roman"/>
                <w:sz w:val="24"/>
                <w:szCs w:val="24"/>
              </w:rPr>
            </w:pPr>
            <w:r w:rsidRPr="00A37A73">
              <w:rPr>
                <w:rFonts w:ascii="Times New Roman" w:hAnsi="Times New Roman" w:cs="Times New Roman"/>
                <w:sz w:val="24"/>
                <w:szCs w:val="24"/>
              </w:rPr>
              <w:t xml:space="preserve">Освоение методики проведения тренировочных </w:t>
            </w:r>
          </w:p>
          <w:p w:rsidR="008C7047" w:rsidRPr="00A37A73" w:rsidRDefault="008C7047" w:rsidP="00A37A73">
            <w:pPr>
              <w:spacing w:after="0" w:line="240" w:lineRule="auto"/>
              <w:ind w:left="29"/>
              <w:rPr>
                <w:rFonts w:ascii="Times New Roman" w:hAnsi="Times New Roman" w:cs="Times New Roman"/>
                <w:sz w:val="24"/>
                <w:szCs w:val="24"/>
              </w:rPr>
            </w:pPr>
            <w:r w:rsidRPr="00A37A73">
              <w:rPr>
                <w:rFonts w:ascii="Times New Roman" w:hAnsi="Times New Roman" w:cs="Times New Roman"/>
                <w:sz w:val="24"/>
                <w:szCs w:val="24"/>
              </w:rPr>
              <w:t xml:space="preserve">занятий по избранному виду спорта с начинающими спортсменами  </w:t>
            </w:r>
          </w:p>
          <w:p w:rsidR="008C7047" w:rsidRPr="00A37A73" w:rsidRDefault="008C7047" w:rsidP="00FC1373">
            <w:pPr>
              <w:numPr>
                <w:ilvl w:val="0"/>
                <w:numId w:val="10"/>
              </w:numPr>
              <w:spacing w:after="0" w:line="240" w:lineRule="auto"/>
              <w:ind w:right="76"/>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w:t>
            </w:r>
          </w:p>
          <w:p w:rsidR="008C7047" w:rsidRPr="00A37A73" w:rsidRDefault="008C7047" w:rsidP="00A37A73">
            <w:pPr>
              <w:spacing w:after="0" w:line="240" w:lineRule="auto"/>
              <w:ind w:left="29"/>
              <w:rPr>
                <w:rFonts w:ascii="Times New Roman" w:hAnsi="Times New Roman" w:cs="Times New Roman"/>
                <w:sz w:val="24"/>
                <w:szCs w:val="24"/>
              </w:rPr>
            </w:pPr>
            <w:r w:rsidRPr="00A37A73">
              <w:rPr>
                <w:rFonts w:ascii="Times New Roman" w:hAnsi="Times New Roman" w:cs="Times New Roman"/>
                <w:sz w:val="24"/>
                <w:szCs w:val="24"/>
              </w:rPr>
              <w:t xml:space="preserve">для присвоения звания инструктора </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подготовительной части тренировочного занятия.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занятий по физической подготовке.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Обучение основным техническим элементам и приемам.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Составление комплексов упражнений для развития физических качеств.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Подбор упражнений для совершенствования техники </w:t>
            </w:r>
            <w:r w:rsidR="00A37A73">
              <w:rPr>
                <w:rFonts w:ascii="Times New Roman" w:hAnsi="Times New Roman" w:cs="Times New Roman"/>
                <w:sz w:val="24"/>
                <w:szCs w:val="24"/>
              </w:rPr>
              <w:t>самбо</w:t>
            </w:r>
          </w:p>
        </w:tc>
        <w:tc>
          <w:tcPr>
            <w:tcW w:w="2198" w:type="dxa"/>
            <w:vMerge w:val="restart"/>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hAnsi="Times New Roman" w:cs="Times New Roman"/>
                <w:sz w:val="24"/>
                <w:szCs w:val="24"/>
              </w:rPr>
              <w:t>Устанавливаются в соответствии с графиком и</w:t>
            </w:r>
          </w:p>
          <w:p w:rsidR="008C7047" w:rsidRPr="00A37A73" w:rsidRDefault="008C7047" w:rsidP="00A37A73">
            <w:pPr>
              <w:spacing w:after="0" w:line="240" w:lineRule="auto"/>
              <w:ind w:left="3" w:right="107"/>
              <w:jc w:val="center"/>
              <w:rPr>
                <w:rFonts w:ascii="Times New Roman" w:hAnsi="Times New Roman" w:cs="Times New Roman"/>
                <w:sz w:val="24"/>
                <w:szCs w:val="24"/>
              </w:rPr>
            </w:pPr>
            <w:r w:rsidRPr="00A37A73">
              <w:rPr>
                <w:rFonts w:ascii="Times New Roman" w:hAnsi="Times New Roman" w:cs="Times New Roman"/>
                <w:sz w:val="24"/>
                <w:szCs w:val="24"/>
              </w:rPr>
              <w:t>спецификой этапа</w:t>
            </w:r>
          </w:p>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hAnsi="Times New Roman" w:cs="Times New Roman"/>
                <w:sz w:val="24"/>
                <w:szCs w:val="24"/>
              </w:rPr>
              <w:t>спортивной подготовки</w:t>
            </w:r>
          </w:p>
        </w:tc>
      </w:tr>
      <w:tr w:rsidR="008C7047" w:rsidRPr="00A37A73" w:rsidTr="00532927">
        <w:trPr>
          <w:trHeight w:val="1489"/>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lastRenderedPageBreak/>
              <w:t>2</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Освоение методики проведения спортивно-</w:t>
            </w:r>
          </w:p>
          <w:p w:rsidR="008C7047" w:rsidRPr="00A37A73" w:rsidRDefault="008C7047" w:rsidP="00A37A73">
            <w:pPr>
              <w:spacing w:after="0" w:line="240" w:lineRule="auto"/>
              <w:ind w:right="107"/>
              <w:rPr>
                <w:rFonts w:ascii="Times New Roman" w:hAnsi="Times New Roman" w:cs="Times New Roman"/>
                <w:sz w:val="24"/>
                <w:szCs w:val="24"/>
              </w:rPr>
            </w:pPr>
            <w:r w:rsidRPr="00A37A73">
              <w:rPr>
                <w:rFonts w:ascii="Times New Roman" w:hAnsi="Times New Roman" w:cs="Times New Roman"/>
                <w:sz w:val="24"/>
                <w:szCs w:val="24"/>
              </w:rPr>
              <w:t xml:space="preserve">массовых мероприятий в </w:t>
            </w:r>
          </w:p>
          <w:p w:rsidR="008C7047" w:rsidRPr="00A37A73" w:rsidRDefault="008C7047" w:rsidP="00A37A73">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 xml:space="preserve">физкультурно-спортивной организации или </w:t>
            </w:r>
          </w:p>
          <w:p w:rsidR="008C7047" w:rsidRPr="00A37A73" w:rsidRDefault="008C7047" w:rsidP="00A37A73">
            <w:pPr>
              <w:spacing w:after="0" w:line="240" w:lineRule="auto"/>
              <w:ind w:right="45"/>
              <w:rPr>
                <w:rFonts w:ascii="Times New Roman" w:hAnsi="Times New Roman" w:cs="Times New Roman"/>
                <w:sz w:val="24"/>
                <w:szCs w:val="24"/>
              </w:rPr>
            </w:pPr>
            <w:r w:rsidRPr="00A37A73">
              <w:rPr>
                <w:rFonts w:ascii="Times New Roman" w:hAnsi="Times New Roman" w:cs="Times New Roman"/>
                <w:sz w:val="24"/>
                <w:szCs w:val="24"/>
              </w:rPr>
              <w:t xml:space="preserve">образовательном </w:t>
            </w:r>
            <w:proofErr w:type="gramStart"/>
            <w:r w:rsidRPr="00A37A73">
              <w:rPr>
                <w:rFonts w:ascii="Times New Roman" w:hAnsi="Times New Roman" w:cs="Times New Roman"/>
                <w:sz w:val="24"/>
                <w:szCs w:val="24"/>
              </w:rPr>
              <w:t>учреждении</w:t>
            </w:r>
            <w:proofErr w:type="gramEnd"/>
            <w:r w:rsidRPr="00A37A73">
              <w:rPr>
                <w:rFonts w:ascii="Times New Roman" w:hAnsi="Times New Roman" w:cs="Times New Roman"/>
                <w:sz w:val="24"/>
                <w:szCs w:val="24"/>
              </w:rPr>
              <w:t xml:space="preserve"> </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Организация и проведение спортивно-массовых мероприятий под руководством тренера.</w:t>
            </w:r>
            <w:r w:rsidRPr="00A37A73">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nil"/>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p>
        </w:tc>
      </w:tr>
      <w:tr w:rsidR="008C7047" w:rsidRPr="00A37A73" w:rsidTr="00532927">
        <w:trPr>
          <w:trHeight w:val="746"/>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t>3</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для присвоения звания судьи по спорту </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Судейство соревнований по виду спорта</w:t>
            </w:r>
            <w:r w:rsidRPr="00A37A73">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p>
        </w:tc>
      </w:tr>
    </w:tbl>
    <w:p w:rsidR="008C7047" w:rsidRPr="008C7047" w:rsidRDefault="008C7047" w:rsidP="008C7047">
      <w:pPr>
        <w:spacing w:after="0" w:line="240" w:lineRule="auto"/>
        <w:ind w:firstLine="709"/>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C7047" w:rsidRPr="008C7047" w:rsidRDefault="008C7047" w:rsidP="008C7047">
      <w:pPr>
        <w:spacing w:after="0" w:line="240" w:lineRule="auto"/>
        <w:ind w:left="33" w:right="23" w:firstLine="709"/>
        <w:jc w:val="both"/>
        <w:rPr>
          <w:rFonts w:ascii="Times New Roman" w:hAnsi="Times New Roman" w:cs="Times New Roman"/>
          <w:sz w:val="28"/>
          <w:szCs w:val="28"/>
        </w:rPr>
      </w:pPr>
      <w:r w:rsidRPr="008C7047">
        <w:rPr>
          <w:rFonts w:ascii="Times New Roman" w:eastAsia="Times New Roman" w:hAnsi="Times New Roman" w:cs="Times New Roman"/>
          <w:b/>
          <w:i/>
          <w:sz w:val="28"/>
          <w:szCs w:val="28"/>
        </w:rPr>
        <w:t>2.8 План медицинских, медико-биологических мероприятий</w:t>
      </w:r>
      <w:r w:rsidR="00532927">
        <w:rPr>
          <w:rFonts w:ascii="Times New Roman" w:eastAsia="Times New Roman" w:hAnsi="Times New Roman" w:cs="Times New Roman"/>
          <w:b/>
          <w:i/>
          <w:sz w:val="28"/>
          <w:szCs w:val="28"/>
        </w:rPr>
        <w:t xml:space="preserve">                              </w:t>
      </w:r>
      <w:r w:rsidRPr="008C7047">
        <w:rPr>
          <w:rFonts w:ascii="Times New Roman" w:eastAsia="Times New Roman" w:hAnsi="Times New Roman" w:cs="Times New Roman"/>
          <w:b/>
          <w:i/>
          <w:sz w:val="28"/>
          <w:szCs w:val="28"/>
        </w:rPr>
        <w:t xml:space="preserve"> и применения восстановительных средств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В системе спортивной подготовки особое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w:t>
      </w:r>
      <w:r w:rsidR="00532927">
        <w:rPr>
          <w:rFonts w:ascii="Times New Roman" w:hAnsi="Times New Roman" w:cs="Times New Roman"/>
          <w:sz w:val="28"/>
          <w:szCs w:val="28"/>
        </w:rPr>
        <w:t xml:space="preserve">                         </w:t>
      </w:r>
      <w:r w:rsidRPr="008C7047">
        <w:rPr>
          <w:rFonts w:ascii="Times New Roman" w:hAnsi="Times New Roman" w:cs="Times New Roman"/>
          <w:sz w:val="28"/>
          <w:szCs w:val="28"/>
        </w:rPr>
        <w:t xml:space="preserve">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спортивных результатов.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w:t>
      </w:r>
      <w:r w:rsidR="00532927">
        <w:rPr>
          <w:rFonts w:ascii="Times New Roman" w:hAnsi="Times New Roman" w:cs="Times New Roman"/>
          <w:sz w:val="28"/>
          <w:szCs w:val="28"/>
        </w:rPr>
        <w:t xml:space="preserve">                               </w:t>
      </w:r>
      <w:r w:rsidRPr="008C7047">
        <w:rPr>
          <w:rFonts w:ascii="Times New Roman" w:hAnsi="Times New Roman" w:cs="Times New Roman"/>
          <w:sz w:val="28"/>
          <w:szCs w:val="28"/>
        </w:rPr>
        <w:t xml:space="preserve"> </w:t>
      </w:r>
      <w:r w:rsidRPr="008C7047">
        <w:rPr>
          <w:rFonts w:ascii="Times New Roman" w:hAnsi="Times New Roman" w:cs="Times New Roman"/>
          <w:sz w:val="28"/>
          <w:szCs w:val="28"/>
        </w:rPr>
        <w:lastRenderedPageBreak/>
        <w:t xml:space="preserve">В подготовительном периоде основную часть составляют фармакологические средства и в меньшей степени физиотерапевтические методы, тогда </w:t>
      </w:r>
      <w:r w:rsidR="00532927">
        <w:rPr>
          <w:rFonts w:ascii="Times New Roman" w:hAnsi="Times New Roman" w:cs="Times New Roman"/>
          <w:sz w:val="28"/>
          <w:szCs w:val="28"/>
        </w:rPr>
        <w:t xml:space="preserve">                                </w:t>
      </w:r>
      <w:r w:rsidRPr="008C7047">
        <w:rPr>
          <w:rFonts w:ascii="Times New Roman" w:hAnsi="Times New Roman" w:cs="Times New Roman"/>
          <w:sz w:val="28"/>
          <w:szCs w:val="28"/>
        </w:rPr>
        <w:t xml:space="preserve">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8C7047" w:rsidRPr="00A37A73" w:rsidRDefault="008C7047" w:rsidP="00A37A73">
      <w:pPr>
        <w:spacing w:after="0" w:line="240" w:lineRule="auto"/>
        <w:ind w:left="-15" w:firstLine="708"/>
        <w:rPr>
          <w:rFonts w:ascii="Times New Roman" w:hAnsi="Times New Roman" w:cs="Times New Roman"/>
          <w:sz w:val="28"/>
          <w:szCs w:val="28"/>
        </w:rPr>
      </w:pPr>
      <w:r w:rsidRPr="00A37A73">
        <w:rPr>
          <w:rFonts w:ascii="Times New Roman" w:hAnsi="Times New Roman" w:cs="Times New Roman"/>
          <w:sz w:val="28"/>
          <w:szCs w:val="28"/>
        </w:rPr>
        <w:t xml:space="preserve">План применения восстановительных средств и мероприятий представлен в таблице №9 </w:t>
      </w:r>
    </w:p>
    <w:p w:rsidR="008C7047" w:rsidRPr="00A37A73" w:rsidRDefault="008C7047" w:rsidP="00A37A73">
      <w:pPr>
        <w:spacing w:after="0" w:line="240" w:lineRule="auto"/>
        <w:ind w:left="10" w:right="3"/>
        <w:jc w:val="right"/>
        <w:rPr>
          <w:rFonts w:ascii="Times New Roman" w:hAnsi="Times New Roman" w:cs="Times New Roman"/>
          <w:sz w:val="28"/>
          <w:szCs w:val="28"/>
        </w:rPr>
      </w:pPr>
      <w:r w:rsidRPr="00A37A73">
        <w:rPr>
          <w:rFonts w:ascii="Times New Roman" w:eastAsia="Times New Roman" w:hAnsi="Times New Roman" w:cs="Times New Roman"/>
          <w:b/>
          <w:i/>
          <w:sz w:val="28"/>
          <w:szCs w:val="28"/>
        </w:rPr>
        <w:t xml:space="preserve">Таблица №9 </w:t>
      </w:r>
    </w:p>
    <w:p w:rsidR="008C7047" w:rsidRPr="00D34F42" w:rsidRDefault="008C7047" w:rsidP="00D34F42">
      <w:pPr>
        <w:pStyle w:val="1"/>
        <w:spacing w:before="0" w:line="240" w:lineRule="auto"/>
        <w:jc w:val="center"/>
        <w:rPr>
          <w:rFonts w:ascii="Times New Roman" w:hAnsi="Times New Roman" w:cs="Times New Roman"/>
          <w:b/>
          <w:color w:val="auto"/>
          <w:sz w:val="28"/>
          <w:szCs w:val="28"/>
        </w:rPr>
      </w:pPr>
      <w:r w:rsidRPr="00D34F42">
        <w:rPr>
          <w:rFonts w:ascii="Times New Roman" w:hAnsi="Times New Roman" w:cs="Times New Roman"/>
          <w:b/>
          <w:color w:val="auto"/>
          <w:sz w:val="28"/>
          <w:szCs w:val="28"/>
        </w:rPr>
        <w:t>План применения восстановительных средств и мероприятий</w:t>
      </w:r>
    </w:p>
    <w:tbl>
      <w:tblPr>
        <w:tblStyle w:val="TableGrid"/>
        <w:tblW w:w="9603" w:type="dxa"/>
        <w:tblInd w:w="5" w:type="dxa"/>
        <w:tblCellMar>
          <w:top w:w="13" w:type="dxa"/>
          <w:left w:w="110" w:type="dxa"/>
          <w:right w:w="46" w:type="dxa"/>
        </w:tblCellMar>
        <w:tblLook w:val="04A0"/>
      </w:tblPr>
      <w:tblGrid>
        <w:gridCol w:w="946"/>
        <w:gridCol w:w="5113"/>
        <w:gridCol w:w="3544"/>
      </w:tblGrid>
      <w:tr w:rsidR="008C7047" w:rsidRPr="00A37A73" w:rsidTr="00532927">
        <w:trPr>
          <w:trHeight w:val="32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left="41"/>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w:t>
            </w:r>
            <w:proofErr w:type="gramStart"/>
            <w:r w:rsidRPr="00A37A73">
              <w:rPr>
                <w:rFonts w:ascii="Times New Roman" w:eastAsia="Times New Roman" w:hAnsi="Times New Roman" w:cs="Times New Roman"/>
                <w:b/>
                <w:sz w:val="28"/>
                <w:szCs w:val="28"/>
              </w:rPr>
              <w:t>п</w:t>
            </w:r>
            <w:proofErr w:type="gramEnd"/>
            <w:r w:rsidRPr="00A37A73">
              <w:rPr>
                <w:rFonts w:ascii="Times New Roman" w:eastAsia="Times New Roman" w:hAnsi="Times New Roman" w:cs="Times New Roman"/>
                <w:b/>
                <w:sz w:val="28"/>
                <w:szCs w:val="28"/>
              </w:rPr>
              <w:t xml:space="preserve">/п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63"/>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Средства и мероприятия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64"/>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Сроки реализации </w:t>
            </w:r>
          </w:p>
        </w:tc>
      </w:tr>
      <w:tr w:rsidR="008C7047" w:rsidRPr="00A37A73" w:rsidTr="00532927">
        <w:trPr>
          <w:trHeight w:val="827"/>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1</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D34F42">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Рациональное питание:  </w:t>
            </w:r>
          </w:p>
          <w:p w:rsidR="00D34F42" w:rsidRDefault="00D34F42" w:rsidP="00D34F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7047" w:rsidRPr="00A37A73">
              <w:rPr>
                <w:rFonts w:ascii="Times New Roman" w:hAnsi="Times New Roman" w:cs="Times New Roman"/>
                <w:sz w:val="28"/>
                <w:szCs w:val="28"/>
              </w:rPr>
              <w:t xml:space="preserve">сбалансировано по энергетической ценности;  </w:t>
            </w:r>
          </w:p>
          <w:p w:rsidR="008C7047" w:rsidRPr="00A37A73" w:rsidRDefault="008C7047" w:rsidP="00D34F42">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сбалансировано по составу (белки, жиры, углеводы, микроэлементы, витамины);  </w:t>
            </w:r>
          </w:p>
          <w:p w:rsidR="008C7047" w:rsidRPr="00A37A73" w:rsidRDefault="00D34F42" w:rsidP="00D34F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7047" w:rsidRPr="00A37A73">
              <w:rPr>
                <w:rFonts w:ascii="Times New Roman" w:hAnsi="Times New Roman" w:cs="Times New Roman"/>
                <w:sz w:val="28"/>
                <w:szCs w:val="28"/>
              </w:rPr>
              <w:t xml:space="preserve">соответствует характеру, величине и направленности тренировочных и соревновательных нагрузок.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спортивной подготовки </w:t>
            </w:r>
          </w:p>
        </w:tc>
      </w:tr>
      <w:tr w:rsidR="008C7047" w:rsidRPr="00A37A73" w:rsidTr="00532927">
        <w:trPr>
          <w:trHeight w:val="381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2</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Физиотерапевтические методы: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Массаж – классический (восстановительный, общий), сегментарный, точечный, вибрационный, гидромассаж, мануальная терапия.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Аппаратная физиотерапия: электростимуляция, амплипульс</w:t>
            </w:r>
            <w:r w:rsidR="00D34F42">
              <w:rPr>
                <w:rFonts w:ascii="Times New Roman" w:hAnsi="Times New Roman" w:cs="Times New Roman"/>
                <w:sz w:val="28"/>
                <w:szCs w:val="28"/>
              </w:rPr>
              <w:t xml:space="preserve"> </w:t>
            </w:r>
            <w:r w:rsidRPr="00A37A73">
              <w:rPr>
                <w:rFonts w:ascii="Times New Roman" w:hAnsi="Times New Roman" w:cs="Times New Roman"/>
                <w:sz w:val="28"/>
                <w:szCs w:val="28"/>
              </w:rPr>
              <w:t xml:space="preserve">терапия, УВЧ – терапия, электрофорез,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согласно календаря спортивных мероприятий. </w:t>
            </w:r>
          </w:p>
        </w:tc>
      </w:tr>
      <w:tr w:rsidR="008C7047" w:rsidRPr="00A37A73" w:rsidTr="00532927">
        <w:trPr>
          <w:trHeight w:val="508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lastRenderedPageBreak/>
              <w:t>3</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Фармакологические средства: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Витамины, коферменты, микроэлементы, витаминные комплексы, витаминно-минеральные комплексы.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пластического действия.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энергетического действия.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Адаптогены.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Иммуномодуляторы.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влияющие на энергетику мозговых клеток.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Антиоксиданты.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Гепатопротекторы.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Анаболизирующие.  </w:t>
            </w:r>
          </w:p>
          <w:p w:rsidR="008C7047" w:rsidRPr="00A37A73" w:rsidRDefault="008C7047" w:rsidP="003A399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Аминокислоты.  </w:t>
            </w:r>
          </w:p>
          <w:p w:rsidR="008C7047" w:rsidRPr="00A37A73" w:rsidRDefault="008C7047" w:rsidP="003A399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Фитопрепараты.  </w:t>
            </w:r>
          </w:p>
          <w:p w:rsidR="008C7047" w:rsidRPr="00A37A73" w:rsidRDefault="008C7047" w:rsidP="003A399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Пробиотики, эубиотики.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согласно календаря спортивных мероприятий </w:t>
            </w:r>
          </w:p>
        </w:tc>
      </w:tr>
      <w:tr w:rsidR="008C7047" w:rsidRPr="00A37A73" w:rsidTr="00532927">
        <w:trPr>
          <w:trHeight w:val="32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4</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Кислородотерапия (кислородные коктейли).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70"/>
              <w:jc w:val="center"/>
              <w:rPr>
                <w:rFonts w:ascii="Times New Roman" w:hAnsi="Times New Roman" w:cs="Times New Roman"/>
                <w:sz w:val="28"/>
                <w:szCs w:val="28"/>
              </w:rPr>
            </w:pPr>
            <w:r w:rsidRPr="00A37A73">
              <w:rPr>
                <w:rFonts w:ascii="Times New Roman" w:hAnsi="Times New Roman" w:cs="Times New Roman"/>
                <w:sz w:val="28"/>
                <w:szCs w:val="28"/>
              </w:rPr>
              <w:t xml:space="preserve">Каждый четверг </w:t>
            </w:r>
          </w:p>
        </w:tc>
      </w:tr>
    </w:tbl>
    <w:p w:rsidR="008C7047" w:rsidRPr="00A37A73" w:rsidRDefault="008C7047" w:rsidP="00A37A73">
      <w:pPr>
        <w:spacing w:after="0" w:line="240" w:lineRule="auto"/>
        <w:ind w:left="771"/>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w:t>
      </w:r>
    </w:p>
    <w:p w:rsidR="008C7047" w:rsidRPr="00A37A73" w:rsidRDefault="008C7047" w:rsidP="00A37A73">
      <w:pPr>
        <w:spacing w:after="0" w:line="240" w:lineRule="auto"/>
        <w:ind w:left="-15" w:firstLine="708"/>
        <w:jc w:val="both"/>
        <w:rPr>
          <w:rFonts w:ascii="Times New Roman" w:hAnsi="Times New Roman" w:cs="Times New Roman"/>
          <w:sz w:val="28"/>
          <w:szCs w:val="28"/>
        </w:rPr>
      </w:pPr>
      <w:r w:rsidRPr="00A37A73">
        <w:rPr>
          <w:rFonts w:ascii="Times New Roman" w:hAnsi="Times New Roman" w:cs="Times New Roman"/>
          <w:sz w:val="28"/>
          <w:szCs w:val="28"/>
        </w:rPr>
        <w:t>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w:t>
      </w:r>
      <w:r w:rsidR="00675516">
        <w:rPr>
          <w:rFonts w:ascii="Times New Roman" w:hAnsi="Times New Roman" w:cs="Times New Roman"/>
          <w:sz w:val="28"/>
          <w:szCs w:val="28"/>
        </w:rPr>
        <w:t xml:space="preserve"> </w:t>
      </w:r>
      <w:r w:rsidRPr="00A37A73">
        <w:rPr>
          <w:rFonts w:ascii="Times New Roman" w:hAnsi="Times New Roman" w:cs="Times New Roman"/>
          <w:sz w:val="28"/>
          <w:szCs w:val="28"/>
        </w:rPr>
        <w:t xml:space="preserve">усугублению утомления, снижению работоспособности, угнетению восстановительных реакций. </w:t>
      </w:r>
    </w:p>
    <w:p w:rsidR="008C7047" w:rsidRPr="008C7047" w:rsidRDefault="008C7047" w:rsidP="008C7047">
      <w:pPr>
        <w:spacing w:after="0" w:line="240" w:lineRule="auto"/>
        <w:ind w:left="65"/>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C7047" w:rsidRDefault="008C7047" w:rsidP="00D34F42">
      <w:pPr>
        <w:spacing w:after="0" w:line="240" w:lineRule="auto"/>
        <w:ind w:left="65"/>
        <w:jc w:val="center"/>
        <w:rPr>
          <w:rFonts w:ascii="Times New Roman" w:hAnsi="Times New Roman" w:cs="Times New Roman"/>
          <w:b/>
          <w:sz w:val="28"/>
          <w:szCs w:val="28"/>
        </w:rPr>
      </w:pPr>
      <w:r w:rsidRPr="00D34F42">
        <w:rPr>
          <w:rFonts w:ascii="Times New Roman" w:hAnsi="Times New Roman" w:cs="Times New Roman"/>
          <w:b/>
          <w:sz w:val="28"/>
          <w:szCs w:val="28"/>
        </w:rPr>
        <w:t>III.</w:t>
      </w:r>
      <w:r w:rsidRPr="00D34F42">
        <w:rPr>
          <w:rFonts w:ascii="Times New Roman" w:eastAsia="Arial" w:hAnsi="Times New Roman" w:cs="Times New Roman"/>
          <w:b/>
          <w:sz w:val="28"/>
          <w:szCs w:val="28"/>
        </w:rPr>
        <w:t xml:space="preserve"> </w:t>
      </w:r>
      <w:r w:rsidRPr="00D34F42">
        <w:rPr>
          <w:rFonts w:ascii="Times New Roman" w:eastAsia="Arial" w:hAnsi="Times New Roman" w:cs="Times New Roman"/>
          <w:b/>
          <w:sz w:val="28"/>
          <w:szCs w:val="28"/>
        </w:rPr>
        <w:tab/>
      </w:r>
      <w:r w:rsidRPr="00D34F42">
        <w:rPr>
          <w:rFonts w:ascii="Times New Roman" w:hAnsi="Times New Roman" w:cs="Times New Roman"/>
          <w:b/>
          <w:sz w:val="28"/>
          <w:szCs w:val="28"/>
        </w:rPr>
        <w:t>Система контроля</w:t>
      </w:r>
    </w:p>
    <w:p w:rsidR="00D34F42" w:rsidRPr="00D34F42" w:rsidRDefault="00D34F42" w:rsidP="00D34F42">
      <w:pPr>
        <w:spacing w:after="0" w:line="240" w:lineRule="auto"/>
        <w:ind w:left="65"/>
        <w:jc w:val="center"/>
        <w:rPr>
          <w:rFonts w:ascii="Times New Roman" w:hAnsi="Times New Roman" w:cs="Times New Roman"/>
          <w:b/>
          <w:sz w:val="28"/>
          <w:szCs w:val="28"/>
        </w:rPr>
      </w:pPr>
    </w:p>
    <w:p w:rsidR="008C7047" w:rsidRPr="008C7047" w:rsidRDefault="008C7047" w:rsidP="008C7047">
      <w:pPr>
        <w:spacing w:after="0" w:line="240" w:lineRule="auto"/>
        <w:ind w:left="33" w:right="23"/>
        <w:jc w:val="both"/>
        <w:rPr>
          <w:rFonts w:ascii="Times New Roman" w:hAnsi="Times New Roman" w:cs="Times New Roman"/>
          <w:sz w:val="28"/>
          <w:szCs w:val="28"/>
        </w:rPr>
      </w:pPr>
      <w:r w:rsidRPr="008C7047">
        <w:rPr>
          <w:rFonts w:ascii="Times New Roman" w:eastAsia="Times New Roman" w:hAnsi="Times New Roman" w:cs="Times New Roman"/>
          <w:b/>
          <w:i/>
          <w:sz w:val="28"/>
          <w:szCs w:val="28"/>
        </w:rPr>
        <w:t xml:space="preserve">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p w:rsidR="008C7047" w:rsidRPr="008C7047" w:rsidRDefault="008C7047" w:rsidP="008C7047">
      <w:pPr>
        <w:spacing w:line="240" w:lineRule="auto"/>
        <w:ind w:left="-15" w:firstLine="427"/>
        <w:jc w:val="both"/>
        <w:rPr>
          <w:rFonts w:ascii="Times New Roman" w:hAnsi="Times New Roman" w:cs="Times New Roman"/>
          <w:sz w:val="28"/>
          <w:szCs w:val="28"/>
        </w:rPr>
      </w:pPr>
      <w:r w:rsidRPr="008C7047">
        <w:rPr>
          <w:rFonts w:ascii="Times New Roman" w:hAnsi="Times New Roman" w:cs="Times New Roman"/>
          <w:sz w:val="28"/>
          <w:szCs w:val="28"/>
        </w:rPr>
        <w:t xml:space="preserve">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w:t>
      </w:r>
    </w:p>
    <w:p w:rsidR="00675516" w:rsidRDefault="008C7047" w:rsidP="008C7047">
      <w:pPr>
        <w:spacing w:line="240" w:lineRule="auto"/>
        <w:ind w:left="-15" w:firstLine="427"/>
        <w:jc w:val="both"/>
        <w:rPr>
          <w:rFonts w:ascii="Times New Roman" w:hAnsi="Times New Roman" w:cs="Times New Roman"/>
          <w:sz w:val="28"/>
          <w:szCs w:val="28"/>
        </w:rPr>
      </w:pPr>
      <w:r w:rsidRPr="008C7047">
        <w:rPr>
          <w:rFonts w:ascii="Times New Roman" w:hAnsi="Times New Roman" w:cs="Times New Roman"/>
          <w:sz w:val="28"/>
          <w:szCs w:val="28"/>
        </w:rPr>
        <w:t xml:space="preserve">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 </w:t>
      </w:r>
    </w:p>
    <w:p w:rsidR="00675516" w:rsidRDefault="00675516" w:rsidP="008C7047">
      <w:pPr>
        <w:spacing w:line="240" w:lineRule="auto"/>
        <w:ind w:left="-15" w:firstLine="427"/>
        <w:jc w:val="both"/>
        <w:rPr>
          <w:rFonts w:ascii="Times New Roman" w:eastAsia="Times New Roman" w:hAnsi="Times New Roman" w:cs="Times New Roman"/>
          <w:i/>
          <w:sz w:val="28"/>
          <w:szCs w:val="28"/>
        </w:rPr>
      </w:pPr>
    </w:p>
    <w:p w:rsidR="00675516" w:rsidRDefault="00675516" w:rsidP="008C7047">
      <w:pPr>
        <w:spacing w:line="240" w:lineRule="auto"/>
        <w:ind w:left="-15" w:firstLine="427"/>
        <w:jc w:val="both"/>
        <w:rPr>
          <w:rFonts w:ascii="Times New Roman" w:eastAsia="Times New Roman" w:hAnsi="Times New Roman" w:cs="Times New Roman"/>
          <w:i/>
          <w:sz w:val="28"/>
          <w:szCs w:val="28"/>
        </w:rPr>
      </w:pPr>
    </w:p>
    <w:p w:rsidR="008C7047" w:rsidRPr="008C7047" w:rsidRDefault="008C7047" w:rsidP="008C7047">
      <w:pPr>
        <w:spacing w:line="240" w:lineRule="auto"/>
        <w:ind w:left="-15" w:firstLine="427"/>
        <w:jc w:val="both"/>
        <w:rPr>
          <w:rFonts w:ascii="Times New Roman" w:hAnsi="Times New Roman" w:cs="Times New Roman"/>
          <w:sz w:val="28"/>
          <w:szCs w:val="28"/>
        </w:rPr>
      </w:pPr>
      <w:r w:rsidRPr="008C7047">
        <w:rPr>
          <w:rFonts w:ascii="Times New Roman" w:eastAsia="Times New Roman" w:hAnsi="Times New Roman" w:cs="Times New Roman"/>
          <w:i/>
          <w:sz w:val="28"/>
          <w:szCs w:val="28"/>
        </w:rPr>
        <w:lastRenderedPageBreak/>
        <w:t xml:space="preserve">На этапе начальной подготовки на: </w:t>
      </w:r>
    </w:p>
    <w:p w:rsidR="008C7047"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устойчивого интереса к занятиям физической культурой и спортом; </w:t>
      </w:r>
    </w:p>
    <w:p w:rsidR="008C7047"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получение общих теоретических знаний о физической культуре и спорте, в том числе о виде спорта «</w:t>
      </w:r>
      <w:r w:rsidR="00C55BD7">
        <w:rPr>
          <w:rFonts w:ascii="Times New Roman" w:hAnsi="Times New Roman" w:cs="Times New Roman"/>
          <w:sz w:val="28"/>
          <w:szCs w:val="28"/>
        </w:rPr>
        <w:t>хоккей</w:t>
      </w:r>
      <w:r w:rsidRPr="00D34F42">
        <w:rPr>
          <w:rFonts w:ascii="Times New Roman" w:hAnsi="Times New Roman" w:cs="Times New Roman"/>
          <w:sz w:val="28"/>
          <w:szCs w:val="28"/>
        </w:rPr>
        <w:t xml:space="preserve">»; </w:t>
      </w:r>
    </w:p>
    <w:p w:rsidR="008C7047"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двигательных умений и навыков, в том числе в виде спорта </w:t>
      </w:r>
      <w:r w:rsidR="00FB4FE5" w:rsidRPr="00D34F42">
        <w:rPr>
          <w:rFonts w:ascii="Times New Roman" w:hAnsi="Times New Roman" w:cs="Times New Roman"/>
          <w:sz w:val="28"/>
          <w:szCs w:val="28"/>
        </w:rPr>
        <w:t>«</w:t>
      </w:r>
      <w:r w:rsidR="00C55BD7">
        <w:rPr>
          <w:rFonts w:ascii="Times New Roman" w:hAnsi="Times New Roman" w:cs="Times New Roman"/>
          <w:sz w:val="28"/>
          <w:szCs w:val="28"/>
        </w:rPr>
        <w:t>хоккей</w:t>
      </w:r>
      <w:r w:rsidR="00FB4FE5" w:rsidRPr="00D34F42">
        <w:rPr>
          <w:rFonts w:ascii="Times New Roman" w:hAnsi="Times New Roman" w:cs="Times New Roman"/>
          <w:sz w:val="28"/>
          <w:szCs w:val="28"/>
        </w:rPr>
        <w:t>»;</w:t>
      </w:r>
    </w:p>
    <w:p w:rsidR="008C7047"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подготовленности и всестороннее гармоничное развитие физических качеств; </w:t>
      </w:r>
    </w:p>
    <w:p w:rsidR="008C7047"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укрепление здоровья; </w:t>
      </w:r>
    </w:p>
    <w:p w:rsidR="008C7047" w:rsidRDefault="00D34F42" w:rsidP="00FC1373">
      <w:pPr>
        <w:pStyle w:val="af7"/>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8C7047" w:rsidRPr="00D34F42">
        <w:rPr>
          <w:rFonts w:ascii="Times New Roman" w:hAnsi="Times New Roman" w:cs="Times New Roman"/>
          <w:sz w:val="28"/>
          <w:szCs w:val="28"/>
        </w:rPr>
        <w:t xml:space="preserve">зучение основы безопасного поведения при занятиях спортом; </w:t>
      </w:r>
    </w:p>
    <w:p w:rsidR="008C7047"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общее знание об антидопинговых правилах; </w:t>
      </w:r>
    </w:p>
    <w:p w:rsidR="008C7047" w:rsidRPr="00D34F42" w:rsidRDefault="008C7047" w:rsidP="00FC1373">
      <w:pPr>
        <w:pStyle w:val="af7"/>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выполнение контрольно-переводные </w:t>
      </w:r>
      <w:r w:rsidRPr="00D34F42">
        <w:rPr>
          <w:rFonts w:ascii="Times New Roman" w:hAnsi="Times New Roman" w:cs="Times New Roman"/>
          <w:sz w:val="28"/>
          <w:szCs w:val="28"/>
        </w:rPr>
        <w:tab/>
        <w:t xml:space="preserve">нормативы </w:t>
      </w:r>
      <w:r w:rsidRPr="00D34F42">
        <w:rPr>
          <w:rFonts w:ascii="Times New Roman" w:hAnsi="Times New Roman" w:cs="Times New Roman"/>
          <w:sz w:val="28"/>
          <w:szCs w:val="28"/>
        </w:rPr>
        <w:tab/>
        <w:t>(испытания) по видам спортивной подготовки.</w:t>
      </w:r>
      <w:r w:rsidRPr="00D34F42">
        <w:rPr>
          <w:rFonts w:ascii="Times New Roman" w:eastAsia="Calibri" w:hAnsi="Times New Roman" w:cs="Times New Roman"/>
          <w:sz w:val="28"/>
          <w:szCs w:val="28"/>
        </w:rPr>
        <w:t xml:space="preserve"> </w:t>
      </w:r>
    </w:p>
    <w:p w:rsidR="008C7047" w:rsidRPr="008C7047" w:rsidRDefault="008C7047" w:rsidP="00D34F42">
      <w:pPr>
        <w:spacing w:after="0" w:line="240" w:lineRule="auto"/>
        <w:jc w:val="center"/>
        <w:rPr>
          <w:rFonts w:ascii="Times New Roman" w:hAnsi="Times New Roman" w:cs="Times New Roman"/>
          <w:sz w:val="28"/>
          <w:szCs w:val="28"/>
        </w:rPr>
      </w:pPr>
      <w:r w:rsidRPr="008C7047">
        <w:rPr>
          <w:rFonts w:ascii="Times New Roman" w:eastAsia="Times New Roman" w:hAnsi="Times New Roman" w:cs="Times New Roman"/>
          <w:i/>
          <w:sz w:val="28"/>
          <w:szCs w:val="28"/>
        </w:rPr>
        <w:t>На учебно-тренировочном этапе (этапе спортивной специализации) на:</w:t>
      </w:r>
    </w:p>
    <w:p w:rsidR="008C7047"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технической, тактической, теоретической и психологической подготовленности; </w:t>
      </w:r>
    </w:p>
    <w:p w:rsidR="008C7047"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правил безопасности при занятиях видом спорта </w:t>
      </w:r>
      <w:r w:rsidR="00FB4FE5" w:rsidRPr="00D34F42">
        <w:rPr>
          <w:rFonts w:ascii="Times New Roman" w:hAnsi="Times New Roman" w:cs="Times New Roman"/>
          <w:sz w:val="28"/>
          <w:szCs w:val="28"/>
        </w:rPr>
        <w:t>«</w:t>
      </w:r>
      <w:r w:rsidR="00C55BD7">
        <w:rPr>
          <w:rFonts w:ascii="Times New Roman" w:hAnsi="Times New Roman" w:cs="Times New Roman"/>
          <w:sz w:val="28"/>
          <w:szCs w:val="28"/>
        </w:rPr>
        <w:t>хоккей</w:t>
      </w:r>
      <w:r w:rsidRPr="00D34F42">
        <w:rPr>
          <w:rFonts w:ascii="Times New Roman" w:hAnsi="Times New Roman" w:cs="Times New Roman"/>
          <w:sz w:val="28"/>
          <w:szCs w:val="28"/>
        </w:rPr>
        <w:t xml:space="preserve">» и успешное применение их в ходе проведения учебно-тренировочных занятий и участия в спортивных соревнованиях; </w:t>
      </w:r>
    </w:p>
    <w:p w:rsidR="008C7047"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соблюдение режима учебно-тренировочных занятий; </w:t>
      </w:r>
    </w:p>
    <w:p w:rsidR="008C7047"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основных методов саморегуляции и самоконтроля; </w:t>
      </w:r>
    </w:p>
    <w:p w:rsidR="00C55BD7" w:rsidRDefault="008C7047" w:rsidP="00C55BD7">
      <w:pPr>
        <w:pStyle w:val="af7"/>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овладение общими теоретическими знаниями о правилах вида спорта </w:t>
      </w:r>
      <w:r w:rsidR="00FB4FE5" w:rsidRPr="00C55BD7">
        <w:rPr>
          <w:rFonts w:ascii="Times New Roman" w:hAnsi="Times New Roman" w:cs="Times New Roman"/>
          <w:sz w:val="28"/>
          <w:szCs w:val="28"/>
        </w:rPr>
        <w:t>«</w:t>
      </w:r>
      <w:r w:rsidR="00C55BD7">
        <w:rPr>
          <w:rFonts w:ascii="Times New Roman" w:hAnsi="Times New Roman" w:cs="Times New Roman"/>
          <w:sz w:val="28"/>
          <w:szCs w:val="28"/>
        </w:rPr>
        <w:t>хоккей</w:t>
      </w:r>
      <w:r w:rsidR="00FB4FE5" w:rsidRPr="00C55BD7">
        <w:rPr>
          <w:rFonts w:ascii="Times New Roman" w:hAnsi="Times New Roman" w:cs="Times New Roman"/>
          <w:sz w:val="28"/>
          <w:szCs w:val="28"/>
        </w:rPr>
        <w:t xml:space="preserve">»; </w:t>
      </w:r>
    </w:p>
    <w:p w:rsidR="008C7047" w:rsidRPr="00C55BD7" w:rsidRDefault="008C7047" w:rsidP="00C55BD7">
      <w:pPr>
        <w:pStyle w:val="af7"/>
        <w:numPr>
          <w:ilvl w:val="0"/>
          <w:numId w:val="15"/>
        </w:numPr>
        <w:spacing w:after="0" w:line="240" w:lineRule="auto"/>
        <w:ind w:left="709" w:hanging="425"/>
        <w:jc w:val="both"/>
        <w:rPr>
          <w:rFonts w:ascii="Times New Roman" w:hAnsi="Times New Roman" w:cs="Times New Roman"/>
          <w:sz w:val="28"/>
          <w:szCs w:val="28"/>
        </w:rPr>
      </w:pPr>
      <w:r w:rsidRPr="00C55BD7">
        <w:rPr>
          <w:rFonts w:ascii="Times New Roman" w:hAnsi="Times New Roman" w:cs="Times New Roman"/>
          <w:sz w:val="28"/>
          <w:szCs w:val="28"/>
        </w:rPr>
        <w:t xml:space="preserve">изучение и соблюдение антидопинговых правил; </w:t>
      </w:r>
    </w:p>
    <w:p w:rsidR="008C7047" w:rsidRDefault="008377F2" w:rsidP="00FC1373">
      <w:pPr>
        <w:pStyle w:val="af7"/>
        <w:numPr>
          <w:ilvl w:val="0"/>
          <w:numId w:val="16"/>
        </w:numPr>
        <w:spacing w:after="0" w:line="240" w:lineRule="auto"/>
        <w:ind w:left="709" w:hanging="425"/>
        <w:jc w:val="both"/>
        <w:rPr>
          <w:rFonts w:ascii="Times New Roman" w:hAnsi="Times New Roman" w:cs="Times New Roman"/>
          <w:sz w:val="28"/>
          <w:szCs w:val="28"/>
        </w:rPr>
      </w:pPr>
      <w:r>
        <w:rPr>
          <w:rFonts w:ascii="Times New Roman" w:hAnsi="Times New Roman" w:cs="Times New Roman"/>
          <w:sz w:val="28"/>
          <w:szCs w:val="28"/>
        </w:rPr>
        <w:t xml:space="preserve"> </w:t>
      </w:r>
      <w:r w:rsidR="008C7047" w:rsidRPr="008377F2">
        <w:rPr>
          <w:rFonts w:ascii="Times New Roman" w:hAnsi="Times New Roman" w:cs="Times New Roman"/>
          <w:sz w:val="28"/>
          <w:szCs w:val="28"/>
        </w:rPr>
        <w:t xml:space="preserve">ежегодное выполнение контрольно-переводных нормативов (испытаний) по видам спортивной подготовки; </w:t>
      </w:r>
    </w:p>
    <w:p w:rsidR="008C7047" w:rsidRDefault="008C7047" w:rsidP="00FC1373">
      <w:pPr>
        <w:pStyle w:val="af7"/>
        <w:numPr>
          <w:ilvl w:val="0"/>
          <w:numId w:val="16"/>
        </w:numPr>
        <w:spacing w:after="0" w:line="240" w:lineRule="auto"/>
        <w:ind w:left="142" w:firstLine="142"/>
        <w:jc w:val="both"/>
        <w:rPr>
          <w:rFonts w:ascii="Times New Roman" w:hAnsi="Times New Roman" w:cs="Times New Roman"/>
          <w:sz w:val="28"/>
          <w:szCs w:val="28"/>
        </w:rPr>
      </w:pPr>
      <w:r w:rsidRPr="008377F2">
        <w:rPr>
          <w:rFonts w:ascii="Times New Roman" w:hAnsi="Times New Roman" w:cs="Times New Roman"/>
          <w:sz w:val="28"/>
          <w:szCs w:val="28"/>
        </w:rPr>
        <w:t xml:space="preserve">участие в официальных спортивных соревнованиях; </w:t>
      </w:r>
    </w:p>
    <w:p w:rsidR="00DA1A17" w:rsidRDefault="00DA1A17" w:rsidP="008377F2">
      <w:pPr>
        <w:spacing w:after="190" w:line="240" w:lineRule="auto"/>
        <w:jc w:val="center"/>
        <w:rPr>
          <w:rFonts w:ascii="Times New Roman" w:eastAsia="Times New Roman" w:hAnsi="Times New Roman" w:cs="Times New Roman"/>
          <w:b/>
          <w:i/>
          <w:sz w:val="28"/>
          <w:szCs w:val="28"/>
        </w:rPr>
      </w:pPr>
    </w:p>
    <w:p w:rsidR="008C7047" w:rsidRPr="008377F2" w:rsidRDefault="008C7047" w:rsidP="008377F2">
      <w:pPr>
        <w:spacing w:after="190" w:line="240" w:lineRule="auto"/>
        <w:jc w:val="center"/>
        <w:rPr>
          <w:rFonts w:ascii="Times New Roman" w:hAnsi="Times New Roman" w:cs="Times New Roman"/>
          <w:b/>
          <w:sz w:val="28"/>
          <w:szCs w:val="28"/>
        </w:rPr>
      </w:pPr>
      <w:r w:rsidRPr="008377F2">
        <w:rPr>
          <w:rFonts w:ascii="Times New Roman" w:eastAsia="Times New Roman" w:hAnsi="Times New Roman" w:cs="Times New Roman"/>
          <w:b/>
          <w:i/>
          <w:sz w:val="28"/>
          <w:szCs w:val="28"/>
        </w:rPr>
        <w:t>Требования к участию в спортивных соревнованиях обучающихся:</w:t>
      </w:r>
    </w:p>
    <w:p w:rsidR="008C7047" w:rsidRDefault="008C7047" w:rsidP="00FC1373">
      <w:pPr>
        <w:pStyle w:val="af7"/>
        <w:numPr>
          <w:ilvl w:val="0"/>
          <w:numId w:val="17"/>
        </w:numPr>
        <w:spacing w:after="15" w:line="240" w:lineRule="auto"/>
        <w:ind w:left="709"/>
        <w:jc w:val="both"/>
        <w:rPr>
          <w:rFonts w:ascii="Times New Roman" w:hAnsi="Times New Roman" w:cs="Times New Roman"/>
          <w:sz w:val="28"/>
          <w:szCs w:val="28"/>
        </w:rPr>
      </w:pPr>
      <w:r w:rsidRPr="008377F2">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C55BD7">
        <w:rPr>
          <w:rFonts w:ascii="Times New Roman" w:hAnsi="Times New Roman" w:cs="Times New Roman"/>
          <w:sz w:val="28"/>
          <w:szCs w:val="28"/>
        </w:rPr>
        <w:t>хоккей</w:t>
      </w:r>
      <w:r w:rsidRPr="008377F2">
        <w:rPr>
          <w:rFonts w:ascii="Times New Roman" w:hAnsi="Times New Roman" w:cs="Times New Roman"/>
          <w:sz w:val="28"/>
          <w:szCs w:val="28"/>
        </w:rPr>
        <w:t xml:space="preserve">»; </w:t>
      </w:r>
    </w:p>
    <w:p w:rsidR="008C7047" w:rsidRDefault="008C7047" w:rsidP="00FC1373">
      <w:pPr>
        <w:pStyle w:val="af7"/>
        <w:numPr>
          <w:ilvl w:val="0"/>
          <w:numId w:val="17"/>
        </w:numPr>
        <w:spacing w:after="15" w:line="240" w:lineRule="auto"/>
        <w:ind w:left="709"/>
        <w:jc w:val="both"/>
        <w:rPr>
          <w:rFonts w:ascii="Times New Roman" w:hAnsi="Times New Roman" w:cs="Times New Roman"/>
          <w:sz w:val="28"/>
          <w:szCs w:val="28"/>
        </w:rPr>
      </w:pPr>
      <w:r w:rsidRPr="008377F2">
        <w:rPr>
          <w:rFonts w:ascii="Times New Roman" w:hAnsi="Times New Roman" w:cs="Times New Roman"/>
          <w:sz w:val="28"/>
          <w:szCs w:val="28"/>
        </w:rPr>
        <w:t xml:space="preserve">наличие медицинского заключения о допуске к участию в спортивных соревнованиях; </w:t>
      </w:r>
    </w:p>
    <w:p w:rsidR="008C7047" w:rsidRDefault="008C7047" w:rsidP="00FC1373">
      <w:pPr>
        <w:pStyle w:val="af7"/>
        <w:numPr>
          <w:ilvl w:val="0"/>
          <w:numId w:val="17"/>
        </w:numPr>
        <w:spacing w:after="15" w:line="240" w:lineRule="auto"/>
        <w:ind w:left="709"/>
        <w:jc w:val="both"/>
        <w:rPr>
          <w:rFonts w:ascii="Times New Roman" w:hAnsi="Times New Roman" w:cs="Times New Roman"/>
          <w:sz w:val="28"/>
          <w:szCs w:val="28"/>
        </w:rPr>
      </w:pPr>
      <w:r w:rsidRPr="008377F2">
        <w:rPr>
          <w:rFonts w:ascii="Times New Roman" w:hAnsi="Times New Roman" w:cs="Times New Roman"/>
          <w:sz w:val="28"/>
          <w:szCs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rsidR="00FB4FE5" w:rsidRDefault="00FB4FE5" w:rsidP="00FB4FE5">
      <w:pPr>
        <w:pStyle w:val="af7"/>
        <w:spacing w:after="15" w:line="240" w:lineRule="auto"/>
        <w:ind w:left="709"/>
        <w:jc w:val="both"/>
        <w:rPr>
          <w:rFonts w:ascii="Times New Roman" w:hAnsi="Times New Roman" w:cs="Times New Roman"/>
          <w:sz w:val="28"/>
          <w:szCs w:val="28"/>
        </w:rPr>
      </w:pPr>
    </w:p>
    <w:p w:rsidR="00DA1A17" w:rsidRPr="00FB4FE5" w:rsidRDefault="00DA1A17" w:rsidP="00FB4FE5">
      <w:pPr>
        <w:pStyle w:val="af7"/>
        <w:spacing w:after="15" w:line="240" w:lineRule="auto"/>
        <w:ind w:left="709"/>
        <w:jc w:val="both"/>
        <w:rPr>
          <w:rFonts w:ascii="Times New Roman" w:hAnsi="Times New Roman" w:cs="Times New Roman"/>
          <w:sz w:val="28"/>
          <w:szCs w:val="28"/>
        </w:rPr>
      </w:pPr>
    </w:p>
    <w:p w:rsidR="008C7047" w:rsidRPr="008C7047" w:rsidRDefault="008C7047" w:rsidP="00FC1373">
      <w:pPr>
        <w:numPr>
          <w:ilvl w:val="1"/>
          <w:numId w:val="9"/>
        </w:numPr>
        <w:spacing w:after="192" w:line="240" w:lineRule="auto"/>
        <w:ind w:left="0" w:right="109"/>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lastRenderedPageBreak/>
        <w:t>Оценка результатов освоения дополнительной образовательной</w:t>
      </w:r>
    </w:p>
    <w:p w:rsidR="008C7047" w:rsidRPr="008C7047" w:rsidRDefault="008C7047" w:rsidP="008377F2">
      <w:pPr>
        <w:spacing w:after="120" w:line="240" w:lineRule="auto"/>
        <w:ind w:right="29"/>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t>программы спортивной подготовки</w:t>
      </w:r>
    </w:p>
    <w:p w:rsidR="00BC319E" w:rsidRDefault="008C7047" w:rsidP="00BC319E">
      <w:pPr>
        <w:spacing w:line="240" w:lineRule="auto"/>
        <w:ind w:left="-17" w:firstLine="709"/>
        <w:contextualSpacing/>
        <w:jc w:val="both"/>
        <w:rPr>
          <w:rFonts w:ascii="Times New Roman" w:hAnsi="Times New Roman" w:cs="Times New Roman"/>
          <w:sz w:val="28"/>
          <w:szCs w:val="28"/>
        </w:rPr>
      </w:pPr>
      <w:r w:rsidRPr="008C7047">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w:t>
      </w:r>
      <w:r w:rsidR="00FB4FE5" w:rsidRPr="008C7047">
        <w:rPr>
          <w:rFonts w:ascii="Times New Roman" w:hAnsi="Times New Roman" w:cs="Times New Roman"/>
          <w:sz w:val="28"/>
          <w:szCs w:val="28"/>
        </w:rPr>
        <w:t>участия,</w:t>
      </w:r>
      <w:r w:rsidRPr="008C7047">
        <w:rPr>
          <w:rFonts w:ascii="Times New Roman" w:hAnsi="Times New Roman" w:cs="Times New Roman"/>
          <w:sz w:val="28"/>
          <w:szCs w:val="28"/>
        </w:rPr>
        <w:t xml:space="preserve">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представлен в приложении №1</w:t>
      </w:r>
      <w:r w:rsidR="00BC319E">
        <w:rPr>
          <w:rFonts w:ascii="Times New Roman" w:hAnsi="Times New Roman" w:cs="Times New Roman"/>
          <w:sz w:val="28"/>
          <w:szCs w:val="28"/>
        </w:rPr>
        <w:t>.</w:t>
      </w:r>
      <w:r w:rsidRPr="008C7047">
        <w:rPr>
          <w:rFonts w:ascii="Times New Roman" w:hAnsi="Times New Roman" w:cs="Times New Roman"/>
          <w:sz w:val="28"/>
          <w:szCs w:val="28"/>
        </w:rPr>
        <w:t xml:space="preserve"> </w:t>
      </w:r>
    </w:p>
    <w:p w:rsidR="008C7047" w:rsidRDefault="008C7047" w:rsidP="00BC319E">
      <w:pPr>
        <w:spacing w:line="240" w:lineRule="auto"/>
        <w:ind w:left="-17" w:firstLine="709"/>
        <w:contextualSpacing/>
        <w:jc w:val="both"/>
        <w:rPr>
          <w:rFonts w:ascii="Times New Roman" w:hAnsi="Times New Roman" w:cs="Times New Roman"/>
          <w:sz w:val="28"/>
          <w:szCs w:val="28"/>
        </w:rPr>
      </w:pPr>
      <w:r w:rsidRPr="008C7047">
        <w:rPr>
          <w:rFonts w:ascii="Times New Roman" w:hAnsi="Times New Roman" w:cs="Times New Roman"/>
          <w:sz w:val="28"/>
          <w:szCs w:val="28"/>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BC319E" w:rsidRPr="008C7047" w:rsidRDefault="00BC319E" w:rsidP="00BC319E">
      <w:pPr>
        <w:spacing w:line="240" w:lineRule="auto"/>
        <w:ind w:left="-17" w:firstLine="709"/>
        <w:contextualSpacing/>
        <w:jc w:val="both"/>
        <w:rPr>
          <w:rFonts w:ascii="Times New Roman" w:hAnsi="Times New Roman" w:cs="Times New Roman"/>
          <w:sz w:val="28"/>
          <w:szCs w:val="28"/>
        </w:rPr>
      </w:pPr>
    </w:p>
    <w:p w:rsidR="008C7047" w:rsidRPr="008377F2" w:rsidRDefault="008C7047" w:rsidP="00FC1373">
      <w:pPr>
        <w:numPr>
          <w:ilvl w:val="1"/>
          <w:numId w:val="9"/>
        </w:numPr>
        <w:spacing w:after="0" w:line="240" w:lineRule="auto"/>
        <w:ind w:left="0" w:right="109"/>
        <w:jc w:val="center"/>
        <w:rPr>
          <w:rFonts w:ascii="Times New Roman" w:hAnsi="Times New Roman" w:cs="Times New Roman"/>
          <w:sz w:val="28"/>
          <w:szCs w:val="28"/>
        </w:rPr>
      </w:pPr>
      <w:r w:rsidRPr="008377F2">
        <w:rPr>
          <w:rFonts w:ascii="Times New Roman" w:eastAsia="Times New Roman" w:hAnsi="Times New Roman" w:cs="Times New Roman"/>
          <w:b/>
          <w:i/>
          <w:sz w:val="28"/>
          <w:szCs w:val="28"/>
        </w:rPr>
        <w:t>Контрольные и контрольно-переводные нормативы (испытания) по видам спортивной подготовки и уровень спортивной квалификации лиц,</w:t>
      </w:r>
      <w:r w:rsidR="008377F2" w:rsidRPr="008377F2">
        <w:rPr>
          <w:rFonts w:ascii="Times New Roman" w:eastAsia="Times New Roman" w:hAnsi="Times New Roman" w:cs="Times New Roman"/>
          <w:b/>
          <w:i/>
          <w:sz w:val="28"/>
          <w:szCs w:val="28"/>
        </w:rPr>
        <w:t xml:space="preserve"> </w:t>
      </w:r>
      <w:r w:rsidRPr="008377F2">
        <w:rPr>
          <w:rFonts w:ascii="Times New Roman" w:eastAsia="Times New Roman" w:hAnsi="Times New Roman" w:cs="Times New Roman"/>
          <w:b/>
          <w:i/>
          <w:sz w:val="28"/>
          <w:szCs w:val="28"/>
        </w:rPr>
        <w:t>проходящих спортивную подготовку, по годам и этапам спортивной подготовки</w:t>
      </w:r>
    </w:p>
    <w:p w:rsidR="008377F2" w:rsidRPr="008377F2" w:rsidRDefault="008377F2" w:rsidP="008377F2">
      <w:pPr>
        <w:spacing w:after="0" w:line="240" w:lineRule="auto"/>
        <w:ind w:right="109"/>
        <w:rPr>
          <w:rFonts w:ascii="Times New Roman" w:hAnsi="Times New Roman" w:cs="Times New Roman"/>
          <w:sz w:val="28"/>
          <w:szCs w:val="28"/>
        </w:rPr>
      </w:pPr>
    </w:p>
    <w:p w:rsidR="008C7047" w:rsidRPr="008C7047" w:rsidRDefault="008C7047" w:rsidP="00BC319E">
      <w:pPr>
        <w:spacing w:line="240" w:lineRule="auto"/>
        <w:ind w:left="-17" w:firstLine="566"/>
        <w:contextualSpacing/>
        <w:jc w:val="both"/>
        <w:rPr>
          <w:rFonts w:ascii="Times New Roman" w:hAnsi="Times New Roman" w:cs="Times New Roman"/>
          <w:sz w:val="28"/>
          <w:szCs w:val="28"/>
        </w:rPr>
      </w:pPr>
      <w:r w:rsidRPr="008C7047">
        <w:rPr>
          <w:rFonts w:ascii="Times New Roman" w:hAnsi="Times New Roman" w:cs="Times New Roman"/>
          <w:sz w:val="28"/>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обучающемуся необходимо набрать определенное количество баллов по общей физической и специальной физической подготовке. </w:t>
      </w:r>
    </w:p>
    <w:p w:rsidR="008C7047" w:rsidRDefault="008C7047" w:rsidP="00BC319E">
      <w:pPr>
        <w:spacing w:line="240" w:lineRule="auto"/>
        <w:ind w:left="-17" w:firstLine="708"/>
        <w:contextualSpacing/>
        <w:jc w:val="both"/>
        <w:rPr>
          <w:rFonts w:ascii="Times New Roman" w:hAnsi="Times New Roman" w:cs="Times New Roman"/>
          <w:sz w:val="28"/>
          <w:szCs w:val="28"/>
        </w:rPr>
      </w:pPr>
      <w:r w:rsidRPr="008C7047">
        <w:rPr>
          <w:rFonts w:ascii="Times New Roman" w:hAnsi="Times New Roman" w:cs="Times New Roman"/>
          <w:sz w:val="28"/>
          <w:szCs w:val="28"/>
        </w:rPr>
        <w:t xml:space="preserve">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w:t>
      </w:r>
      <w:r w:rsidR="008377F2">
        <w:rPr>
          <w:rFonts w:ascii="Times New Roman" w:hAnsi="Times New Roman" w:cs="Times New Roman"/>
          <w:sz w:val="28"/>
          <w:szCs w:val="28"/>
        </w:rPr>
        <w:t xml:space="preserve">                               </w:t>
      </w:r>
      <w:r w:rsidRPr="008C7047">
        <w:rPr>
          <w:rFonts w:ascii="Times New Roman" w:hAnsi="Times New Roman" w:cs="Times New Roman"/>
          <w:sz w:val="28"/>
          <w:szCs w:val="28"/>
        </w:rPr>
        <w:t>и спортивные звания) учитывают их возраст, пол, а также особенности вида спорта «</w:t>
      </w:r>
      <w:r w:rsidR="008377F2">
        <w:rPr>
          <w:rFonts w:ascii="Times New Roman" w:hAnsi="Times New Roman" w:cs="Times New Roman"/>
          <w:sz w:val="28"/>
          <w:szCs w:val="28"/>
        </w:rPr>
        <w:t>самбо</w:t>
      </w:r>
      <w:r w:rsidRPr="008C7047">
        <w:rPr>
          <w:rFonts w:ascii="Times New Roman" w:hAnsi="Times New Roman" w:cs="Times New Roman"/>
          <w:sz w:val="28"/>
          <w:szCs w:val="28"/>
        </w:rPr>
        <w:t>»</w:t>
      </w:r>
      <w:r w:rsidRPr="008C7047">
        <w:rPr>
          <w:rFonts w:ascii="Times New Roman" w:eastAsia="Calibri" w:hAnsi="Times New Roman" w:cs="Times New Roman"/>
          <w:b/>
          <w:sz w:val="28"/>
          <w:szCs w:val="28"/>
        </w:rPr>
        <w:t xml:space="preserve"> </w:t>
      </w:r>
      <w:r w:rsidRPr="008C7047">
        <w:rPr>
          <w:rFonts w:ascii="Times New Roman" w:hAnsi="Times New Roman" w:cs="Times New Roman"/>
          <w:sz w:val="28"/>
          <w:szCs w:val="28"/>
        </w:rPr>
        <w:t>и представлены в таблицах №№10-1</w:t>
      </w:r>
      <w:r w:rsidR="00A60FEE">
        <w:rPr>
          <w:rFonts w:ascii="Times New Roman" w:hAnsi="Times New Roman" w:cs="Times New Roman"/>
          <w:sz w:val="28"/>
          <w:szCs w:val="28"/>
        </w:rPr>
        <w:t>1</w:t>
      </w:r>
      <w:r w:rsidRPr="008C7047">
        <w:rPr>
          <w:rFonts w:ascii="Times New Roman" w:hAnsi="Times New Roman" w:cs="Times New Roman"/>
          <w:sz w:val="28"/>
          <w:szCs w:val="28"/>
        </w:rPr>
        <w:t xml:space="preserve"> </w:t>
      </w:r>
    </w:p>
    <w:p w:rsidR="00A60FEE" w:rsidRPr="008C7047" w:rsidRDefault="00A60FEE" w:rsidP="00A60FEE">
      <w:pPr>
        <w:spacing w:line="240" w:lineRule="auto"/>
        <w:ind w:left="-15" w:firstLine="15"/>
        <w:jc w:val="right"/>
        <w:rPr>
          <w:rFonts w:ascii="Times New Roman" w:hAnsi="Times New Roman" w:cs="Times New Roman"/>
          <w:sz w:val="28"/>
          <w:szCs w:val="28"/>
        </w:rPr>
      </w:pPr>
      <w:r>
        <w:rPr>
          <w:rFonts w:ascii="Times New Roman" w:hAnsi="Times New Roman" w:cs="Times New Roman"/>
          <w:sz w:val="28"/>
          <w:szCs w:val="28"/>
        </w:rPr>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w:t>
      </w:r>
      <w:r w:rsidRPr="008C7047">
        <w:rPr>
          <w:rFonts w:ascii="Times New Roman" w:hAnsi="Times New Roman" w:cs="Times New Roman"/>
          <w:sz w:val="28"/>
          <w:szCs w:val="28"/>
        </w:rPr>
        <w:t>№10</w:t>
      </w:r>
    </w:p>
    <w:p w:rsidR="00A60FEE" w:rsidRDefault="007E37F5" w:rsidP="00A60FEE">
      <w:pPr>
        <w:spacing w:after="0" w:line="240" w:lineRule="auto"/>
        <w:contextualSpacing/>
        <w:jc w:val="center"/>
      </w:pPr>
      <w:r w:rsidRPr="008C7047">
        <w:rPr>
          <w:rFonts w:ascii="Times New Roman" w:eastAsia="Times New Roman" w:hAnsi="Times New Roman" w:cs="Times New Roman"/>
          <w:b/>
          <w:i/>
          <w:sz w:val="28"/>
          <w:szCs w:val="28"/>
        </w:rPr>
        <w:t xml:space="preserve"> </w:t>
      </w:r>
      <w:r w:rsidR="00A60FEE">
        <w:rPr>
          <w:rFonts w:ascii="Times New Roman" w:eastAsia="Times New Roman" w:hAnsi="Times New Roman" w:cs="Times New Roman"/>
          <w:b/>
          <w:sz w:val="28"/>
          <w:szCs w:val="28"/>
        </w:rPr>
        <w:t xml:space="preserve">Нормативы общей физической подготовки </w:t>
      </w:r>
      <w:r w:rsidR="00A60FEE">
        <w:rPr>
          <w:rFonts w:ascii="Times New Roman" w:hAnsi="Times New Roman" w:cs="Times New Roman"/>
          <w:b/>
          <w:sz w:val="28"/>
          <w:szCs w:val="28"/>
        </w:rPr>
        <w:t xml:space="preserve">для зачисления и перевода </w:t>
      </w:r>
      <w:r w:rsidR="00A60FEE">
        <w:rPr>
          <w:rFonts w:ascii="Times New Roman" w:hAnsi="Times New Roman" w:cs="Times New Roman"/>
          <w:b/>
          <w:sz w:val="28"/>
          <w:szCs w:val="28"/>
        </w:rPr>
        <w:br/>
        <w:t>на этап</w:t>
      </w:r>
      <w:r w:rsidR="00A60FEE">
        <w:rPr>
          <w:rFonts w:ascii="Times New Roman" w:eastAsia="Times New Roman" w:hAnsi="Times New Roman" w:cs="Times New Roman"/>
          <w:b/>
          <w:sz w:val="28"/>
          <w:szCs w:val="28"/>
        </w:rPr>
        <w:t xml:space="preserve"> начальной подготовки</w:t>
      </w:r>
      <w:r w:rsidR="00A60FEE">
        <w:rPr>
          <w:b/>
        </w:rPr>
        <w:t xml:space="preserve"> </w:t>
      </w:r>
      <w:r w:rsidR="00A60FEE">
        <w:rPr>
          <w:rFonts w:ascii="Times New Roman" w:eastAsia="Times New Roman" w:hAnsi="Times New Roman" w:cs="Times New Roman"/>
          <w:b/>
          <w:sz w:val="28"/>
          <w:szCs w:val="28"/>
        </w:rPr>
        <w:t xml:space="preserve">по виду спорта </w:t>
      </w:r>
      <w:r w:rsidR="00A60FEE">
        <w:rPr>
          <w:rFonts w:ascii="Times New Roman" w:hAnsi="Times New Roman" w:cs="Times New Roman"/>
          <w:b/>
          <w:sz w:val="28"/>
          <w:szCs w:val="28"/>
        </w:rPr>
        <w:t>«</w:t>
      </w:r>
      <w:r w:rsidR="00BC319E">
        <w:rPr>
          <w:rFonts w:ascii="Times New Roman" w:hAnsi="Times New Roman" w:cs="Times New Roman"/>
          <w:b/>
          <w:sz w:val="28"/>
          <w:szCs w:val="28"/>
        </w:rPr>
        <w:t>хоккей</w:t>
      </w:r>
      <w:r w:rsidR="00A60FEE">
        <w:rPr>
          <w:rFonts w:ascii="Times New Roman" w:hAnsi="Times New Roman" w:cs="Times New Roman"/>
          <w:b/>
          <w:sz w:val="28"/>
          <w:szCs w:val="28"/>
        </w:rPr>
        <w:t>»</w:t>
      </w:r>
    </w:p>
    <w:p w:rsidR="00A60FEE" w:rsidRDefault="00A60FEE" w:rsidP="00A60FEE">
      <w:pPr>
        <w:spacing w:after="0" w:line="240" w:lineRule="auto"/>
        <w:contextualSpacing/>
        <w:rPr>
          <w:rFonts w:ascii="Times New Roman" w:hAnsi="Times New Roman" w:cs="Times New Roman"/>
          <w:sz w:val="28"/>
          <w:szCs w:val="28"/>
        </w:rPr>
      </w:pPr>
    </w:p>
    <w:tbl>
      <w:tblPr>
        <w:tblW w:w="9747" w:type="dxa"/>
        <w:tblLayout w:type="fixed"/>
        <w:tblLook w:val="04A0"/>
      </w:tblPr>
      <w:tblGrid>
        <w:gridCol w:w="686"/>
        <w:gridCol w:w="3958"/>
        <w:gridCol w:w="1843"/>
        <w:gridCol w:w="1843"/>
        <w:gridCol w:w="1417"/>
      </w:tblGrid>
      <w:tr w:rsidR="00BC319E" w:rsidRPr="00C83C49" w:rsidTr="00BC319E">
        <w:trPr>
          <w:cantSplit/>
          <w:trHeight w:val="23"/>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p w:rsidR="00BC319E" w:rsidRPr="00C83C49" w:rsidRDefault="00BC319E" w:rsidP="009F6A79">
            <w:pPr>
              <w:spacing w:after="0" w:line="240" w:lineRule="auto"/>
              <w:contextualSpacing/>
              <w:jc w:val="center"/>
              <w:rPr>
                <w:rFonts w:ascii="Times New Roman" w:hAnsi="Times New Roman" w:cs="Times New Roman"/>
                <w:sz w:val="24"/>
                <w:szCs w:val="24"/>
              </w:rPr>
            </w:pPr>
            <w:proofErr w:type="spellStart"/>
            <w:proofErr w:type="gramStart"/>
            <w:r w:rsidRPr="00C83C49">
              <w:rPr>
                <w:rFonts w:ascii="Times New Roman" w:hAnsi="Times New Roman" w:cs="Times New Roman"/>
                <w:sz w:val="24"/>
                <w:szCs w:val="24"/>
              </w:rPr>
              <w:t>п</w:t>
            </w:r>
            <w:proofErr w:type="spellEnd"/>
            <w:proofErr w:type="gramEnd"/>
            <w:r w:rsidRPr="00C83C49">
              <w:rPr>
                <w:rFonts w:ascii="Times New Roman" w:hAnsi="Times New Roman" w:cs="Times New Roman"/>
                <w:sz w:val="24"/>
                <w:szCs w:val="24"/>
              </w:rPr>
              <w:t>/</w:t>
            </w:r>
            <w:proofErr w:type="spellStart"/>
            <w:r w:rsidRPr="00C83C49">
              <w:rPr>
                <w:rFonts w:ascii="Times New Roman" w:hAnsi="Times New Roman" w:cs="Times New Roman"/>
                <w:sz w:val="24"/>
                <w:szCs w:val="24"/>
              </w:rPr>
              <w:t>п</w:t>
            </w:r>
            <w:proofErr w:type="spellEnd"/>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Упражнения</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Единица измерения</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Норматив</w:t>
            </w:r>
          </w:p>
        </w:tc>
      </w:tr>
      <w:tr w:rsidR="00BC319E" w:rsidRPr="00C83C49" w:rsidTr="00BC319E">
        <w:trPr>
          <w:cantSplit/>
          <w:trHeight w:val="23"/>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мальчики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девочки</w:t>
            </w:r>
          </w:p>
        </w:tc>
      </w:tr>
      <w:tr w:rsidR="00BC319E" w:rsidRPr="00C83C49" w:rsidTr="00BC319E">
        <w:trPr>
          <w:cantSplit/>
          <w:trHeight w:val="23"/>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 Нормативы общей физической подготовки</w:t>
            </w:r>
          </w:p>
        </w:tc>
      </w:tr>
      <w:tr w:rsidR="00BC319E" w:rsidRPr="00C83C49" w:rsidTr="00BC319E">
        <w:trPr>
          <w:cantSplit/>
          <w:trHeight w:val="23"/>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1.1.</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 xml:space="preserve">Бег на 20 м </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3"/>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4,5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5,3</w:t>
            </w:r>
          </w:p>
        </w:tc>
      </w:tr>
      <w:tr w:rsidR="00BC319E" w:rsidRPr="00C83C49" w:rsidTr="00BC319E">
        <w:trPr>
          <w:cantSplit/>
          <w:trHeight w:val="23"/>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1.2.</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color w:val="000000" w:themeColor="text1"/>
                <w:sz w:val="24"/>
                <w:szCs w:val="24"/>
                <w:shd w:val="clear" w:color="auto" w:fill="FFFFFF"/>
              </w:rPr>
              <w:t>Прыжок в длину с места толчком двумя ногами</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см</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менее</w:t>
            </w:r>
          </w:p>
        </w:tc>
      </w:tr>
      <w:tr w:rsidR="00BC319E" w:rsidRPr="00C83C49" w:rsidTr="00BC319E">
        <w:trPr>
          <w:cantSplit/>
          <w:trHeight w:val="23"/>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135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125</w:t>
            </w:r>
          </w:p>
        </w:tc>
      </w:tr>
      <w:tr w:rsidR="00BC319E" w:rsidRPr="00C83C49" w:rsidTr="00BC319E">
        <w:trPr>
          <w:cantSplit/>
          <w:trHeight w:val="23"/>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1.3.</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color w:val="000000" w:themeColor="text1"/>
                <w:sz w:val="24"/>
                <w:szCs w:val="24"/>
                <w:shd w:val="clear" w:color="auto" w:fill="FFFFFF"/>
              </w:rPr>
              <w:t>Сгибание и разгибание рук в упоре лежа на полу</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количество раз</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менее</w:t>
            </w:r>
          </w:p>
        </w:tc>
      </w:tr>
      <w:tr w:rsidR="00BC319E" w:rsidRPr="00C83C49" w:rsidTr="00BC319E">
        <w:trPr>
          <w:cantSplit/>
          <w:trHeight w:val="23"/>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10</w:t>
            </w:r>
          </w:p>
        </w:tc>
      </w:tr>
      <w:tr w:rsidR="00BC319E" w:rsidRPr="00C83C49" w:rsidTr="00BC319E">
        <w:trPr>
          <w:cantSplit/>
          <w:trHeight w:val="309"/>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lastRenderedPageBreak/>
              <w:t>2. Нормативы специальной физической подготовки</w:t>
            </w:r>
          </w:p>
        </w:tc>
      </w:tr>
      <w:tr w:rsidR="00BC319E" w:rsidRPr="00C83C49" w:rsidTr="00BC319E">
        <w:trPr>
          <w:cantSplit/>
          <w:trHeight w:val="23"/>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2.1.</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Бег на коньках 20 м</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3"/>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5,5</w:t>
            </w:r>
          </w:p>
        </w:tc>
      </w:tr>
      <w:tr w:rsidR="00BC319E" w:rsidRPr="00C83C49" w:rsidTr="00BC319E">
        <w:trPr>
          <w:cantSplit/>
          <w:trHeight w:val="260"/>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2.2</w:t>
            </w:r>
            <w:r>
              <w:rPr>
                <w:rFonts w:ascii="Times New Roman" w:hAnsi="Times New Roman" w:cs="Times New Roman"/>
                <w:sz w:val="24"/>
                <w:szCs w:val="24"/>
              </w:rPr>
              <w:t>.</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shd w:val="clear" w:color="auto" w:fill="FFFFFF"/>
              </w:rPr>
              <w:t>Бег на коньках челночный 6x9 м</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309"/>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highlight w:val="white"/>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18,5</w:t>
            </w:r>
          </w:p>
        </w:tc>
      </w:tr>
      <w:tr w:rsidR="00BC319E" w:rsidRPr="00C83C49" w:rsidTr="00BC319E">
        <w:trPr>
          <w:cantSplit/>
          <w:trHeight w:val="300"/>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2.3</w:t>
            </w:r>
            <w:r>
              <w:rPr>
                <w:rFonts w:ascii="Times New Roman" w:hAnsi="Times New Roman" w:cs="Times New Roman"/>
                <w:sz w:val="24"/>
                <w:szCs w:val="24"/>
              </w:rPr>
              <w:t>.</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shd w:val="clear" w:color="auto" w:fill="FFFFFF"/>
              </w:rPr>
              <w:t>Бег на коньках спиной вперед 20 м</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32"/>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highlight w:val="white"/>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6,8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7,4</w:t>
            </w:r>
          </w:p>
        </w:tc>
      </w:tr>
      <w:tr w:rsidR="00BC319E" w:rsidRPr="00C83C49" w:rsidTr="00BC319E">
        <w:trPr>
          <w:cantSplit/>
          <w:trHeight w:val="300"/>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2.4</w:t>
            </w:r>
            <w:r>
              <w:rPr>
                <w:rFonts w:ascii="Times New Roman" w:hAnsi="Times New Roman" w:cs="Times New Roman"/>
                <w:sz w:val="24"/>
                <w:szCs w:val="24"/>
              </w:rPr>
              <w:t>.</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shd w:val="clear" w:color="auto" w:fill="FFFFFF"/>
              </w:rPr>
              <w:t>Бег на коньках слаломный без шайбы</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32"/>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highlight w:val="white"/>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13,5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14,5</w:t>
            </w:r>
          </w:p>
        </w:tc>
      </w:tr>
      <w:tr w:rsidR="00BC319E" w:rsidRPr="00C83C49" w:rsidTr="00BC319E">
        <w:trPr>
          <w:cantSplit/>
          <w:trHeight w:val="450"/>
        </w:trPr>
        <w:tc>
          <w:tcPr>
            <w:tcW w:w="686"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2.5</w:t>
            </w:r>
            <w:r>
              <w:rPr>
                <w:rFonts w:ascii="Times New Roman" w:hAnsi="Times New Roman" w:cs="Times New Roman"/>
                <w:sz w:val="24"/>
                <w:szCs w:val="24"/>
              </w:rPr>
              <w:t>.</w:t>
            </w:r>
          </w:p>
        </w:tc>
        <w:tc>
          <w:tcPr>
            <w:tcW w:w="3958"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shd w:val="clear" w:color="auto" w:fill="FFFFFF"/>
              </w:rPr>
              <w:t>Бег на коньках слаломный с ведением шайбы</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388"/>
        </w:trPr>
        <w:tc>
          <w:tcPr>
            <w:tcW w:w="686"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3958"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rPr>
                <w:rFonts w:ascii="Times New Roman" w:hAnsi="Times New Roman" w:cs="Times New Roman"/>
                <w:color w:val="000000" w:themeColor="text1"/>
                <w:sz w:val="24"/>
                <w:szCs w:val="24"/>
                <w:highlight w:val="white"/>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napToGrid w:val="0"/>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17,5</w:t>
            </w:r>
          </w:p>
        </w:tc>
      </w:tr>
    </w:tbl>
    <w:p w:rsidR="00A60FEE" w:rsidRPr="008C7047" w:rsidRDefault="00A60FEE" w:rsidP="00A60FEE">
      <w:pPr>
        <w:spacing w:line="240" w:lineRule="auto"/>
        <w:ind w:left="-15" w:firstLine="15"/>
        <w:jc w:val="right"/>
        <w:rPr>
          <w:rFonts w:ascii="Times New Roman" w:hAnsi="Times New Roman" w:cs="Times New Roman"/>
          <w:sz w:val="28"/>
          <w:szCs w:val="28"/>
        </w:rPr>
      </w:pPr>
      <w:r>
        <w:br w:type="page"/>
      </w:r>
      <w:r>
        <w:rPr>
          <w:rFonts w:ascii="Times New Roman" w:hAnsi="Times New Roman" w:cs="Times New Roman"/>
          <w:sz w:val="28"/>
          <w:szCs w:val="28"/>
        </w:rPr>
        <w:lastRenderedPageBreak/>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w:t>
      </w:r>
      <w:r w:rsidRPr="008C7047">
        <w:rPr>
          <w:rFonts w:ascii="Times New Roman" w:hAnsi="Times New Roman" w:cs="Times New Roman"/>
          <w:sz w:val="28"/>
          <w:szCs w:val="28"/>
        </w:rPr>
        <w:t>№1</w:t>
      </w:r>
      <w:r>
        <w:rPr>
          <w:rFonts w:ascii="Times New Roman" w:hAnsi="Times New Roman" w:cs="Times New Roman"/>
          <w:sz w:val="28"/>
          <w:szCs w:val="28"/>
        </w:rPr>
        <w:t>1</w:t>
      </w:r>
    </w:p>
    <w:p w:rsidR="00A60FEE" w:rsidRDefault="00A60FEE" w:rsidP="001230D8">
      <w:pPr>
        <w:spacing w:after="346" w:line="240" w:lineRule="auto"/>
        <w:ind w:left="65"/>
        <w:jc w:val="cente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br/>
        <w:t xml:space="preserve">и </w:t>
      </w:r>
      <w:r>
        <w:rPr>
          <w:rFonts w:ascii="Times New Roman" w:hAnsi="Times New Roman" w:cs="Times New Roman"/>
          <w:b/>
          <w:bCs/>
          <w:sz w:val="28"/>
          <w:szCs w:val="28"/>
        </w:rPr>
        <w:t>уровень спортивной квалификации (спортивные разряды)</w:t>
      </w:r>
      <w:r>
        <w:rPr>
          <w:rFonts w:ascii="Times New Roman" w:hAnsi="Times New Roman" w:cs="Times New Roman"/>
          <w:sz w:val="28"/>
          <w:szCs w:val="28"/>
        </w:rPr>
        <w:t xml:space="preserve"> </w:t>
      </w:r>
      <w:r>
        <w:rPr>
          <w:rFonts w:ascii="Times New Roman" w:hAnsi="Times New Roman" w:cs="Times New Roman"/>
          <w:b/>
          <w:sz w:val="28"/>
          <w:szCs w:val="28"/>
        </w:rPr>
        <w:t xml:space="preserve">для зачисления и перевода на </w:t>
      </w:r>
      <w:r>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Pr>
          <w:rFonts w:ascii="Times New Roman" w:hAnsi="Times New Roman" w:cs="Times New Roman"/>
          <w:b/>
          <w:sz w:val="28"/>
          <w:szCs w:val="28"/>
        </w:rPr>
        <w:t>«</w:t>
      </w:r>
      <w:r w:rsidR="00BC319E">
        <w:rPr>
          <w:rFonts w:ascii="Times New Roman" w:hAnsi="Times New Roman" w:cs="Times New Roman"/>
          <w:b/>
          <w:sz w:val="28"/>
          <w:szCs w:val="28"/>
        </w:rPr>
        <w:t>хоккей</w:t>
      </w:r>
      <w:r>
        <w:rPr>
          <w:rFonts w:ascii="Times New Roman" w:hAnsi="Times New Roman" w:cs="Times New Roman"/>
          <w:b/>
          <w:sz w:val="28"/>
          <w:szCs w:val="28"/>
        </w:rPr>
        <w:t>»</w:t>
      </w:r>
    </w:p>
    <w:tbl>
      <w:tblPr>
        <w:tblpPr w:leftFromText="180" w:rightFromText="180" w:vertAnchor="text" w:tblpX="108" w:tblpY="1"/>
        <w:tblW w:w="9606" w:type="dxa"/>
        <w:tblLook w:val="0000"/>
      </w:tblPr>
      <w:tblGrid>
        <w:gridCol w:w="675"/>
        <w:gridCol w:w="3572"/>
        <w:gridCol w:w="1843"/>
        <w:gridCol w:w="1956"/>
        <w:gridCol w:w="1560"/>
      </w:tblGrid>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 xml:space="preserve">№ </w:t>
            </w:r>
            <w:proofErr w:type="spellStart"/>
            <w:proofErr w:type="gramStart"/>
            <w:r w:rsidRPr="00C83C49">
              <w:rPr>
                <w:rFonts w:ascii="Times New Roman" w:hAnsi="Times New Roman" w:cs="Times New Roman"/>
                <w:sz w:val="24"/>
                <w:szCs w:val="24"/>
              </w:rPr>
              <w:t>п</w:t>
            </w:r>
            <w:proofErr w:type="spellEnd"/>
            <w:proofErr w:type="gramEnd"/>
            <w:r w:rsidRPr="00C83C49">
              <w:rPr>
                <w:rFonts w:ascii="Times New Roman" w:hAnsi="Times New Roman" w:cs="Times New Roman"/>
                <w:sz w:val="24"/>
                <w:szCs w:val="24"/>
              </w:rPr>
              <w:t>/</w:t>
            </w:r>
            <w:proofErr w:type="spellStart"/>
            <w:r w:rsidRPr="00C83C49">
              <w:rPr>
                <w:rFonts w:ascii="Times New Roman" w:hAnsi="Times New Roman" w:cs="Times New Roman"/>
                <w:sz w:val="24"/>
                <w:szCs w:val="24"/>
              </w:rPr>
              <w:t>п</w:t>
            </w:r>
            <w:proofErr w:type="spellEnd"/>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Упражнения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Единица измерения</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Норматив</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юноши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девушки</w:t>
            </w:r>
          </w:p>
        </w:tc>
      </w:tr>
      <w:tr w:rsidR="00BC319E" w:rsidRPr="00C83C49" w:rsidTr="00BC319E">
        <w:trPr>
          <w:cantSplit/>
          <w:trHeight w:val="20"/>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BC319E">
            <w:pPr>
              <w:numPr>
                <w:ilvl w:val="0"/>
                <w:numId w:val="29"/>
              </w:numPr>
              <w:spacing w:after="0" w:line="240" w:lineRule="auto"/>
              <w:ind w:left="0" w:firstLine="426"/>
              <w:contextualSpacing/>
              <w:jc w:val="center"/>
              <w:rPr>
                <w:rFonts w:ascii="Times New Roman" w:hAnsi="Times New Roman" w:cs="Times New Roman"/>
                <w:sz w:val="24"/>
                <w:szCs w:val="24"/>
              </w:rPr>
            </w:pPr>
            <w:r w:rsidRPr="00C83C49">
              <w:rPr>
                <w:rFonts w:ascii="Times New Roman" w:hAnsi="Times New Roman" w:cs="Times New Roman"/>
                <w:sz w:val="24"/>
                <w:szCs w:val="24"/>
              </w:rPr>
              <w:t>Нормативы общей физической подготовки</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1.1.</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 xml:space="preserve">Бег на 30 м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5,8</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1.2.</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shd w:val="clear" w:color="auto" w:fill="FFFFFF"/>
              </w:rPr>
              <w:t>Прыжок в длину с места толчком двумя ногами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см</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менее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160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145</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1.3.</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shd w:val="clear" w:color="auto" w:fill="FFFFFF"/>
              </w:rPr>
              <w:t>Подтягивание из виса на высокой перекладине</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количество раз</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менее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1.4.</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hd w:val="clear" w:color="auto" w:fill="FFFFFF"/>
              <w:spacing w:after="0" w:line="240" w:lineRule="auto"/>
              <w:contextualSpacing/>
              <w:jc w:val="center"/>
              <w:rPr>
                <w:rFonts w:ascii="Times New Roman" w:hAnsi="Times New Roman" w:cs="Times New Roman"/>
                <w:color w:val="000000" w:themeColor="text1"/>
                <w:sz w:val="24"/>
                <w:szCs w:val="24"/>
              </w:rPr>
            </w:pPr>
            <w:r w:rsidRPr="00C83C49">
              <w:rPr>
                <w:rFonts w:ascii="Times New Roman" w:hAnsi="Times New Roman" w:cs="Times New Roman"/>
                <w:color w:val="000000" w:themeColor="text1"/>
                <w:sz w:val="24"/>
                <w:szCs w:val="24"/>
              </w:rPr>
              <w:t>Сгибание и разгибание рук в упоре лежа на полу</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rPr>
              <w:t>количество раз</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менее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12</w:t>
            </w:r>
          </w:p>
        </w:tc>
      </w:tr>
      <w:tr w:rsidR="00BC319E" w:rsidRPr="00C83C49" w:rsidTr="00BC319E">
        <w:trPr>
          <w:cantSplit/>
          <w:trHeight w:val="7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1.5.</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Бег на 1000 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мин, 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7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6.20</w:t>
            </w:r>
          </w:p>
        </w:tc>
      </w:tr>
      <w:tr w:rsidR="00BC319E" w:rsidRPr="00C83C49" w:rsidTr="00BC319E">
        <w:trPr>
          <w:cantSplit/>
          <w:trHeight w:val="20"/>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BC319E">
            <w:pPr>
              <w:pStyle w:val="af7"/>
              <w:numPr>
                <w:ilvl w:val="0"/>
                <w:numId w:val="29"/>
              </w:numPr>
              <w:spacing w:after="0" w:line="240" w:lineRule="auto"/>
              <w:ind w:left="0" w:firstLine="284"/>
              <w:jc w:val="center"/>
              <w:rPr>
                <w:rFonts w:ascii="Times New Roman" w:hAnsi="Times New Roman" w:cs="Times New Roman"/>
                <w:sz w:val="24"/>
                <w:szCs w:val="24"/>
              </w:rPr>
            </w:pPr>
            <w:r w:rsidRPr="00C83C49">
              <w:rPr>
                <w:rFonts w:ascii="Times New Roman" w:hAnsi="Times New Roman" w:cs="Times New Roman"/>
                <w:sz w:val="24"/>
                <w:szCs w:val="24"/>
              </w:rPr>
              <w:t>Нормативы специальной физической подготовки</w:t>
            </w:r>
          </w:p>
        </w:tc>
      </w:tr>
      <w:tr w:rsidR="00BC319E" w:rsidRPr="00C83C49" w:rsidTr="00BC319E">
        <w:trPr>
          <w:cantSplit/>
          <w:trHeight w:val="28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2.1.</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Бег на коньках 30 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6,4</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2.2.</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color w:val="000000" w:themeColor="text1"/>
                <w:sz w:val="24"/>
                <w:szCs w:val="24"/>
                <w:shd w:val="clear" w:color="auto" w:fill="FFFFFF"/>
              </w:rPr>
              <w:t>Бег на коньках челночный 6x9 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16,5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17,5</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2.3.</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color w:val="000000" w:themeColor="text1"/>
                <w:sz w:val="24"/>
                <w:szCs w:val="24"/>
                <w:shd w:val="clear" w:color="auto" w:fill="FFFFFF"/>
              </w:rPr>
              <w:t>Бег на коньках спиной вперед 30 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7,3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7,9</w:t>
            </w:r>
          </w:p>
        </w:tc>
      </w:tr>
      <w:tr w:rsidR="00BC319E" w:rsidRPr="00C83C49" w:rsidTr="00BC319E">
        <w:trPr>
          <w:cantSplit/>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2.4.</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color w:val="000000" w:themeColor="text1"/>
                <w:sz w:val="24"/>
                <w:szCs w:val="24"/>
                <w:shd w:val="clear" w:color="auto" w:fill="FFFFFF"/>
              </w:rPr>
              <w:t>Бег на коньках слаломный без шайбы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12,5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13,0</w:t>
            </w:r>
          </w:p>
        </w:tc>
      </w:tr>
      <w:tr w:rsidR="00BC319E" w:rsidRPr="00C83C49" w:rsidTr="00BC319E">
        <w:trPr>
          <w:cantSplit/>
          <w:trHeight w:val="25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2.5.</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color w:val="000000" w:themeColor="text1"/>
                <w:sz w:val="24"/>
                <w:szCs w:val="24"/>
                <w:shd w:val="clear" w:color="auto" w:fill="FFFFFF"/>
              </w:rPr>
              <w:t>Бег на коньках слаломный с ведением шайбы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8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color w:val="000000" w:themeColor="text1"/>
                <w:sz w:val="24"/>
                <w:szCs w:val="24"/>
                <w:highlight w:val="white"/>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14,5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15,0</w:t>
            </w:r>
          </w:p>
        </w:tc>
      </w:tr>
      <w:tr w:rsidR="00BC319E" w:rsidRPr="00C83C49" w:rsidTr="00BC319E">
        <w:trPr>
          <w:cantSplit/>
          <w:trHeight w:val="30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2.6.</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Бег на коньках челночный в стойке вратаря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232"/>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42</w:t>
            </w:r>
            <w:r>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45</w:t>
            </w:r>
            <w:r>
              <w:rPr>
                <w:rFonts w:ascii="Times New Roman" w:hAnsi="Times New Roman" w:cs="Times New Roman"/>
                <w:sz w:val="24"/>
                <w:szCs w:val="24"/>
              </w:rPr>
              <w:t>,0</w:t>
            </w:r>
          </w:p>
        </w:tc>
      </w:tr>
      <w:tr w:rsidR="00BC319E" w:rsidRPr="00C83C49" w:rsidTr="00BC319E">
        <w:trPr>
          <w:cantSplit/>
          <w:trHeight w:val="44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2.7.</w:t>
            </w:r>
          </w:p>
        </w:tc>
        <w:tc>
          <w:tcPr>
            <w:tcW w:w="3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Бег на коньках по малой восьмерке лицом и спиной вперед в стойке вратаря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не более</w:t>
            </w:r>
          </w:p>
        </w:tc>
      </w:tr>
      <w:tr w:rsidR="00BC319E" w:rsidRPr="00C83C49" w:rsidTr="00BC319E">
        <w:trPr>
          <w:cantSplit/>
          <w:trHeight w:val="368"/>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3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43</w:t>
            </w:r>
            <w:r>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47</w:t>
            </w:r>
            <w:r>
              <w:rPr>
                <w:rFonts w:ascii="Times New Roman" w:hAnsi="Times New Roman" w:cs="Times New Roman"/>
                <w:sz w:val="24"/>
                <w:szCs w:val="24"/>
              </w:rPr>
              <w:t>,0</w:t>
            </w:r>
          </w:p>
        </w:tc>
      </w:tr>
      <w:tr w:rsidR="00BC319E" w:rsidRPr="00C83C49" w:rsidTr="00BC319E">
        <w:trPr>
          <w:cantSplit/>
          <w:trHeight w:val="20"/>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BC319E">
            <w:pPr>
              <w:pStyle w:val="af7"/>
              <w:numPr>
                <w:ilvl w:val="0"/>
                <w:numId w:val="29"/>
              </w:numPr>
              <w:spacing w:after="0" w:line="240" w:lineRule="auto"/>
              <w:ind w:left="0" w:firstLine="0"/>
              <w:jc w:val="center"/>
              <w:rPr>
                <w:rFonts w:ascii="Times New Roman" w:hAnsi="Times New Roman" w:cs="Times New Roman"/>
                <w:sz w:val="24"/>
                <w:szCs w:val="24"/>
              </w:rPr>
            </w:pPr>
            <w:r w:rsidRPr="00C83C49">
              <w:rPr>
                <w:rFonts w:ascii="Times New Roman" w:hAnsi="Times New Roman" w:cs="Times New Roman"/>
                <w:sz w:val="24"/>
                <w:szCs w:val="24"/>
              </w:rPr>
              <w:t xml:space="preserve">Уровень спортивной квалификации </w:t>
            </w:r>
          </w:p>
        </w:tc>
      </w:tr>
      <w:tr w:rsidR="00BC319E" w:rsidRPr="00C83C49" w:rsidTr="00BC319E">
        <w:trPr>
          <w:cantSplit/>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3.1. </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bCs/>
                <w:sz w:val="24"/>
                <w:szCs w:val="24"/>
              </w:rPr>
            </w:pPr>
            <w:r w:rsidRPr="00C83C49">
              <w:rPr>
                <w:rFonts w:ascii="Times New Roman" w:hAnsi="Times New Roman" w:cs="Times New Roman"/>
                <w:bCs/>
                <w:sz w:val="24"/>
                <w:szCs w:val="24"/>
              </w:rPr>
              <w:t xml:space="preserve">Период обучения на этапе спортивной подготовки </w:t>
            </w:r>
            <w:r>
              <w:rPr>
                <w:rFonts w:ascii="Times New Roman" w:hAnsi="Times New Roman" w:cs="Times New Roman"/>
                <w:bCs/>
                <w:sz w:val="24"/>
                <w:szCs w:val="24"/>
              </w:rPr>
              <w:t>(</w:t>
            </w:r>
            <w:r w:rsidRPr="00C83C49">
              <w:rPr>
                <w:rFonts w:ascii="Times New Roman" w:hAnsi="Times New Roman" w:cs="Times New Roman"/>
                <w:bCs/>
                <w:sz w:val="24"/>
                <w:szCs w:val="24"/>
              </w:rPr>
              <w:t>до двух лет</w:t>
            </w:r>
            <w:r>
              <w:rPr>
                <w:rFonts w:ascii="Times New Roman" w:hAnsi="Times New Roman" w:cs="Times New Roman"/>
                <w:bCs/>
                <w:sz w:val="24"/>
                <w:szCs w:val="24"/>
              </w:rPr>
              <w:t>)</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bCs/>
                <w:sz w:val="24"/>
                <w:szCs w:val="24"/>
                <w:highlight w:val="yellow"/>
              </w:rPr>
            </w:pPr>
            <w:r w:rsidRPr="00C83C49">
              <w:rPr>
                <w:rFonts w:ascii="Times New Roman" w:hAnsi="Times New Roman" w:cs="Times New Roman"/>
                <w:sz w:val="24"/>
                <w:szCs w:val="24"/>
              </w:rPr>
              <w:t>требования к уровню спортивной квалификации не предъявляются</w:t>
            </w:r>
          </w:p>
        </w:tc>
      </w:tr>
      <w:tr w:rsidR="00BC319E" w:rsidRPr="00C83C49" w:rsidTr="00BC319E">
        <w:trPr>
          <w:cantSplit/>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C83C49" w:rsidRDefault="00BC319E" w:rsidP="009F6A79">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bCs/>
                <w:sz w:val="24"/>
                <w:szCs w:val="24"/>
              </w:rPr>
              <w:t xml:space="preserve">Период обучения на этапе спортивной подготовки </w:t>
            </w:r>
            <w:r>
              <w:rPr>
                <w:rFonts w:ascii="Times New Roman" w:hAnsi="Times New Roman" w:cs="Times New Roman"/>
                <w:bCs/>
                <w:sz w:val="24"/>
                <w:szCs w:val="24"/>
              </w:rPr>
              <w:t xml:space="preserve">(свыше </w:t>
            </w:r>
            <w:r w:rsidRPr="00C83C49">
              <w:rPr>
                <w:rFonts w:ascii="Times New Roman" w:hAnsi="Times New Roman" w:cs="Times New Roman"/>
                <w:bCs/>
                <w:sz w:val="24"/>
                <w:szCs w:val="24"/>
              </w:rPr>
              <w:t>двух лет</w:t>
            </w:r>
            <w:r>
              <w:rPr>
                <w:rFonts w:ascii="Times New Roman" w:hAnsi="Times New Roman" w:cs="Times New Roman"/>
                <w:bCs/>
                <w:sz w:val="24"/>
                <w:szCs w:val="24"/>
              </w:rPr>
              <w:t>)</w:t>
            </w:r>
          </w:p>
        </w:tc>
        <w:tc>
          <w:tcPr>
            <w:tcW w:w="3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19E" w:rsidRPr="00F25C8E" w:rsidRDefault="00BC319E" w:rsidP="009F6A79">
            <w:pPr>
              <w:spacing w:after="0" w:line="240" w:lineRule="auto"/>
              <w:contextualSpacing/>
              <w:jc w:val="center"/>
              <w:rPr>
                <w:rFonts w:ascii="Times New Roman" w:hAnsi="Times New Roman" w:cs="Times New Roman"/>
                <w:sz w:val="24"/>
                <w:szCs w:val="24"/>
              </w:rPr>
            </w:pPr>
            <w:r w:rsidRPr="00F25C8E">
              <w:rPr>
                <w:rFonts w:ascii="Times New Roman" w:hAnsi="Times New Roman" w:cs="Times New Roman"/>
                <w:sz w:val="24"/>
                <w:szCs w:val="24"/>
              </w:rPr>
              <w:t>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rsidR="00A60FEE" w:rsidRPr="00532927" w:rsidRDefault="00A60FEE" w:rsidP="00532927">
      <w:pPr>
        <w:spacing w:after="346" w:line="240" w:lineRule="auto"/>
        <w:ind w:left="65" w:firstLine="786"/>
        <w:jc w:val="both"/>
        <w:rPr>
          <w:rFonts w:ascii="Times New Roman" w:hAnsi="Times New Roman" w:cs="Times New Roman"/>
          <w:sz w:val="28"/>
          <w:szCs w:val="28"/>
        </w:rPr>
      </w:pPr>
    </w:p>
    <w:p w:rsidR="00FC48A0" w:rsidRDefault="006C2363" w:rsidP="00532927">
      <w:pPr>
        <w:spacing w:after="174" w:line="269" w:lineRule="auto"/>
        <w:ind w:left="567"/>
        <w:jc w:val="center"/>
        <w:rPr>
          <w:rFonts w:ascii="Times New Roman" w:hAnsi="Times New Roman" w:cs="Times New Roman"/>
          <w:b/>
          <w:i/>
          <w:sz w:val="28"/>
          <w:szCs w:val="28"/>
        </w:rPr>
      </w:pPr>
      <w:r w:rsidRPr="00192AB5">
        <w:rPr>
          <w:rFonts w:ascii="Times New Roman" w:hAnsi="Times New Roman" w:cs="Times New Roman"/>
          <w:b/>
          <w:i/>
          <w:sz w:val="28"/>
          <w:szCs w:val="28"/>
        </w:rPr>
        <w:lastRenderedPageBreak/>
        <w:t>IV.</w:t>
      </w:r>
      <w:r>
        <w:rPr>
          <w:rFonts w:ascii="Times New Roman" w:hAnsi="Times New Roman" w:cs="Times New Roman"/>
          <w:b/>
          <w:i/>
          <w:sz w:val="28"/>
          <w:szCs w:val="28"/>
        </w:rPr>
        <w:t xml:space="preserve"> </w:t>
      </w:r>
      <w:r w:rsidR="00FC48A0" w:rsidRPr="00192AB5">
        <w:rPr>
          <w:rFonts w:ascii="Times New Roman" w:hAnsi="Times New Roman" w:cs="Times New Roman"/>
          <w:b/>
          <w:i/>
          <w:sz w:val="28"/>
          <w:szCs w:val="28"/>
        </w:rPr>
        <w:t>Рабочая программа по виду спорта «</w:t>
      </w:r>
      <w:r w:rsidR="00FC48A0">
        <w:rPr>
          <w:rFonts w:ascii="Times New Roman" w:hAnsi="Times New Roman" w:cs="Times New Roman"/>
          <w:b/>
          <w:i/>
          <w:sz w:val="28"/>
          <w:szCs w:val="28"/>
        </w:rPr>
        <w:t>Хоккей</w:t>
      </w:r>
      <w:r w:rsidR="00FC48A0" w:rsidRPr="00192AB5">
        <w:rPr>
          <w:rFonts w:ascii="Times New Roman" w:hAnsi="Times New Roman" w:cs="Times New Roman"/>
          <w:b/>
          <w:i/>
          <w:sz w:val="28"/>
          <w:szCs w:val="28"/>
        </w:rPr>
        <w:t xml:space="preserve">» </w:t>
      </w:r>
      <w:r w:rsidR="00DA549B" w:rsidRPr="00AB649A">
        <w:rPr>
          <w:rFonts w:ascii="Times New Roman" w:hAnsi="Times New Roman" w:cs="Times New Roman"/>
          <w:b/>
          <w:i/>
          <w:sz w:val="28"/>
          <w:szCs w:val="28"/>
        </w:rPr>
        <w:t xml:space="preserve">  </w:t>
      </w:r>
    </w:p>
    <w:p w:rsidR="00FC48A0" w:rsidRDefault="00FC48A0" w:rsidP="00FC48A0">
      <w:pPr>
        <w:spacing w:after="174" w:line="269" w:lineRule="auto"/>
        <w:ind w:left="567"/>
        <w:jc w:val="center"/>
        <w:rPr>
          <w:rFonts w:ascii="Times New Roman" w:hAnsi="Times New Roman" w:cs="Times New Roman"/>
          <w:sz w:val="28"/>
          <w:szCs w:val="28"/>
        </w:rPr>
      </w:pPr>
      <w:r>
        <w:rPr>
          <w:rFonts w:ascii="Times New Roman" w:hAnsi="Times New Roman" w:cs="Times New Roman"/>
          <w:b/>
          <w:i/>
          <w:sz w:val="28"/>
          <w:szCs w:val="28"/>
        </w:rPr>
        <w:t>4.1</w:t>
      </w:r>
      <w:r w:rsidR="00532927" w:rsidRPr="00AB649A">
        <w:rPr>
          <w:rFonts w:ascii="Times New Roman" w:hAnsi="Times New Roman" w:cs="Times New Roman"/>
          <w:b/>
          <w:i/>
          <w:sz w:val="28"/>
          <w:szCs w:val="28"/>
        </w:rPr>
        <w:t>.</w:t>
      </w:r>
      <w:r w:rsidR="00532927" w:rsidRPr="00AB649A">
        <w:rPr>
          <w:rFonts w:ascii="Times New Roman" w:eastAsia="Arial" w:hAnsi="Times New Roman" w:cs="Times New Roman"/>
          <w:b/>
          <w:i/>
          <w:sz w:val="28"/>
          <w:szCs w:val="28"/>
        </w:rPr>
        <w:t xml:space="preserve"> </w:t>
      </w:r>
      <w:r w:rsidRPr="00192AB5">
        <w:rPr>
          <w:rFonts w:ascii="Times New Roman" w:hAnsi="Times New Roman" w:cs="Times New Roman"/>
          <w:sz w:val="28"/>
          <w:szCs w:val="28"/>
        </w:rPr>
        <w:t>Программный материал для учебно-тренировочных занятий по каждому этапу спортивной подготовки</w:t>
      </w:r>
    </w:p>
    <w:p w:rsidR="00FC48A0" w:rsidRDefault="00532927" w:rsidP="00FC48A0">
      <w:pPr>
        <w:spacing w:after="174" w:line="269" w:lineRule="auto"/>
        <w:ind w:firstLine="709"/>
        <w:jc w:val="both"/>
        <w:rPr>
          <w:rFonts w:ascii="Times New Roman" w:hAnsi="Times New Roman" w:cs="Times New Roman"/>
          <w:sz w:val="28"/>
          <w:szCs w:val="28"/>
        </w:rPr>
      </w:pPr>
      <w:r w:rsidRPr="00AB649A">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w:t>
      </w:r>
      <w:r w:rsidR="00AB649A">
        <w:rPr>
          <w:rFonts w:ascii="Times New Roman" w:hAnsi="Times New Roman" w:cs="Times New Roman"/>
          <w:sz w:val="28"/>
          <w:szCs w:val="28"/>
        </w:rPr>
        <w:t>№12</w:t>
      </w:r>
      <w:r w:rsidRPr="00AB649A">
        <w:rPr>
          <w:rFonts w:ascii="Times New Roman" w:hAnsi="Times New Roman" w:cs="Times New Roman"/>
          <w:sz w:val="28"/>
          <w:szCs w:val="28"/>
        </w:rPr>
        <w:t>.</w:t>
      </w:r>
    </w:p>
    <w:p w:rsidR="00FC48A0" w:rsidRPr="00FC48A0" w:rsidRDefault="00FC48A0" w:rsidP="00FC48A0">
      <w:pPr>
        <w:pStyle w:val="1"/>
        <w:spacing w:before="0" w:line="240" w:lineRule="auto"/>
        <w:ind w:left="310" w:right="305"/>
        <w:jc w:val="right"/>
        <w:rPr>
          <w:rFonts w:ascii="Times New Roman" w:hAnsi="Times New Roman" w:cs="Times New Roman"/>
          <w:color w:val="auto"/>
          <w:sz w:val="28"/>
          <w:szCs w:val="28"/>
        </w:rPr>
      </w:pPr>
      <w:r w:rsidRPr="00FC48A0">
        <w:rPr>
          <w:rFonts w:ascii="Times New Roman" w:hAnsi="Times New Roman" w:cs="Times New Roman"/>
          <w:color w:val="auto"/>
          <w:sz w:val="28"/>
          <w:szCs w:val="28"/>
        </w:rPr>
        <w:t>Таблица 12</w:t>
      </w:r>
    </w:p>
    <w:p w:rsidR="00FC48A0" w:rsidRPr="008F797A" w:rsidRDefault="00FC48A0" w:rsidP="00FC48A0">
      <w:pPr>
        <w:pStyle w:val="1"/>
        <w:spacing w:before="0" w:line="240" w:lineRule="auto"/>
        <w:ind w:left="310" w:right="305"/>
        <w:jc w:val="center"/>
        <w:rPr>
          <w:rFonts w:ascii="Times New Roman" w:hAnsi="Times New Roman" w:cs="Times New Roman"/>
          <w:b/>
          <w:color w:val="auto"/>
          <w:sz w:val="28"/>
          <w:szCs w:val="28"/>
        </w:rPr>
      </w:pPr>
      <w:r w:rsidRPr="008F797A">
        <w:rPr>
          <w:rFonts w:ascii="Times New Roman" w:hAnsi="Times New Roman" w:cs="Times New Roman"/>
          <w:b/>
          <w:color w:val="auto"/>
          <w:sz w:val="28"/>
          <w:szCs w:val="28"/>
        </w:rPr>
        <w:t xml:space="preserve">Учебно-тематический план  </w:t>
      </w:r>
    </w:p>
    <w:tbl>
      <w:tblPr>
        <w:tblStyle w:val="TableGrid"/>
        <w:tblW w:w="9640" w:type="dxa"/>
        <w:tblInd w:w="-34" w:type="dxa"/>
        <w:tblCellMar>
          <w:top w:w="15" w:type="dxa"/>
          <w:left w:w="108" w:type="dxa"/>
          <w:right w:w="51" w:type="dxa"/>
        </w:tblCellMar>
        <w:tblLook w:val="04A0"/>
      </w:tblPr>
      <w:tblGrid>
        <w:gridCol w:w="1843"/>
        <w:gridCol w:w="2551"/>
        <w:gridCol w:w="1218"/>
        <w:gridCol w:w="1219"/>
        <w:gridCol w:w="2809"/>
      </w:tblGrid>
      <w:tr w:rsidR="00FC48A0" w:rsidRPr="008F797A" w:rsidTr="00FC48A0">
        <w:trPr>
          <w:trHeight w:val="1114"/>
        </w:trPr>
        <w:tc>
          <w:tcPr>
            <w:tcW w:w="1843"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firstLine="31"/>
              <w:jc w:val="center"/>
              <w:rPr>
                <w:rFonts w:ascii="Times New Roman" w:hAnsi="Times New Roman" w:cs="Times New Roman"/>
              </w:rPr>
            </w:pPr>
            <w:r w:rsidRPr="008F797A">
              <w:rPr>
                <w:rFonts w:ascii="Times New Roman" w:hAnsi="Times New Roman" w:cs="Times New Roman"/>
              </w:rPr>
              <w:t xml:space="preserve">Этап спортивной подготовки </w:t>
            </w: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Темы по теоретической подготовке </w:t>
            </w:r>
          </w:p>
        </w:tc>
        <w:tc>
          <w:tcPr>
            <w:tcW w:w="1218"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0" w:right="25"/>
              <w:jc w:val="center"/>
              <w:rPr>
                <w:rFonts w:ascii="Times New Roman" w:hAnsi="Times New Roman" w:cs="Times New Roman"/>
              </w:rPr>
            </w:pPr>
            <w:r w:rsidRPr="008F797A">
              <w:rPr>
                <w:rFonts w:ascii="Times New Roman" w:hAnsi="Times New Roman" w:cs="Times New Roman"/>
              </w:rPr>
              <w:t xml:space="preserve">Объем времени в год </w:t>
            </w:r>
          </w:p>
          <w:p w:rsidR="00FC48A0" w:rsidRPr="008F797A" w:rsidRDefault="00FC48A0" w:rsidP="00FC48A0">
            <w:pPr>
              <w:spacing w:after="0" w:line="240" w:lineRule="auto"/>
              <w:ind w:right="53"/>
              <w:jc w:val="center"/>
              <w:rPr>
                <w:rFonts w:ascii="Times New Roman" w:hAnsi="Times New Roman" w:cs="Times New Roman"/>
              </w:rPr>
            </w:pPr>
            <w:r w:rsidRPr="008F797A">
              <w:rPr>
                <w:rFonts w:ascii="Times New Roman" w:hAnsi="Times New Roman" w:cs="Times New Roman"/>
              </w:rPr>
              <w:t xml:space="preserve">(минут)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Сроки проведе-</w:t>
            </w:r>
          </w:p>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ния </w:t>
            </w:r>
          </w:p>
        </w:tc>
        <w:tc>
          <w:tcPr>
            <w:tcW w:w="280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5"/>
              <w:jc w:val="center"/>
              <w:rPr>
                <w:rFonts w:ascii="Times New Roman" w:hAnsi="Times New Roman" w:cs="Times New Roman"/>
              </w:rPr>
            </w:pPr>
            <w:r w:rsidRPr="008F797A">
              <w:rPr>
                <w:rFonts w:ascii="Times New Roman" w:hAnsi="Times New Roman" w:cs="Times New Roman"/>
              </w:rPr>
              <w:t xml:space="preserve">Краткое содержание </w:t>
            </w:r>
          </w:p>
        </w:tc>
      </w:tr>
      <w:tr w:rsidR="00FC48A0" w:rsidRPr="008F797A" w:rsidTr="00FC48A0">
        <w:trPr>
          <w:trHeight w:val="1023"/>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firstLine="26"/>
              <w:jc w:val="center"/>
              <w:rPr>
                <w:rFonts w:ascii="Times New Roman" w:hAnsi="Times New Roman" w:cs="Times New Roman"/>
              </w:rPr>
            </w:pPr>
            <w:r w:rsidRPr="008F797A">
              <w:rPr>
                <w:rFonts w:ascii="Times New Roman" w:hAnsi="Times New Roman" w:cs="Times New Roman"/>
              </w:rPr>
              <w:t xml:space="preserve">Этап начальной подготовки </w:t>
            </w: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eastAsia="Times New Roman" w:hAnsi="Times New Roman" w:cs="Times New Roman"/>
                <w:b/>
              </w:rPr>
              <w:t xml:space="preserve">Всего на этапе начальной подготовки до одного года </w:t>
            </w:r>
          </w:p>
          <w:p w:rsidR="00FC48A0" w:rsidRPr="008F797A" w:rsidRDefault="00FC48A0" w:rsidP="00FC48A0">
            <w:pPr>
              <w:spacing w:after="0" w:line="240" w:lineRule="auto"/>
              <w:jc w:val="center"/>
              <w:rPr>
                <w:rFonts w:ascii="Times New Roman" w:hAnsi="Times New Roman" w:cs="Times New Roman"/>
              </w:rPr>
            </w:pPr>
            <w:r w:rsidRPr="008F797A">
              <w:rPr>
                <w:rFonts w:ascii="Times New Roman" w:eastAsia="Times New Roman" w:hAnsi="Times New Roman" w:cs="Times New Roman"/>
                <w:b/>
              </w:rPr>
              <w:t xml:space="preserve">обучения/ свыше одного года обучения: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left="24"/>
              <w:rPr>
                <w:rFonts w:ascii="Times New Roman" w:hAnsi="Times New Roman" w:cs="Times New Roman"/>
              </w:rPr>
            </w:pPr>
            <w:r w:rsidRPr="008F797A">
              <w:rPr>
                <w:rFonts w:ascii="Times New Roman" w:eastAsia="Times New Roman" w:hAnsi="Times New Roman" w:cs="Times New Roman"/>
                <w:b/>
              </w:rPr>
              <w:t xml:space="preserve">≈ 120/180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8"/>
              <w:jc w:val="center"/>
              <w:rPr>
                <w:rFonts w:ascii="Times New Roman" w:hAnsi="Times New Roman" w:cs="Times New Roman"/>
              </w:rPr>
            </w:pPr>
            <w:r w:rsidRPr="008F797A">
              <w:rPr>
                <w:rFonts w:ascii="Times New Roman" w:hAnsi="Times New Roman" w:cs="Times New Roman"/>
              </w:rPr>
              <w:t xml:space="preserve"> </w:t>
            </w:r>
          </w:p>
        </w:tc>
      </w:tr>
      <w:tr w:rsidR="00FC48A0" w:rsidRPr="008F797A" w:rsidTr="00FC48A0">
        <w:trPr>
          <w:trHeight w:val="516"/>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История возникновения вида спорта и его развитие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left="89"/>
              <w:rPr>
                <w:rFonts w:ascii="Times New Roman" w:hAnsi="Times New Roman" w:cs="Times New Roman"/>
              </w:rPr>
            </w:pPr>
            <w:r w:rsidRPr="008F797A">
              <w:rPr>
                <w:rFonts w:ascii="Times New Roman" w:hAnsi="Times New Roman" w:cs="Times New Roman"/>
              </w:rPr>
              <w:t xml:space="preserve">сентябрь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Зарождение и развитие вида спорта. Автобиографии выдающихся спортсменов. Чемпионы и призеры Олимпийских игр. </w:t>
            </w:r>
          </w:p>
        </w:tc>
      </w:tr>
      <w:tr w:rsidR="00FC48A0" w:rsidRPr="008F797A" w:rsidTr="00FC48A0">
        <w:trPr>
          <w:trHeight w:val="768"/>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Физическая культура – важное средство физического развития и укрепления здоровья человека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6"/>
              <w:jc w:val="center"/>
              <w:rPr>
                <w:rFonts w:ascii="Times New Roman" w:hAnsi="Times New Roman" w:cs="Times New Roman"/>
              </w:rPr>
            </w:pPr>
            <w:r w:rsidRPr="008F797A">
              <w:rPr>
                <w:rFonts w:ascii="Times New Roman" w:hAnsi="Times New Roman" w:cs="Times New Roman"/>
              </w:rPr>
              <w:t xml:space="preserve">октябрь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ight="59"/>
              <w:rPr>
                <w:rFonts w:ascii="Times New Roman" w:hAnsi="Times New Roman" w:cs="Times New Roman"/>
              </w:rPr>
            </w:pPr>
            <w:r w:rsidRPr="008F797A">
              <w:rPr>
                <w:rFonts w:ascii="Times New Roman" w:hAnsi="Times New Roman" w:cs="Times New Roman"/>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 </w:t>
            </w:r>
          </w:p>
        </w:tc>
      </w:tr>
      <w:tr w:rsidR="00FC48A0" w:rsidRPr="008F797A" w:rsidTr="00FC48A0">
        <w:trPr>
          <w:trHeight w:val="1277"/>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firstLine="38"/>
              <w:jc w:val="center"/>
              <w:rPr>
                <w:rFonts w:ascii="Times New Roman" w:hAnsi="Times New Roman" w:cs="Times New Roman"/>
              </w:rPr>
            </w:pPr>
            <w:proofErr w:type="gramStart"/>
            <w:r w:rsidRPr="008F797A">
              <w:rPr>
                <w:rFonts w:ascii="Times New Roman" w:hAnsi="Times New Roman" w:cs="Times New Roman"/>
              </w:rPr>
              <w:t xml:space="preserve">Гигиенические основы физической культуры и спорта, гигиена обучающихся при занятиях физической культурой   и спортом </w:t>
            </w:r>
            <w:proofErr w:type="gramEnd"/>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5"/>
              <w:jc w:val="center"/>
              <w:rPr>
                <w:rFonts w:ascii="Times New Roman" w:hAnsi="Times New Roman" w:cs="Times New Roman"/>
              </w:rPr>
            </w:pPr>
            <w:r w:rsidRPr="008F797A">
              <w:rPr>
                <w:rFonts w:ascii="Times New Roman" w:hAnsi="Times New Roman" w:cs="Times New Roman"/>
              </w:rPr>
              <w:t xml:space="preserve">ноябрь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ight="55"/>
              <w:rPr>
                <w:rFonts w:ascii="Times New Roman" w:hAnsi="Times New Roman" w:cs="Times New Roman"/>
              </w:rPr>
            </w:pPr>
            <w:r w:rsidRPr="008F797A">
              <w:rPr>
                <w:rFonts w:ascii="Times New Roman" w:hAnsi="Times New Roman" w:cs="Times New Roman"/>
              </w:rPr>
              <w:t xml:space="preserve">Понятие о гигиене и санитарии. Уход за телом, полостью рта и зубами. Гигиенические требования к одежде и обуви. Соблюдение гигиены на спортивных объектах. </w:t>
            </w:r>
          </w:p>
        </w:tc>
      </w:tr>
      <w:tr w:rsidR="00FC48A0" w:rsidRPr="008F797A" w:rsidTr="00FC48A0">
        <w:trPr>
          <w:trHeight w:val="516"/>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1"/>
              <w:jc w:val="center"/>
              <w:rPr>
                <w:rFonts w:ascii="Times New Roman" w:hAnsi="Times New Roman" w:cs="Times New Roman"/>
              </w:rPr>
            </w:pPr>
            <w:r w:rsidRPr="008F797A">
              <w:rPr>
                <w:rFonts w:ascii="Times New Roman" w:hAnsi="Times New Roman" w:cs="Times New Roman"/>
              </w:rPr>
              <w:t xml:space="preserve">Закаливание организма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6"/>
              <w:jc w:val="center"/>
              <w:rPr>
                <w:rFonts w:ascii="Times New Roman" w:hAnsi="Times New Roman" w:cs="Times New Roman"/>
              </w:rPr>
            </w:pPr>
            <w:r w:rsidRPr="008F797A">
              <w:rPr>
                <w:rFonts w:ascii="Times New Roman" w:hAnsi="Times New Roman" w:cs="Times New Roman"/>
              </w:rPr>
              <w:t xml:space="preserve">декабрь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FC48A0" w:rsidRPr="008F797A" w:rsidTr="00FC48A0">
        <w:trPr>
          <w:trHeight w:val="769"/>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Самоконтроль в процессе занятий физической культуры и спортом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8"/>
              <w:jc w:val="center"/>
              <w:rPr>
                <w:rFonts w:ascii="Times New Roman" w:hAnsi="Times New Roman" w:cs="Times New Roman"/>
              </w:rPr>
            </w:pPr>
            <w:r w:rsidRPr="008F797A">
              <w:rPr>
                <w:rFonts w:ascii="Times New Roman" w:hAnsi="Times New Roman" w:cs="Times New Roman"/>
              </w:rPr>
              <w:t xml:space="preserve">январь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ight="57"/>
              <w:rPr>
                <w:rFonts w:ascii="Times New Roman" w:hAnsi="Times New Roman" w:cs="Times New Roman"/>
              </w:rPr>
            </w:pPr>
            <w:r w:rsidRPr="008F797A">
              <w:rPr>
                <w:rFonts w:ascii="Times New Roman" w:hAnsi="Times New Roman" w:cs="Times New Roman"/>
              </w:rPr>
              <w:t xml:space="preserve">Ознакомление с понятием о самоконтроле при занятиях физической культурой и спортом. </w:t>
            </w:r>
            <w:r w:rsidRPr="008F797A">
              <w:rPr>
                <w:rFonts w:ascii="Times New Roman" w:hAnsi="Times New Roman" w:cs="Times New Roman"/>
              </w:rPr>
              <w:lastRenderedPageBreak/>
              <w:t xml:space="preserve">Дневник самоконтроля. Его формы и содержание. Понятие о травматизме. </w:t>
            </w:r>
          </w:p>
        </w:tc>
      </w:tr>
      <w:tr w:rsidR="00FC48A0" w:rsidRPr="008F797A" w:rsidTr="00FC48A0">
        <w:trPr>
          <w:trHeight w:val="768"/>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Теоретические основы обучения базовым элементам техники и тактики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9"/>
              <w:jc w:val="center"/>
              <w:rPr>
                <w:rFonts w:ascii="Times New Roman" w:hAnsi="Times New Roman" w:cs="Times New Roman"/>
              </w:rPr>
            </w:pPr>
            <w:r w:rsidRPr="008F797A">
              <w:rPr>
                <w:rFonts w:ascii="Times New Roman" w:hAnsi="Times New Roman" w:cs="Times New Roman"/>
              </w:rPr>
              <w:t xml:space="preserve">май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Понятие о технических элементах вида спорта. Теоретические знания по технике их выполнения. </w:t>
            </w:r>
          </w:p>
        </w:tc>
      </w:tr>
      <w:tr w:rsidR="00FC48A0" w:rsidRPr="008F797A" w:rsidTr="00FC48A0">
        <w:trPr>
          <w:trHeight w:val="1277"/>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Теоретические основы судейства. Правила вида спорта </w:t>
            </w:r>
          </w:p>
          <w:p w:rsidR="00FC48A0" w:rsidRPr="008F797A" w:rsidRDefault="00FC48A0" w:rsidP="00FC48A0">
            <w:pPr>
              <w:spacing w:after="0" w:line="240" w:lineRule="auto"/>
              <w:jc w:val="center"/>
              <w:rPr>
                <w:rFonts w:ascii="Times New Roman" w:hAnsi="Times New Roman" w:cs="Times New Roman"/>
              </w:rPr>
            </w:pPr>
          </w:p>
          <w:p w:rsidR="00FC48A0" w:rsidRPr="008F797A" w:rsidRDefault="00FC48A0" w:rsidP="00FC48A0">
            <w:pPr>
              <w:spacing w:after="0" w:line="240" w:lineRule="auto"/>
              <w:jc w:val="center"/>
              <w:rPr>
                <w:rFonts w:ascii="Times New Roman" w:hAnsi="Times New Roman" w:cs="Times New Roman"/>
              </w:rPr>
            </w:pPr>
          </w:p>
          <w:p w:rsidR="00FC48A0" w:rsidRPr="008F797A" w:rsidRDefault="00FC48A0" w:rsidP="00FC48A0">
            <w:pPr>
              <w:spacing w:after="0" w:line="240" w:lineRule="auto"/>
              <w:jc w:val="center"/>
              <w:rPr>
                <w:rFonts w:ascii="Times New Roman" w:hAnsi="Times New Roman" w:cs="Times New Roman"/>
              </w:rPr>
            </w:pPr>
          </w:p>
          <w:p w:rsidR="00FC48A0" w:rsidRPr="008F797A" w:rsidRDefault="00FC48A0" w:rsidP="00FC48A0">
            <w:pPr>
              <w:spacing w:after="0" w:line="240" w:lineRule="auto"/>
              <w:jc w:val="center"/>
              <w:rPr>
                <w:rFonts w:ascii="Times New Roman" w:hAnsi="Times New Roman" w:cs="Times New Roman"/>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14/20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7"/>
              <w:jc w:val="center"/>
              <w:rPr>
                <w:rFonts w:ascii="Times New Roman" w:hAnsi="Times New Roman" w:cs="Times New Roman"/>
              </w:rPr>
            </w:pPr>
            <w:r w:rsidRPr="008F797A">
              <w:rPr>
                <w:rFonts w:ascii="Times New Roman" w:hAnsi="Times New Roman" w:cs="Times New Roman"/>
              </w:rPr>
              <w:t xml:space="preserve">июнь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ight="55"/>
              <w:rPr>
                <w:rFonts w:ascii="Times New Roman" w:hAnsi="Times New Roman" w:cs="Times New Roman"/>
              </w:rPr>
            </w:pPr>
            <w:r w:rsidRPr="008F797A">
              <w:rPr>
                <w:rFonts w:ascii="Times New Roman" w:hAnsi="Times New Roman" w:cs="Times New Roman"/>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 </w:t>
            </w:r>
          </w:p>
        </w:tc>
      </w:tr>
      <w:tr w:rsidR="00FC48A0" w:rsidRPr="008F797A" w:rsidTr="00FC48A0">
        <w:trPr>
          <w:trHeight w:val="516"/>
        </w:trPr>
        <w:tc>
          <w:tcPr>
            <w:tcW w:w="1843" w:type="dxa"/>
            <w:vMerge/>
            <w:tcBorders>
              <w:top w:val="nil"/>
              <w:left w:val="single" w:sz="4" w:space="0" w:color="000000"/>
              <w:bottom w:val="nil"/>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Режим дня и питание </w:t>
            </w:r>
            <w:proofErr w:type="gramStart"/>
            <w:r w:rsidRPr="008F797A">
              <w:rPr>
                <w:rFonts w:ascii="Times New Roman" w:hAnsi="Times New Roman" w:cs="Times New Roman"/>
              </w:rPr>
              <w:t>обучающихся</w:t>
            </w:r>
            <w:proofErr w:type="gramEnd"/>
            <w:r w:rsidRPr="008F797A">
              <w:rPr>
                <w:rFonts w:ascii="Times New Roman" w:hAnsi="Times New Roman" w:cs="Times New Roman"/>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14/20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rPr>
                <w:rFonts w:ascii="Times New Roman" w:hAnsi="Times New Roman" w:cs="Times New Roman"/>
              </w:rPr>
            </w:pPr>
            <w:r w:rsidRPr="008F797A">
              <w:rPr>
                <w:rFonts w:ascii="Times New Roman" w:hAnsi="Times New Roman" w:cs="Times New Roman"/>
              </w:rPr>
              <w:t xml:space="preserve">    август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Расписание учебно-тренировочного и учебного процесса. Роль питания в жизнедеятельности. Рациональное, сбалансированное питание. </w:t>
            </w:r>
          </w:p>
        </w:tc>
      </w:tr>
      <w:tr w:rsidR="00FC48A0" w:rsidRPr="008F797A" w:rsidTr="00FC48A0">
        <w:trPr>
          <w:trHeight w:val="516"/>
        </w:trPr>
        <w:tc>
          <w:tcPr>
            <w:tcW w:w="1843" w:type="dxa"/>
            <w:tcBorders>
              <w:top w:val="nil"/>
              <w:left w:val="single" w:sz="4" w:space="0" w:color="000000"/>
              <w:bottom w:val="single" w:sz="4" w:space="0" w:color="auto"/>
              <w:right w:val="single" w:sz="4" w:space="0" w:color="000000"/>
            </w:tcBorders>
          </w:tcPr>
          <w:p w:rsidR="00FC48A0" w:rsidRPr="008F797A" w:rsidRDefault="00FC48A0" w:rsidP="00FC48A0">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Оборудование и спортивный инвентарь по виду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14/20 </w:t>
            </w:r>
          </w:p>
        </w:tc>
        <w:tc>
          <w:tcPr>
            <w:tcW w:w="121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ноябрь-май</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Правила эксплуатации и безопасного использования оборудования и спортивного инвентаря. </w:t>
            </w:r>
          </w:p>
        </w:tc>
      </w:tr>
      <w:tr w:rsidR="00FC48A0" w:rsidRPr="008F797A" w:rsidTr="00FC48A0">
        <w:trPr>
          <w:trHeight w:val="516"/>
        </w:trPr>
        <w:tc>
          <w:tcPr>
            <w:tcW w:w="1843" w:type="dxa"/>
            <w:vMerge w:val="restart"/>
            <w:tcBorders>
              <w:top w:val="single" w:sz="4" w:space="0" w:color="auto"/>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r w:rsidRPr="008F797A">
              <w:rPr>
                <w:rFonts w:ascii="Times New Roman" w:hAnsi="Times New Roman" w:cs="Times New Roman"/>
              </w:rPr>
              <w:t>Учебно-тренировочный</w:t>
            </w:r>
          </w:p>
          <w:p w:rsidR="00FC48A0" w:rsidRPr="008F797A" w:rsidRDefault="00FC48A0" w:rsidP="00FC48A0">
            <w:pPr>
              <w:spacing w:after="0" w:line="240" w:lineRule="auto"/>
              <w:ind w:right="55"/>
              <w:jc w:val="center"/>
              <w:rPr>
                <w:rFonts w:ascii="Times New Roman" w:hAnsi="Times New Roman" w:cs="Times New Roman"/>
              </w:rPr>
            </w:pPr>
            <w:proofErr w:type="gramStart"/>
            <w:r w:rsidRPr="008F797A">
              <w:rPr>
                <w:rFonts w:ascii="Times New Roman" w:hAnsi="Times New Roman" w:cs="Times New Roman"/>
              </w:rPr>
              <w:t>этап (этап спортивной</w:t>
            </w:r>
            <w:proofErr w:type="gramEnd"/>
          </w:p>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специализации)</w:t>
            </w: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b/>
              </w:rPr>
            </w:pPr>
            <w:r w:rsidRPr="008F797A">
              <w:rPr>
                <w:rFonts w:ascii="Times New Roman" w:eastAsia="Times New Roman" w:hAnsi="Times New Roman" w:cs="Times New Roman"/>
                <w:b/>
              </w:rPr>
              <w:t xml:space="preserve">Всего на учебно-тренировочном этапе до трех лет обучения/ свыше трех лет обучения: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b/>
              </w:rPr>
            </w:pPr>
            <w:r w:rsidRPr="008F797A">
              <w:rPr>
                <w:rFonts w:ascii="Times New Roman" w:eastAsia="Times New Roman" w:hAnsi="Times New Roman" w:cs="Times New Roman"/>
                <w:b/>
              </w:rPr>
              <w:t xml:space="preserve">≈ 600/960 </w:t>
            </w:r>
          </w:p>
        </w:tc>
        <w:tc>
          <w:tcPr>
            <w:tcW w:w="121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p>
        </w:tc>
      </w:tr>
      <w:tr w:rsidR="00FC48A0" w:rsidRPr="008F797A" w:rsidTr="00FC48A0">
        <w:trPr>
          <w:trHeight w:val="516"/>
        </w:trPr>
        <w:tc>
          <w:tcPr>
            <w:tcW w:w="1843" w:type="dxa"/>
            <w:vMerge/>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eastAsia="Times New Roman" w:hAnsi="Times New Roman" w:cs="Times New Roman"/>
                <w:b/>
              </w:rPr>
            </w:pPr>
            <w:r w:rsidRPr="008F797A">
              <w:rPr>
                <w:rFonts w:ascii="Times New Roman" w:hAnsi="Times New Roman" w:cs="Times New Roman"/>
              </w:rPr>
              <w:t xml:space="preserve">Роль и место физической культуры в формировании личностных качеств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eastAsia="Times New Roman" w:hAnsi="Times New Roman" w:cs="Times New Roman"/>
                <w:b/>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сентябрь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FC48A0" w:rsidRPr="008F797A" w:rsidTr="00FC48A0">
        <w:trPr>
          <w:trHeight w:val="516"/>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История возникновения олимпийского движения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октябрь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eastAsia="Times New Roman" w:hAnsi="Times New Roman" w:cs="Times New Roman"/>
              </w:rPr>
              <w:t xml:space="preserve">Зарождение олимпийского движения. Возрождение олимпийской идеи. Международный Олимпийский комитет </w:t>
            </w:r>
            <w:r w:rsidRPr="008F797A">
              <w:rPr>
                <w:rFonts w:ascii="Times New Roman" w:eastAsia="Times New Roman" w:hAnsi="Times New Roman" w:cs="Times New Roman"/>
              </w:rPr>
              <w:lastRenderedPageBreak/>
              <w:t xml:space="preserve">(МОК). </w:t>
            </w:r>
          </w:p>
        </w:tc>
      </w:tr>
      <w:tr w:rsidR="00FC48A0" w:rsidRPr="008F797A" w:rsidTr="00FC48A0">
        <w:trPr>
          <w:trHeight w:val="82"/>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Режим дня и питание </w:t>
            </w:r>
            <w:proofErr w:type="gramStart"/>
            <w:r w:rsidRPr="008F797A">
              <w:rPr>
                <w:rFonts w:ascii="Times New Roman" w:hAnsi="Times New Roman" w:cs="Times New Roman"/>
              </w:rPr>
              <w:t>обучающихся</w:t>
            </w:r>
            <w:proofErr w:type="gramEnd"/>
            <w:r w:rsidRPr="008F797A">
              <w:rPr>
                <w:rFonts w:ascii="Times New Roman" w:hAnsi="Times New Roman" w:cs="Times New Roman"/>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ноябрь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eastAsia="Times New Roman" w:hAnsi="Times New Roman" w:cs="Times New Roman"/>
                <w:b/>
              </w:rPr>
            </w:pPr>
            <w:r w:rsidRPr="008F797A">
              <w:rPr>
                <w:rFonts w:ascii="Times New Roman" w:hAnsi="Times New Roman" w:cs="Times New Roman"/>
              </w:rPr>
              <w:t xml:space="preserve">Расписание учебно-тренировочного и учебного процесса. Роль </w:t>
            </w:r>
            <w:proofErr w:type="gramStart"/>
            <w:r w:rsidRPr="008F797A">
              <w:rPr>
                <w:rFonts w:ascii="Times New Roman" w:hAnsi="Times New Roman" w:cs="Times New Roman"/>
              </w:rPr>
              <w:t>питания</w:t>
            </w:r>
            <w:proofErr w:type="gramEnd"/>
            <w:r w:rsidRPr="008F797A">
              <w:rPr>
                <w:rFonts w:ascii="Times New Roman" w:hAnsi="Times New Roman" w:cs="Times New Roman"/>
              </w:rPr>
              <w:t xml:space="preserve"> в подготовке обучающихся к спортивным соревнованиям. Рациональное, сбалансированное питание.</w:t>
            </w:r>
            <w:r w:rsidRPr="008F797A">
              <w:rPr>
                <w:rFonts w:ascii="Times New Roman" w:eastAsia="Times New Roman" w:hAnsi="Times New Roman" w:cs="Times New Roman"/>
                <w:b/>
              </w:rPr>
              <w:t xml:space="preserve"> </w:t>
            </w:r>
          </w:p>
        </w:tc>
      </w:tr>
      <w:tr w:rsidR="00FC48A0" w:rsidRPr="008F797A" w:rsidTr="00FC48A0">
        <w:trPr>
          <w:trHeight w:val="516"/>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Физиологические основы физической культуры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декабрь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eastAsia="Times New Roman" w:hAnsi="Times New Roman" w:cs="Times New Roman"/>
                <w:b/>
              </w:rPr>
            </w:pPr>
            <w:r w:rsidRPr="008F797A">
              <w:rPr>
                <w:rFonts w:ascii="Times New Roman" w:hAnsi="Times New Roman" w:cs="Times New Roman"/>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8F797A">
              <w:rPr>
                <w:rFonts w:ascii="Times New Roman" w:eastAsia="Times New Roman" w:hAnsi="Times New Roman" w:cs="Times New Roman"/>
                <w:i/>
              </w:rPr>
              <w:t xml:space="preserve"> </w:t>
            </w:r>
            <w:r w:rsidRPr="008F797A">
              <w:rPr>
                <w:rFonts w:ascii="Times New Roman" w:hAnsi="Times New Roman" w:cs="Times New Roman"/>
              </w:rPr>
              <w:t xml:space="preserve">Физиологические механизмы развития двигательных навыков. </w:t>
            </w:r>
          </w:p>
        </w:tc>
      </w:tr>
      <w:tr w:rsidR="00FC48A0" w:rsidRPr="008F797A" w:rsidTr="00FC48A0">
        <w:trPr>
          <w:trHeight w:val="791"/>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Учет соревновательной деятельности, самоанализ </w:t>
            </w:r>
            <w:proofErr w:type="gramStart"/>
            <w:r w:rsidRPr="008F797A">
              <w:rPr>
                <w:rFonts w:ascii="Times New Roman" w:hAnsi="Times New Roman" w:cs="Times New Roman"/>
              </w:rPr>
              <w:t>обучающегося</w:t>
            </w:r>
            <w:proofErr w:type="gramEnd"/>
            <w:r w:rsidRPr="008F797A">
              <w:rPr>
                <w:rFonts w:ascii="Times New Roman" w:hAnsi="Times New Roman" w:cs="Times New Roman"/>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январь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FC48A0" w:rsidRPr="008F797A" w:rsidTr="00FC48A0">
        <w:trPr>
          <w:trHeight w:val="516"/>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proofErr w:type="gramStart"/>
            <w:r w:rsidRPr="008F797A">
              <w:rPr>
                <w:rFonts w:ascii="Times New Roman" w:hAnsi="Times New Roman" w:cs="Times New Roman"/>
              </w:rPr>
              <w:t>Теоретические основы технико-тактической подготовки.</w:t>
            </w:r>
            <w:proofErr w:type="gramEnd"/>
            <w:r w:rsidRPr="008F797A">
              <w:rPr>
                <w:rFonts w:ascii="Times New Roman" w:hAnsi="Times New Roman" w:cs="Times New Roman"/>
              </w:rPr>
              <w:t xml:space="preserve"> Основы техники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май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FC48A0" w:rsidRPr="008F797A" w:rsidTr="00FC48A0">
        <w:trPr>
          <w:trHeight w:val="516"/>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Психологическая подготовка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left="50"/>
              <w:rPr>
                <w:rFonts w:ascii="Times New Roman" w:hAnsi="Times New Roman" w:cs="Times New Roman"/>
              </w:rPr>
            </w:pPr>
            <w:r w:rsidRPr="008F797A">
              <w:rPr>
                <w:rFonts w:ascii="Times New Roman" w:hAnsi="Times New Roman" w:cs="Times New Roman"/>
              </w:rPr>
              <w:t xml:space="preserve">сентябрь- </w:t>
            </w:r>
          </w:p>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апрель </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Характеристика </w:t>
            </w:r>
            <w:proofErr w:type="gramStart"/>
            <w:r w:rsidRPr="008F797A">
              <w:rPr>
                <w:rFonts w:ascii="Times New Roman" w:hAnsi="Times New Roman" w:cs="Times New Roman"/>
              </w:rPr>
              <w:t>психологической</w:t>
            </w:r>
            <w:proofErr w:type="gramEnd"/>
            <w:r w:rsidRPr="008F797A">
              <w:rPr>
                <w:rFonts w:ascii="Times New Roman" w:hAnsi="Times New Roman" w:cs="Times New Roman"/>
              </w:rPr>
              <w:t xml:space="preserve"> подготовки. Общая психологическая подготовка. Базовые волевые качества личности. Системные волевые качества личности </w:t>
            </w:r>
          </w:p>
        </w:tc>
      </w:tr>
      <w:tr w:rsidR="00FC48A0" w:rsidRPr="008F797A" w:rsidTr="00FC48A0">
        <w:trPr>
          <w:trHeight w:val="516"/>
        </w:trPr>
        <w:tc>
          <w:tcPr>
            <w:tcW w:w="1843" w:type="dxa"/>
            <w:tcBorders>
              <w:left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Оборудование, спортивный инвентарь и экипировка по виду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left="50"/>
              <w:jc w:val="center"/>
              <w:rPr>
                <w:rFonts w:ascii="Times New Roman" w:hAnsi="Times New Roman" w:cs="Times New Roman"/>
              </w:rPr>
            </w:pPr>
            <w:r w:rsidRPr="008F797A">
              <w:rPr>
                <w:rFonts w:ascii="Times New Roman" w:hAnsi="Times New Roman" w:cs="Times New Roman"/>
              </w:rPr>
              <w:t>Декабрь-май</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FC48A0" w:rsidRPr="008F797A" w:rsidTr="00FC48A0">
        <w:trPr>
          <w:trHeight w:val="516"/>
        </w:trPr>
        <w:tc>
          <w:tcPr>
            <w:tcW w:w="1843" w:type="dxa"/>
            <w:tcBorders>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jc w:val="center"/>
              <w:rPr>
                <w:rFonts w:ascii="Times New Roman" w:hAnsi="Times New Roman" w:cs="Times New Roman"/>
              </w:rPr>
            </w:pPr>
            <w:r w:rsidRPr="008F797A">
              <w:rPr>
                <w:rFonts w:ascii="Times New Roman" w:hAnsi="Times New Roman" w:cs="Times New Roman"/>
              </w:rPr>
              <w:t xml:space="preserve">Правила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right="50"/>
              <w:jc w:val="center"/>
              <w:rPr>
                <w:rFonts w:ascii="Times New Roman" w:hAnsi="Times New Roman" w:cs="Times New Roman"/>
              </w:rPr>
            </w:pPr>
            <w:r w:rsidRPr="008F797A">
              <w:rPr>
                <w:rFonts w:ascii="Times New Roman" w:hAnsi="Times New Roman" w:cs="Times New Roman"/>
              </w:rPr>
              <w:t>≈</w:t>
            </w:r>
            <w:r w:rsidRPr="008F797A">
              <w:rPr>
                <w:rFonts w:ascii="Times New Roman" w:eastAsia="Times New Roman" w:hAnsi="Times New Roman" w:cs="Times New Roman"/>
                <w:b/>
              </w:rPr>
              <w:t xml:space="preserve"> </w:t>
            </w:r>
            <w:r w:rsidRPr="008F797A">
              <w:rPr>
                <w:rFonts w:ascii="Times New Roman" w:hAnsi="Times New Roman" w:cs="Times New Roman"/>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FC48A0" w:rsidRPr="008F797A" w:rsidRDefault="00FC48A0" w:rsidP="00FC48A0">
            <w:pPr>
              <w:spacing w:after="0" w:line="240" w:lineRule="auto"/>
              <w:ind w:left="50"/>
              <w:jc w:val="center"/>
              <w:rPr>
                <w:rFonts w:ascii="Times New Roman" w:hAnsi="Times New Roman" w:cs="Times New Roman"/>
              </w:rPr>
            </w:pPr>
            <w:r w:rsidRPr="008F797A">
              <w:rPr>
                <w:rFonts w:ascii="Times New Roman" w:hAnsi="Times New Roman" w:cs="Times New Roman"/>
              </w:rPr>
              <w:t>Декабрь-май</w:t>
            </w:r>
          </w:p>
        </w:tc>
        <w:tc>
          <w:tcPr>
            <w:tcW w:w="2809" w:type="dxa"/>
            <w:tcBorders>
              <w:top w:val="single" w:sz="4" w:space="0" w:color="000000"/>
              <w:left w:val="single" w:sz="4" w:space="0" w:color="000000"/>
              <w:bottom w:val="single" w:sz="4" w:space="0" w:color="000000"/>
              <w:right w:val="single" w:sz="4" w:space="0" w:color="000000"/>
            </w:tcBorders>
          </w:tcPr>
          <w:p w:rsidR="00FC48A0" w:rsidRPr="008F797A" w:rsidRDefault="00FC48A0" w:rsidP="00FC48A0">
            <w:pPr>
              <w:spacing w:after="0" w:line="240" w:lineRule="auto"/>
              <w:ind w:left="3"/>
              <w:rPr>
                <w:rFonts w:ascii="Times New Roman" w:hAnsi="Times New Roman" w:cs="Times New Roman"/>
              </w:rPr>
            </w:pPr>
            <w:r w:rsidRPr="008F797A">
              <w:rPr>
                <w:rFonts w:ascii="Times New Roman" w:hAnsi="Times New Roman" w:cs="Times New Roman"/>
              </w:rPr>
              <w:t xml:space="preserve">Деление участников по возрасту и полу. Права и обязанности участников </w:t>
            </w:r>
            <w:r w:rsidRPr="008F797A">
              <w:rPr>
                <w:rFonts w:ascii="Times New Roman" w:hAnsi="Times New Roman" w:cs="Times New Roman"/>
              </w:rPr>
              <w:lastRenderedPageBreak/>
              <w:t xml:space="preserve">спортивных соревнований. Правила поведения при участии в спортивных соревнованиях. </w:t>
            </w:r>
          </w:p>
        </w:tc>
      </w:tr>
    </w:tbl>
    <w:p w:rsidR="00FC48A0" w:rsidRDefault="00FC48A0" w:rsidP="00FC48A0">
      <w:pPr>
        <w:spacing w:after="174" w:line="269" w:lineRule="auto"/>
        <w:ind w:firstLine="709"/>
        <w:jc w:val="both"/>
        <w:rPr>
          <w:rFonts w:ascii="Times New Roman" w:hAnsi="Times New Roman" w:cs="Times New Roman"/>
          <w:sz w:val="28"/>
          <w:szCs w:val="28"/>
        </w:rPr>
      </w:pP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Практическая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 Данная программа рекомендует поэтапное построение подготовки. Для каждого этапа подготовки в программе дается направленность занятий в микроциклах, которые в соответствии с этапами и содержанием средств подготовки условно названы:  </w:t>
      </w:r>
    </w:p>
    <w:p w:rsidR="00D3669D" w:rsidRPr="008F797A" w:rsidRDefault="00D3669D" w:rsidP="00D3669D">
      <w:pPr>
        <w:pStyle w:val="af7"/>
        <w:numPr>
          <w:ilvl w:val="0"/>
          <w:numId w:val="31"/>
        </w:numPr>
        <w:spacing w:after="15" w:line="240" w:lineRule="auto"/>
        <w:ind w:left="0"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подготовительный </w:t>
      </w:r>
      <w:r w:rsidRPr="008F797A">
        <w:rPr>
          <w:rFonts w:ascii="Times New Roman" w:hAnsi="Times New Roman" w:cs="Times New Roman"/>
          <w:sz w:val="28"/>
          <w:szCs w:val="28"/>
        </w:rPr>
        <w:tab/>
        <w:t xml:space="preserve">период </w:t>
      </w:r>
      <w:r w:rsidRPr="008F797A">
        <w:rPr>
          <w:rFonts w:ascii="Times New Roman" w:hAnsi="Times New Roman" w:cs="Times New Roman"/>
          <w:sz w:val="28"/>
          <w:szCs w:val="28"/>
        </w:rPr>
        <w:tab/>
        <w:t xml:space="preserve">(обще-подготовительный </w:t>
      </w:r>
      <w:r w:rsidRPr="008F797A">
        <w:rPr>
          <w:rFonts w:ascii="Times New Roman" w:hAnsi="Times New Roman" w:cs="Times New Roman"/>
          <w:sz w:val="28"/>
          <w:szCs w:val="28"/>
        </w:rPr>
        <w:tab/>
        <w:t xml:space="preserve">и </w:t>
      </w:r>
      <w:r w:rsidRPr="008F797A">
        <w:rPr>
          <w:rFonts w:ascii="Times New Roman" w:hAnsi="Times New Roman" w:cs="Times New Roman"/>
          <w:sz w:val="28"/>
          <w:szCs w:val="28"/>
        </w:rPr>
        <w:tab/>
        <w:t xml:space="preserve">специально-подготовительный); </w:t>
      </w:r>
    </w:p>
    <w:p w:rsidR="00D3669D" w:rsidRPr="008F797A" w:rsidRDefault="00D3669D" w:rsidP="00D3669D">
      <w:pPr>
        <w:pStyle w:val="af7"/>
        <w:numPr>
          <w:ilvl w:val="0"/>
          <w:numId w:val="31"/>
        </w:numPr>
        <w:spacing w:after="15" w:line="240" w:lineRule="auto"/>
        <w:ind w:left="0"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предсоревновательный;  </w:t>
      </w:r>
    </w:p>
    <w:p w:rsidR="00D3669D" w:rsidRPr="008F797A" w:rsidRDefault="00D3669D" w:rsidP="00D3669D">
      <w:pPr>
        <w:pStyle w:val="af7"/>
        <w:numPr>
          <w:ilvl w:val="0"/>
          <w:numId w:val="31"/>
        </w:numPr>
        <w:spacing w:after="15" w:line="240" w:lineRule="auto"/>
        <w:ind w:left="0"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соревновательный;  </w:t>
      </w:r>
    </w:p>
    <w:p w:rsidR="00D3669D" w:rsidRPr="008F797A" w:rsidRDefault="00D3669D" w:rsidP="00D3669D">
      <w:pPr>
        <w:pStyle w:val="af7"/>
        <w:numPr>
          <w:ilvl w:val="0"/>
          <w:numId w:val="31"/>
        </w:numPr>
        <w:spacing w:after="15" w:line="240" w:lineRule="auto"/>
        <w:ind w:left="0"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переходный.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 </w:t>
      </w:r>
      <w:r w:rsidRPr="008F797A">
        <w:rPr>
          <w:rFonts w:ascii="Times New Roman" w:hAnsi="Times New Roman" w:cs="Times New Roman"/>
          <w:b/>
          <w:sz w:val="28"/>
          <w:szCs w:val="28"/>
        </w:rPr>
        <w:t xml:space="preserve">Подготовительный период </w:t>
      </w:r>
      <w:r w:rsidRPr="008F797A">
        <w:rPr>
          <w:rFonts w:ascii="Times New Roman" w:hAnsi="Times New Roman" w:cs="Times New Roman"/>
          <w:sz w:val="28"/>
          <w:szCs w:val="28"/>
        </w:rPr>
        <w:t xml:space="preserve">(период </w:t>
      </w:r>
      <w:proofErr w:type="gramStart"/>
      <w:r w:rsidRPr="008F797A">
        <w:rPr>
          <w:rFonts w:ascii="Times New Roman" w:hAnsi="Times New Roman" w:cs="Times New Roman"/>
          <w:sz w:val="28"/>
          <w:szCs w:val="28"/>
        </w:rPr>
        <w:t>фундаментальной</w:t>
      </w:r>
      <w:proofErr w:type="gramEnd"/>
      <w:r w:rsidRPr="008F797A">
        <w:rPr>
          <w:rFonts w:ascii="Times New Roman" w:hAnsi="Times New Roman" w:cs="Times New Roman"/>
          <w:sz w:val="28"/>
          <w:szCs w:val="28"/>
        </w:rPr>
        <w:t xml:space="preserve"> подготовки). Подготовительный период подразделяется на 2 этапа: обще-подготовительный (3—4 месяца) и специально-подготовительный (3—4 месяца). Основными задачами данного периода являются активизация функций организма, изучение нового материала (на ловкость, скорость, координацию). Количество тренировок в неделю составляет 3-4. Длительность периода составляет три недельных микроцикла.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У начинающих спортсменов обще-подготовительный период более продолжителен, чем специально-подготовительный. По мере роста спортивной квалификации спортсменов длительность обще-подготовительного этапа сокращается, а специально-подготовительного – увеличивается.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Для более старших групп в годичном цикле выделяются три периода – </w:t>
      </w:r>
      <w:r w:rsidRPr="008F797A">
        <w:rPr>
          <w:rFonts w:ascii="Times New Roman" w:hAnsi="Times New Roman" w:cs="Times New Roman"/>
          <w:b/>
          <w:sz w:val="28"/>
          <w:szCs w:val="28"/>
        </w:rPr>
        <w:t>подготовительный, соревновательный и переходный</w:t>
      </w:r>
      <w:r w:rsidRPr="008F797A">
        <w:rPr>
          <w:rFonts w:ascii="Times New Roman" w:hAnsi="Times New Roman" w:cs="Times New Roman"/>
          <w:sz w:val="28"/>
          <w:szCs w:val="28"/>
        </w:rPr>
        <w:t xml:space="preserve">. Подготовительный и соревновательный периоды делятся на отдельные этапы, имеющие свои специфические задачи, структуру, содержание и динамику тренировочной нагрузки. </w:t>
      </w:r>
      <w:r w:rsidRPr="008F797A">
        <w:rPr>
          <w:rFonts w:ascii="Times New Roman" w:hAnsi="Times New Roman" w:cs="Times New Roman"/>
          <w:b/>
          <w:sz w:val="28"/>
          <w:szCs w:val="28"/>
        </w:rPr>
        <w:t xml:space="preserve">Подготовительный период </w:t>
      </w:r>
      <w:r w:rsidRPr="008F797A">
        <w:rPr>
          <w:rFonts w:ascii="Times New Roman" w:hAnsi="Times New Roman" w:cs="Times New Roman"/>
          <w:sz w:val="28"/>
          <w:szCs w:val="28"/>
        </w:rPr>
        <w:t>Основная задача этого периода – обеспечить разностороннюю физическую подготовку футболистов и на это  с</w:t>
      </w:r>
      <w:r>
        <w:rPr>
          <w:rFonts w:ascii="Times New Roman" w:hAnsi="Times New Roman" w:cs="Times New Roman"/>
          <w:sz w:val="28"/>
          <w:szCs w:val="28"/>
        </w:rPr>
        <w:t xml:space="preserve">овершенствовать             </w:t>
      </w:r>
      <w:r w:rsidRPr="008F797A">
        <w:rPr>
          <w:rFonts w:ascii="Times New Roman" w:hAnsi="Times New Roman" w:cs="Times New Roman"/>
          <w:sz w:val="28"/>
          <w:szCs w:val="28"/>
        </w:rPr>
        <w:t xml:space="preserve">технико-тактическую подготовку для успешного выступления в соревнованиях. Тренировочные занятия в этом периоде должны носить разнообразный </w:t>
      </w:r>
      <w:proofErr w:type="gramStart"/>
      <w:r w:rsidRPr="008F797A">
        <w:rPr>
          <w:rFonts w:ascii="Times New Roman" w:hAnsi="Times New Roman" w:cs="Times New Roman"/>
          <w:sz w:val="28"/>
          <w:szCs w:val="28"/>
        </w:rPr>
        <w:t>характер</w:t>
      </w:r>
      <w:proofErr w:type="gramEnd"/>
      <w:r w:rsidRPr="008F797A">
        <w:rPr>
          <w:rFonts w:ascii="Times New Roman" w:hAnsi="Times New Roman" w:cs="Times New Roman"/>
          <w:sz w:val="28"/>
          <w:szCs w:val="28"/>
        </w:rPr>
        <w:t xml:space="preserve"> как по содержанию, так и по нагрузкам.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Подготовительный период делится на два этапа: обще и специально-подготовительный. </w:t>
      </w:r>
    </w:p>
    <w:p w:rsidR="00D3669D"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lastRenderedPageBreak/>
        <w:t xml:space="preserve">На обще-подготовительном этапе основная направленность тренировки – создание и совершенствование предпосылок, на базе которых достигается «спортивная форма».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Физическая подготовка направлена на повышение функциональных возможностей организма и развитие физических качеств (быстроты, силы, выносливости, ловкости, гибкости). </w:t>
      </w:r>
    </w:p>
    <w:p w:rsidR="00D3669D"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Техническая и тактическая подготовка направлена на восстановление двигательных навыков и тактических умений, их совершенствование и освоение новых.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На специально-подготовительном этапе  тренировочный процесс направлен на непосредственное становление  «спортивной формы», совершенствование физических качеств и функциональных возможностей футболистов с учетом специфики  игры, технико-тактической подготовленности. </w:t>
      </w:r>
    </w:p>
    <w:p w:rsidR="00D3669D"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Основным средством подготовки служат специальные упражнения  без мяча и с мячом. Постепенно повышается доля тренировочных игр. </w:t>
      </w:r>
    </w:p>
    <w:p w:rsidR="00D3669D" w:rsidRPr="00773815"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В системе недельных микроциклов после двух недель с высокой общей нагрузкой необходим разгрузочный микроцикл с уменьшенной нагрузкой.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b/>
          <w:sz w:val="28"/>
          <w:szCs w:val="28"/>
        </w:rPr>
        <w:t>Соревновательный период</w:t>
      </w:r>
      <w:r w:rsidRPr="008F797A">
        <w:rPr>
          <w:rFonts w:ascii="Times New Roman" w:hAnsi="Times New Roman" w:cs="Times New Roman"/>
          <w:sz w:val="28"/>
          <w:szCs w:val="28"/>
        </w:rPr>
        <w:t xml:space="preserve"> продолжается 5-6 месяцев.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Рекомендуется предусмотреть в нем промежуточный подготовительный этап продолжительностью 5-6 недель, который целесообразно проводить в спортивно-оздоровительном лагере, на тренировочном мероприятии. Необходимо широко использовать обще-подготовительные упражнения для создания специального фундамента, на котором будет поддерживаться высокий уровень подготовленности до конца периода. </w:t>
      </w:r>
    </w:p>
    <w:p w:rsidR="00D3669D"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Физическая подготовка направлена на обеспечение ее наивысшего уровня и удержание его на протяжении всего периода.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Техническая подготовка направлена на совершенствование ранее изученных приемов, умение применять их в соревнованиях в различных игровых условиях.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Тактическая подготовка должна создавать высокий уровень тактического мышления игроков в различных ситуациях, их взаимопонимание  в звеньях, линиях, овладение различными тактическими комбинациями.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b/>
          <w:sz w:val="28"/>
          <w:szCs w:val="28"/>
        </w:rPr>
        <w:t>Переходный период</w:t>
      </w:r>
      <w:r w:rsidRPr="008F797A">
        <w:rPr>
          <w:rFonts w:ascii="Times New Roman" w:hAnsi="Times New Roman" w:cs="Times New Roman"/>
          <w:sz w:val="28"/>
          <w:szCs w:val="28"/>
        </w:rPr>
        <w:t xml:space="preserve">  начинается по окончании соревнований. Здесь осуществляется постепенный переход от спортивной деятельности  большого объема и интенсивности к менее интенсивным нагрузкам. Происходит смена средств и методов, которые направлены на поддержание физической подготовленности. Основными средствами являются пробежки в лесу, баскетбол, плавание, подвижные игры и т.д. </w:t>
      </w:r>
    </w:p>
    <w:p w:rsidR="00D3669D"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Кроме того решаются задачи устранения недостатков в технической и тактической подготовленности, отмеченных в процессе соревнований.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Активное занятие физическими упражнениями позволяет избежать резкого снижения «спортивной формы».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lastRenderedPageBreak/>
        <w:t xml:space="preserve">В переходном периоде футболисты должны пройти курс диспансеризации, если необходимо – лечение и профилактику.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Реализация годовой схемы распределения спортивных нагрузок осуществляется в рамках тренировочных и межигровых микроциклов. </w:t>
      </w:r>
    </w:p>
    <w:p w:rsidR="00D3669D" w:rsidRDefault="00D3669D" w:rsidP="00D3669D">
      <w:pPr>
        <w:ind w:right="2" w:firstLine="709"/>
        <w:jc w:val="both"/>
        <w:rPr>
          <w:rFonts w:ascii="Times New Roman" w:hAnsi="Times New Roman" w:cs="Times New Roman"/>
          <w:sz w:val="28"/>
          <w:szCs w:val="28"/>
        </w:rPr>
      </w:pPr>
      <w:r w:rsidRPr="008F797A">
        <w:rPr>
          <w:rFonts w:ascii="Times New Roman" w:hAnsi="Times New Roman" w:cs="Times New Roman"/>
          <w:sz w:val="28"/>
          <w:szCs w:val="28"/>
        </w:rPr>
        <w:t>К тренировочному циклу относится короткий промежуток времени, который преимущественно применяется в подготовительном периоде.</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Основная цель – обеспечить повышение тренированности и развитие «спортивной формы».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В межигровых (соревновательных) микроциклах занятия варьируются двумя состязаниями. Основной задачей является повышение (или поддержание) достаточного уровня тренированности, совершенствование технико-тактического мастерства и обеспечение наилучшей подготовленности  к следующей игре. </w:t>
      </w:r>
    </w:p>
    <w:p w:rsidR="00D3669D" w:rsidRPr="008F797A" w:rsidRDefault="00D3669D" w:rsidP="00D3669D">
      <w:pPr>
        <w:tabs>
          <w:tab w:val="center" w:pos="4785"/>
          <w:tab w:val="center" w:pos="9640"/>
        </w:tabs>
        <w:spacing w:after="55" w:line="240" w:lineRule="auto"/>
        <w:ind w:firstLine="709"/>
        <w:jc w:val="both"/>
        <w:rPr>
          <w:rFonts w:ascii="Times New Roman" w:hAnsi="Times New Roman" w:cs="Times New Roman"/>
          <w:sz w:val="28"/>
          <w:szCs w:val="28"/>
        </w:rPr>
      </w:pPr>
      <w:r w:rsidRPr="008F797A">
        <w:rPr>
          <w:rFonts w:ascii="Times New Roman" w:eastAsia="Calibri" w:hAnsi="Times New Roman" w:cs="Times New Roman"/>
          <w:sz w:val="28"/>
          <w:szCs w:val="28"/>
        </w:rPr>
        <w:tab/>
      </w:r>
      <w:r w:rsidRPr="008F797A">
        <w:rPr>
          <w:rFonts w:ascii="Times New Roman" w:hAnsi="Times New Roman" w:cs="Times New Roman"/>
          <w:sz w:val="28"/>
          <w:szCs w:val="28"/>
        </w:rPr>
        <w:t xml:space="preserve">Структура построения микроциклов зависит от многих факторов: </w:t>
      </w:r>
      <w:r w:rsidRPr="008F797A">
        <w:rPr>
          <w:rFonts w:ascii="Times New Roman" w:hAnsi="Times New Roman" w:cs="Times New Roman"/>
          <w:sz w:val="28"/>
          <w:szCs w:val="28"/>
        </w:rPr>
        <w:tab/>
        <w:t xml:space="preserve">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конкретных задач  на данный период тренировки;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особенностей этапов и периодов подготовки;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состояния «спортивной формы» игроков;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технико-тактической подготовленности;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необходимости повторно применять разнонаправленные упражнения при оптимальной связи между ними;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общего режима деятельности (особенно учебы в общеобразовательной школе);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климатических условий и др.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b/>
          <w:sz w:val="28"/>
          <w:szCs w:val="28"/>
        </w:rPr>
        <w:t xml:space="preserve"> </w:t>
      </w:r>
      <w:r w:rsidRPr="008F797A">
        <w:rPr>
          <w:rFonts w:ascii="Times New Roman" w:hAnsi="Times New Roman" w:cs="Times New Roman"/>
          <w:sz w:val="28"/>
          <w:szCs w:val="28"/>
        </w:rPr>
        <w:t xml:space="preserve">Наиболее существенным и объективным фактором является взаимодействие процессов утомления и восстановления, которые развертываются в организме спортсменов и обуславливают чередование нагрузки и отдыха, а также изменение величины и характера нагрузок в микроцикле. </w:t>
      </w:r>
    </w:p>
    <w:p w:rsidR="00D3669D" w:rsidRPr="008F797A" w:rsidRDefault="00D3669D" w:rsidP="00D3669D">
      <w:pPr>
        <w:spacing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 В микроциклах и макроцикле необходимо учитывать следующие общие принципы: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повторность применяемых нагрузок;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постепенность повышения нагрузки; </w:t>
      </w:r>
    </w:p>
    <w:p w:rsidR="00D3669D" w:rsidRPr="008F797A" w:rsidRDefault="00D3669D" w:rsidP="00D3669D">
      <w:pPr>
        <w:numPr>
          <w:ilvl w:val="0"/>
          <w:numId w:val="30"/>
        </w:numPr>
        <w:spacing w:after="15" w:line="240" w:lineRule="auto"/>
        <w:ind w:left="0" w:right="2"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волнообразность распределения нагрузки.  </w:t>
      </w:r>
    </w:p>
    <w:p w:rsidR="00D3669D" w:rsidRPr="008F797A" w:rsidRDefault="00D3669D" w:rsidP="00D3669D">
      <w:pPr>
        <w:spacing w:line="240" w:lineRule="auto"/>
        <w:ind w:right="2"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С физиологической точки зрения принцип повторности основывается на необходимости повторных воздействий для соответствующих изменений и перестроений  в органах и системах, обеспечивается становление и совершенствование необходимых умений и навыков. </w:t>
      </w:r>
    </w:p>
    <w:p w:rsidR="00D3669D" w:rsidRDefault="00D3669D" w:rsidP="00D3669D">
      <w:pPr>
        <w:spacing w:after="0"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sz w:val="28"/>
          <w:szCs w:val="28"/>
        </w:rPr>
        <w:t xml:space="preserve"> Так как воздействие каждого последующего тренировочного занятия «наслаивается» на «следы» предыдущего, то повторность должна быть оптимальной и гарантировать восстановление и рост работоспособности. В группах старших возрастов периодически допускается проведение занятий на фоне частичного не довосстановления. Во время последующего обязательного </w:t>
      </w:r>
      <w:proofErr w:type="gramStart"/>
      <w:r w:rsidRPr="008F797A">
        <w:rPr>
          <w:rFonts w:ascii="Times New Roman" w:hAnsi="Times New Roman" w:cs="Times New Roman"/>
          <w:sz w:val="28"/>
          <w:szCs w:val="28"/>
        </w:rPr>
        <w:t>отдыха</w:t>
      </w:r>
      <w:proofErr w:type="gramEnd"/>
      <w:r w:rsidRPr="008F797A">
        <w:rPr>
          <w:rFonts w:ascii="Times New Roman" w:hAnsi="Times New Roman" w:cs="Times New Roman"/>
          <w:sz w:val="28"/>
          <w:szCs w:val="28"/>
        </w:rPr>
        <w:t xml:space="preserve"> возможно получить мощный подъем работоспособности.  </w:t>
      </w:r>
    </w:p>
    <w:p w:rsidR="00D3669D" w:rsidRPr="008F797A" w:rsidRDefault="00D3669D" w:rsidP="00D3669D">
      <w:pPr>
        <w:spacing w:after="0" w:line="240" w:lineRule="auto"/>
        <w:ind w:firstLine="709"/>
        <w:contextualSpacing/>
        <w:jc w:val="both"/>
        <w:rPr>
          <w:rFonts w:ascii="Times New Roman" w:hAnsi="Times New Roman" w:cs="Times New Roman"/>
          <w:sz w:val="28"/>
          <w:szCs w:val="28"/>
        </w:rPr>
      </w:pPr>
      <w:r w:rsidRPr="008F797A">
        <w:rPr>
          <w:rFonts w:ascii="Times New Roman" w:hAnsi="Times New Roman" w:cs="Times New Roman"/>
          <w:b/>
          <w:sz w:val="28"/>
          <w:szCs w:val="28"/>
        </w:rPr>
        <w:lastRenderedPageBreak/>
        <w:t>Переходный период.</w:t>
      </w:r>
      <w:r w:rsidRPr="008F797A">
        <w:rPr>
          <w:rFonts w:ascii="Times New Roman" w:hAnsi="Times New Roman" w:cs="Times New Roman"/>
          <w:sz w:val="28"/>
          <w:szCs w:val="28"/>
        </w:rPr>
        <w:t xml:space="preserve"> Главной задачей этого периода является активный отдых и вместе с тем сохранение определенного уровня спортивной работоспособности. </w:t>
      </w:r>
    </w:p>
    <w:p w:rsidR="00D3669D" w:rsidRPr="008F797A" w:rsidRDefault="00D3669D" w:rsidP="00D3669D">
      <w:pPr>
        <w:spacing w:after="0" w:line="240" w:lineRule="auto"/>
        <w:ind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препятствует полноценному активному отдыху. Активный отдых организуется за счет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  </w:t>
      </w:r>
    </w:p>
    <w:p w:rsidR="00D3669D" w:rsidRDefault="00D3669D" w:rsidP="00FC48A0">
      <w:pPr>
        <w:spacing w:after="174" w:line="269" w:lineRule="auto"/>
        <w:ind w:firstLine="709"/>
        <w:jc w:val="both"/>
        <w:rPr>
          <w:rFonts w:ascii="Times New Roman" w:hAnsi="Times New Roman" w:cs="Times New Roman"/>
          <w:sz w:val="28"/>
          <w:szCs w:val="28"/>
        </w:rPr>
      </w:pPr>
    </w:p>
    <w:p w:rsidR="00D3669D" w:rsidRDefault="00D3669D" w:rsidP="00D3669D">
      <w:pPr>
        <w:spacing w:after="0" w:line="240" w:lineRule="auto"/>
        <w:ind w:firstLine="709"/>
        <w:jc w:val="both"/>
        <w:rPr>
          <w:rFonts w:ascii="Times New Roman" w:hAnsi="Times New Roman" w:cs="Times New Roman"/>
          <w:sz w:val="28"/>
          <w:szCs w:val="28"/>
        </w:rPr>
      </w:pPr>
      <w:r w:rsidRPr="008F797A">
        <w:rPr>
          <w:rFonts w:ascii="Times New Roman" w:hAnsi="Times New Roman" w:cs="Times New Roman"/>
          <w:sz w:val="28"/>
          <w:szCs w:val="28"/>
        </w:rPr>
        <w:t xml:space="preserve">Примерное распределение нагрузки по микроциклам </w:t>
      </w:r>
      <w:proofErr w:type="gramStart"/>
      <w:r w:rsidRPr="008F797A">
        <w:rPr>
          <w:rFonts w:ascii="Times New Roman" w:hAnsi="Times New Roman" w:cs="Times New Roman"/>
          <w:sz w:val="28"/>
          <w:szCs w:val="28"/>
        </w:rPr>
        <w:t>представлена</w:t>
      </w:r>
      <w:proofErr w:type="gramEnd"/>
      <w:r w:rsidRPr="008F797A">
        <w:rPr>
          <w:rFonts w:ascii="Times New Roman" w:hAnsi="Times New Roman" w:cs="Times New Roman"/>
          <w:sz w:val="28"/>
          <w:szCs w:val="28"/>
        </w:rPr>
        <w:t xml:space="preserve"> в таблице №</w:t>
      </w:r>
      <w:r>
        <w:rPr>
          <w:rFonts w:ascii="Times New Roman" w:hAnsi="Times New Roman" w:cs="Times New Roman"/>
          <w:sz w:val="28"/>
          <w:szCs w:val="28"/>
        </w:rPr>
        <w:t>13</w:t>
      </w:r>
    </w:p>
    <w:p w:rsidR="00D3669D" w:rsidRPr="00D3669D" w:rsidRDefault="00D3669D" w:rsidP="00D3669D">
      <w:pPr>
        <w:spacing w:after="0" w:line="240" w:lineRule="auto"/>
        <w:ind w:firstLine="709"/>
        <w:jc w:val="right"/>
        <w:rPr>
          <w:rFonts w:ascii="Times New Roman" w:hAnsi="Times New Roman" w:cs="Times New Roman"/>
          <w:sz w:val="28"/>
          <w:szCs w:val="28"/>
        </w:rPr>
      </w:pPr>
      <w:r w:rsidRPr="00D3669D">
        <w:rPr>
          <w:rFonts w:ascii="Times New Roman" w:hAnsi="Times New Roman" w:cs="Times New Roman"/>
          <w:sz w:val="24"/>
          <w:szCs w:val="24"/>
        </w:rPr>
        <w:t>Таблица №1</w:t>
      </w:r>
      <w:r>
        <w:rPr>
          <w:rFonts w:ascii="Times New Roman" w:hAnsi="Times New Roman" w:cs="Times New Roman"/>
          <w:sz w:val="24"/>
          <w:szCs w:val="24"/>
        </w:rPr>
        <w:t>3</w:t>
      </w:r>
    </w:p>
    <w:p w:rsidR="00D3669D" w:rsidRPr="00AA27B6" w:rsidRDefault="00D3669D" w:rsidP="00D3669D">
      <w:pPr>
        <w:spacing w:after="0" w:line="271" w:lineRule="auto"/>
        <w:ind w:left="1671" w:hanging="1671"/>
        <w:jc w:val="center"/>
        <w:rPr>
          <w:rFonts w:ascii="Times New Roman" w:hAnsi="Times New Roman" w:cs="Times New Roman"/>
          <w:sz w:val="24"/>
          <w:szCs w:val="24"/>
        </w:rPr>
      </w:pPr>
      <w:r w:rsidRPr="00AA27B6">
        <w:rPr>
          <w:rFonts w:ascii="Times New Roman" w:hAnsi="Times New Roman" w:cs="Times New Roman"/>
          <w:b/>
          <w:sz w:val="24"/>
          <w:szCs w:val="24"/>
        </w:rPr>
        <w:t>Примерная направленность недельных микроциклов в группах начальной подготовки:</w:t>
      </w:r>
    </w:p>
    <w:tbl>
      <w:tblPr>
        <w:tblStyle w:val="TableGrid"/>
        <w:tblW w:w="9640" w:type="dxa"/>
        <w:tblInd w:w="-176" w:type="dxa"/>
        <w:tblCellMar>
          <w:top w:w="61" w:type="dxa"/>
          <w:left w:w="108" w:type="dxa"/>
          <w:right w:w="46" w:type="dxa"/>
        </w:tblCellMar>
        <w:tblLook w:val="04A0"/>
      </w:tblPr>
      <w:tblGrid>
        <w:gridCol w:w="2269"/>
        <w:gridCol w:w="3788"/>
        <w:gridCol w:w="3583"/>
      </w:tblGrid>
      <w:tr w:rsidR="00D3669D" w:rsidRPr="00AA27B6" w:rsidTr="00D3669D">
        <w:trPr>
          <w:trHeight w:val="646"/>
        </w:trPr>
        <w:tc>
          <w:tcPr>
            <w:tcW w:w="2269"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jc w:val="center"/>
              <w:rPr>
                <w:rFonts w:ascii="Times New Roman" w:hAnsi="Times New Roman" w:cs="Times New Roman"/>
                <w:sz w:val="24"/>
                <w:szCs w:val="24"/>
              </w:rPr>
            </w:pPr>
            <w:r w:rsidRPr="00AA27B6">
              <w:rPr>
                <w:rFonts w:ascii="Times New Roman" w:hAnsi="Times New Roman" w:cs="Times New Roman"/>
                <w:b/>
                <w:sz w:val="24"/>
                <w:szCs w:val="24"/>
              </w:rPr>
              <w:t xml:space="preserve">Этапы спортивной подготовки </w:t>
            </w:r>
          </w:p>
        </w:tc>
        <w:tc>
          <w:tcPr>
            <w:tcW w:w="3788"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jc w:val="center"/>
              <w:rPr>
                <w:rFonts w:ascii="Times New Roman" w:hAnsi="Times New Roman" w:cs="Times New Roman"/>
                <w:sz w:val="24"/>
                <w:szCs w:val="24"/>
              </w:rPr>
            </w:pPr>
            <w:r w:rsidRPr="00AA27B6">
              <w:rPr>
                <w:rFonts w:ascii="Times New Roman" w:hAnsi="Times New Roman" w:cs="Times New Roman"/>
                <w:b/>
                <w:sz w:val="24"/>
                <w:szCs w:val="24"/>
              </w:rPr>
              <w:t xml:space="preserve">Группы начального этапа спортивной подготовки </w:t>
            </w:r>
          </w:p>
        </w:tc>
        <w:tc>
          <w:tcPr>
            <w:tcW w:w="3583"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right="65"/>
              <w:jc w:val="center"/>
              <w:rPr>
                <w:rFonts w:ascii="Times New Roman" w:hAnsi="Times New Roman" w:cs="Times New Roman"/>
                <w:sz w:val="24"/>
                <w:szCs w:val="24"/>
              </w:rPr>
            </w:pPr>
            <w:r w:rsidRPr="00AA27B6">
              <w:rPr>
                <w:rFonts w:ascii="Times New Roman" w:hAnsi="Times New Roman" w:cs="Times New Roman"/>
                <w:b/>
                <w:sz w:val="24"/>
                <w:szCs w:val="24"/>
              </w:rPr>
              <w:t xml:space="preserve">Группы тренировочного этапа спортивной подготовки </w:t>
            </w:r>
          </w:p>
        </w:tc>
      </w:tr>
      <w:tr w:rsidR="00D3669D" w:rsidRPr="00AA27B6" w:rsidTr="00D3669D">
        <w:trPr>
          <w:trHeight w:val="309"/>
        </w:trPr>
        <w:tc>
          <w:tcPr>
            <w:tcW w:w="2269"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left="2"/>
              <w:rPr>
                <w:rFonts w:ascii="Times New Roman" w:hAnsi="Times New Roman" w:cs="Times New Roman"/>
                <w:sz w:val="24"/>
                <w:szCs w:val="24"/>
              </w:rPr>
            </w:pPr>
            <w:r w:rsidRPr="00AA27B6">
              <w:rPr>
                <w:rFonts w:ascii="Times New Roman" w:hAnsi="Times New Roman" w:cs="Times New Roman"/>
                <w:b/>
                <w:sz w:val="24"/>
                <w:szCs w:val="24"/>
              </w:rPr>
              <w:t>Подготовительный этап.</w:t>
            </w:r>
            <w:r w:rsidRPr="00AA27B6">
              <w:rPr>
                <w:rFonts w:ascii="Times New Roman" w:hAnsi="Times New Roman" w:cs="Times New Roman"/>
                <w:sz w:val="24"/>
                <w:szCs w:val="24"/>
              </w:rPr>
              <w:t xml:space="preserve"> </w:t>
            </w:r>
          </w:p>
        </w:tc>
        <w:tc>
          <w:tcPr>
            <w:tcW w:w="3788"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23" w:line="295" w:lineRule="auto"/>
              <w:ind w:left="2" w:right="60"/>
              <w:rPr>
                <w:rFonts w:ascii="Times New Roman" w:hAnsi="Times New Roman" w:cs="Times New Roman"/>
                <w:sz w:val="24"/>
                <w:szCs w:val="24"/>
              </w:rPr>
            </w:pPr>
            <w:r w:rsidRPr="00AA27B6">
              <w:rPr>
                <w:rFonts w:ascii="Times New Roman" w:hAnsi="Times New Roman" w:cs="Times New Roman"/>
                <w:sz w:val="24"/>
                <w:szCs w:val="24"/>
              </w:rPr>
              <w:t xml:space="preserve">Основная задача подготовительного этапа – развитие общей физической подготовки, изучение базовых приемах игры в баскетбол.  </w:t>
            </w:r>
          </w:p>
          <w:p w:rsidR="00D3669D" w:rsidRPr="00AA27B6" w:rsidRDefault="00D3669D" w:rsidP="00BE4B4B">
            <w:pPr>
              <w:spacing w:after="28" w:line="289" w:lineRule="auto"/>
              <w:ind w:left="2" w:right="59"/>
              <w:rPr>
                <w:rFonts w:ascii="Times New Roman" w:hAnsi="Times New Roman" w:cs="Times New Roman"/>
                <w:sz w:val="24"/>
                <w:szCs w:val="24"/>
              </w:rPr>
            </w:pPr>
            <w:r w:rsidRPr="00AA27B6">
              <w:rPr>
                <w:rFonts w:ascii="Times New Roman" w:hAnsi="Times New Roman" w:cs="Times New Roman"/>
                <w:sz w:val="24"/>
                <w:szCs w:val="24"/>
              </w:rPr>
              <w:t xml:space="preserve">Общеподготовительный этап – задачей данного этапа является изучение новому материалу, повышение функциональных возможностей. Интенсивность тренировочного процесса находится на среднем уровне. Количество тренировок в неделю составляет 3-4. Длительность этапа составляет 3-5 недельных микроцикла. В конце каждого микроцикла использование упражнений соревновательной направленности.  </w:t>
            </w:r>
          </w:p>
          <w:p w:rsidR="00D3669D" w:rsidRPr="00AA27B6" w:rsidRDefault="00D3669D" w:rsidP="00BE4B4B">
            <w:pPr>
              <w:spacing w:after="30" w:line="287" w:lineRule="auto"/>
              <w:ind w:left="2" w:right="58"/>
              <w:rPr>
                <w:rFonts w:ascii="Times New Roman" w:hAnsi="Times New Roman" w:cs="Times New Roman"/>
                <w:sz w:val="24"/>
                <w:szCs w:val="24"/>
              </w:rPr>
            </w:pPr>
            <w:r w:rsidRPr="00AA27B6">
              <w:rPr>
                <w:rFonts w:ascii="Times New Roman" w:hAnsi="Times New Roman" w:cs="Times New Roman"/>
                <w:sz w:val="24"/>
                <w:szCs w:val="24"/>
              </w:rPr>
              <w:t xml:space="preserve">Специально-подготовительный этап Задачи специально-подготовительного этапа – увеличение объёмов нагрузки по физической и технической подготовке. На данном этапе </w:t>
            </w:r>
            <w:r w:rsidRPr="00AA27B6">
              <w:rPr>
                <w:rFonts w:ascii="Times New Roman" w:hAnsi="Times New Roman" w:cs="Times New Roman"/>
                <w:sz w:val="24"/>
                <w:szCs w:val="24"/>
              </w:rPr>
              <w:lastRenderedPageBreak/>
              <w:t xml:space="preserve">повышается интенсивность упражнений на технику ведения и передачи мяча, бросков мяча. Количество тренировок в неделю составляет 3-4. Длительность этапа составляет 4-6 </w:t>
            </w:r>
            <w:proofErr w:type="gramStart"/>
            <w:r w:rsidRPr="00AA27B6">
              <w:rPr>
                <w:rFonts w:ascii="Times New Roman" w:hAnsi="Times New Roman" w:cs="Times New Roman"/>
                <w:sz w:val="24"/>
                <w:szCs w:val="24"/>
              </w:rPr>
              <w:t>недельных</w:t>
            </w:r>
            <w:proofErr w:type="gramEnd"/>
            <w:r w:rsidRPr="00AA27B6">
              <w:rPr>
                <w:rFonts w:ascii="Times New Roman" w:hAnsi="Times New Roman" w:cs="Times New Roman"/>
                <w:sz w:val="24"/>
                <w:szCs w:val="24"/>
              </w:rPr>
              <w:t xml:space="preserve"> микроцикла. В конце каждого микроцикла использование упражнений соревновательной направленности </w:t>
            </w:r>
          </w:p>
          <w:p w:rsidR="00D3669D" w:rsidRPr="00AA27B6" w:rsidRDefault="00D3669D" w:rsidP="00BE4B4B">
            <w:pPr>
              <w:spacing w:after="19"/>
              <w:ind w:left="2"/>
              <w:rPr>
                <w:rFonts w:ascii="Times New Roman" w:hAnsi="Times New Roman" w:cs="Times New Roman"/>
                <w:sz w:val="24"/>
                <w:szCs w:val="24"/>
              </w:rPr>
            </w:pPr>
            <w:r w:rsidRPr="00AA27B6">
              <w:rPr>
                <w:rFonts w:ascii="Times New Roman" w:hAnsi="Times New Roman" w:cs="Times New Roman"/>
                <w:sz w:val="24"/>
                <w:szCs w:val="24"/>
              </w:rPr>
              <w:t xml:space="preserve">(контрольные игры).  </w:t>
            </w:r>
          </w:p>
        </w:tc>
        <w:tc>
          <w:tcPr>
            <w:tcW w:w="3583"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right="60"/>
              <w:rPr>
                <w:rFonts w:ascii="Times New Roman" w:hAnsi="Times New Roman" w:cs="Times New Roman"/>
                <w:sz w:val="24"/>
                <w:szCs w:val="24"/>
              </w:rPr>
            </w:pPr>
            <w:r w:rsidRPr="00AA27B6">
              <w:rPr>
                <w:rFonts w:ascii="Times New Roman" w:hAnsi="Times New Roman" w:cs="Times New Roman"/>
                <w:sz w:val="24"/>
                <w:szCs w:val="24"/>
              </w:rPr>
              <w:lastRenderedPageBreak/>
              <w:t>Задача подготовительного этапа – обеспечить запас потенциальных возможностей по всем видам подготовки, который позволит выйти на уровень результатов, запланированных на соревновательный период. Подготовительный этап условно делится на два этапа – общеподготовительный и специально-подготовительный. Общеподготовительный этап – задачей данного этапа является изучение нового материала, повышение функциональных возможностей. Интенсивность тренировочного процесса находится на среднем уровне. Количество тренировок в неделю составляет 5-6. Длительность этапа составляет 3-5 недельных микроцикла. В конце каждого микроцикла использование упражнений соревновательной направленности (контрольные игры). Специально-</w:t>
            </w:r>
            <w:r w:rsidRPr="00AA27B6">
              <w:rPr>
                <w:rFonts w:ascii="Times New Roman" w:hAnsi="Times New Roman" w:cs="Times New Roman"/>
                <w:sz w:val="24"/>
                <w:szCs w:val="24"/>
              </w:rPr>
              <w:lastRenderedPageBreak/>
              <w:t xml:space="preserve">подготовительный этап - задачи специально-подготовительного этапа заключаются в увеличении объёмов нагрузки по физической и технической подготовке. На данном этапе повышается интенсивность упражнений на технику ведения, передачи мяча, бросков мяча. Количество тренировок в неделю составляет 5-6. Длительность этапа составляет 4-6 недельных микроцикла. В конце каждого микроцикла использование упражнений соревновательной направленности (контрольные игры). </w:t>
            </w:r>
          </w:p>
        </w:tc>
      </w:tr>
    </w:tbl>
    <w:p w:rsidR="00D3669D" w:rsidRDefault="00D3669D" w:rsidP="00D3669D">
      <w:pPr>
        <w:spacing w:after="0" w:line="240" w:lineRule="auto"/>
        <w:ind w:firstLine="709"/>
        <w:jc w:val="both"/>
        <w:rPr>
          <w:rFonts w:ascii="Times New Roman" w:hAnsi="Times New Roman" w:cs="Times New Roman"/>
          <w:sz w:val="28"/>
          <w:szCs w:val="28"/>
        </w:rPr>
      </w:pPr>
    </w:p>
    <w:tbl>
      <w:tblPr>
        <w:tblStyle w:val="TableGrid"/>
        <w:tblW w:w="9640" w:type="dxa"/>
        <w:tblInd w:w="-176" w:type="dxa"/>
        <w:tblLayout w:type="fixed"/>
        <w:tblCellMar>
          <w:top w:w="61" w:type="dxa"/>
          <w:left w:w="108" w:type="dxa"/>
          <w:right w:w="46" w:type="dxa"/>
        </w:tblCellMar>
        <w:tblLook w:val="04A0"/>
      </w:tblPr>
      <w:tblGrid>
        <w:gridCol w:w="2269"/>
        <w:gridCol w:w="3827"/>
        <w:gridCol w:w="3544"/>
      </w:tblGrid>
      <w:tr w:rsidR="00D3669D" w:rsidRPr="00AA27B6" w:rsidTr="00D3669D">
        <w:trPr>
          <w:trHeight w:val="2260"/>
        </w:trPr>
        <w:tc>
          <w:tcPr>
            <w:tcW w:w="2269"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left="2"/>
              <w:rPr>
                <w:rFonts w:ascii="Times New Roman" w:hAnsi="Times New Roman" w:cs="Times New Roman"/>
                <w:sz w:val="24"/>
                <w:szCs w:val="24"/>
              </w:rPr>
            </w:pPr>
            <w:r w:rsidRPr="00AA27B6">
              <w:rPr>
                <w:rFonts w:ascii="Times New Roman" w:hAnsi="Times New Roman" w:cs="Times New Roman"/>
                <w:b/>
                <w:sz w:val="24"/>
                <w:szCs w:val="24"/>
              </w:rPr>
              <w:t>Предсоревновательный этап.</w:t>
            </w:r>
            <w:r w:rsidRPr="00AA27B6">
              <w:rPr>
                <w:rFonts w:ascii="Times New Roman" w:hAnsi="Times New Roman" w:cs="Times New Roman"/>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line="285" w:lineRule="auto"/>
              <w:ind w:left="2" w:right="60"/>
              <w:rPr>
                <w:rFonts w:ascii="Times New Roman" w:hAnsi="Times New Roman" w:cs="Times New Roman"/>
                <w:sz w:val="24"/>
                <w:szCs w:val="24"/>
              </w:rPr>
            </w:pPr>
            <w:r w:rsidRPr="00AA27B6">
              <w:rPr>
                <w:rFonts w:ascii="Times New Roman" w:hAnsi="Times New Roman" w:cs="Times New Roman"/>
                <w:sz w:val="24"/>
                <w:szCs w:val="24"/>
              </w:rPr>
              <w:t xml:space="preserve">Задачи предсоревновательного этапа – увеличение объёма игровой направленности, повтор пройденного материала. Количество тренировок в неделю составляет 3-4. </w:t>
            </w:r>
          </w:p>
          <w:p w:rsidR="00D3669D" w:rsidRPr="00AA27B6" w:rsidRDefault="00D3669D" w:rsidP="00BE4B4B">
            <w:pPr>
              <w:spacing w:after="0" w:line="285" w:lineRule="auto"/>
              <w:ind w:left="2" w:right="60"/>
              <w:rPr>
                <w:rFonts w:ascii="Times New Roman" w:hAnsi="Times New Roman" w:cs="Times New Roman"/>
                <w:sz w:val="24"/>
                <w:szCs w:val="24"/>
              </w:rPr>
            </w:pPr>
            <w:r w:rsidRPr="00AA27B6">
              <w:rPr>
                <w:rFonts w:ascii="Times New Roman" w:hAnsi="Times New Roman" w:cs="Times New Roman"/>
                <w:sz w:val="24"/>
                <w:szCs w:val="24"/>
              </w:rPr>
              <w:t xml:space="preserve">Длительность этапа составляет 3 недельных микроцикла. В конце каждого микроцикла использование упражнений соревновательной направленности (контрольные игры).  </w:t>
            </w:r>
          </w:p>
        </w:tc>
        <w:tc>
          <w:tcPr>
            <w:tcW w:w="3544"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right="64"/>
              <w:rPr>
                <w:rFonts w:ascii="Times New Roman" w:hAnsi="Times New Roman" w:cs="Times New Roman"/>
                <w:sz w:val="24"/>
                <w:szCs w:val="24"/>
              </w:rPr>
            </w:pPr>
            <w:r w:rsidRPr="00AA27B6">
              <w:rPr>
                <w:rFonts w:ascii="Times New Roman" w:hAnsi="Times New Roman" w:cs="Times New Roman"/>
                <w:sz w:val="24"/>
                <w:szCs w:val="24"/>
              </w:rPr>
              <w:t xml:space="preserve">Задачи предсоревновательного этапа – увеличение объёма игровой направленности, повтор пройденного материала. На этом этапе снижается объём тренировочных нагрузок и повышается интенсивность за счёт увеличения скорости выполнения упражнений. Количество тренировок в неделю составляет 5-Длительность этапа составляет 3 недельных микроцикла. В конце каждого микроцикла использование упражнений соревновательной направленности (контрольные игры). </w:t>
            </w:r>
          </w:p>
        </w:tc>
      </w:tr>
      <w:tr w:rsidR="00D3669D" w:rsidRPr="00AA27B6" w:rsidTr="00D3669D">
        <w:trPr>
          <w:trHeight w:val="309"/>
        </w:trPr>
        <w:tc>
          <w:tcPr>
            <w:tcW w:w="2269"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left="2"/>
              <w:rPr>
                <w:rFonts w:ascii="Times New Roman" w:hAnsi="Times New Roman" w:cs="Times New Roman"/>
                <w:sz w:val="24"/>
                <w:szCs w:val="24"/>
              </w:rPr>
            </w:pPr>
            <w:r w:rsidRPr="00AA27B6">
              <w:rPr>
                <w:rFonts w:ascii="Times New Roman" w:hAnsi="Times New Roman" w:cs="Times New Roman"/>
                <w:b/>
                <w:sz w:val="24"/>
                <w:szCs w:val="24"/>
              </w:rPr>
              <w:t>Соревновательный этап.</w:t>
            </w:r>
            <w:r w:rsidRPr="00AA27B6">
              <w:rPr>
                <w:rFonts w:ascii="Times New Roman" w:hAnsi="Times New Roman" w:cs="Times New Roman"/>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line="304" w:lineRule="auto"/>
              <w:ind w:left="2" w:right="58"/>
              <w:rPr>
                <w:rFonts w:ascii="Times New Roman" w:hAnsi="Times New Roman" w:cs="Times New Roman"/>
                <w:sz w:val="24"/>
                <w:szCs w:val="24"/>
              </w:rPr>
            </w:pPr>
            <w:r w:rsidRPr="00AA27B6">
              <w:rPr>
                <w:rFonts w:ascii="Times New Roman" w:hAnsi="Times New Roman" w:cs="Times New Roman"/>
                <w:sz w:val="24"/>
                <w:szCs w:val="24"/>
              </w:rPr>
              <w:t xml:space="preserve">В соревновательном микроцикле первого года тренировки проводятся 3 подвижные игры через день отдыха, второго и третьего годов тренировок – 3-5 игр. Длительность этапа составляет один недельный микроцикл.  </w:t>
            </w:r>
          </w:p>
          <w:p w:rsidR="00D3669D" w:rsidRPr="00AA27B6" w:rsidRDefault="00D3669D" w:rsidP="00BE4B4B">
            <w:pPr>
              <w:spacing w:after="0"/>
              <w:ind w:left="2"/>
              <w:rPr>
                <w:rFonts w:ascii="Times New Roman" w:hAnsi="Times New Roman" w:cs="Times New Roman"/>
                <w:sz w:val="24"/>
                <w:szCs w:val="24"/>
              </w:rPr>
            </w:pPr>
            <w:r w:rsidRPr="00AA27B6">
              <w:rPr>
                <w:rFonts w:ascii="Times New Roman" w:hAnsi="Times New Roman" w:cs="Times New Roman"/>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left="34"/>
              <w:rPr>
                <w:rFonts w:ascii="Times New Roman" w:hAnsi="Times New Roman" w:cs="Times New Roman"/>
                <w:sz w:val="24"/>
                <w:szCs w:val="24"/>
              </w:rPr>
            </w:pPr>
            <w:r w:rsidRPr="00AA27B6">
              <w:rPr>
                <w:rFonts w:ascii="Times New Roman" w:hAnsi="Times New Roman" w:cs="Times New Roman"/>
                <w:sz w:val="24"/>
                <w:szCs w:val="24"/>
              </w:rPr>
              <w:t xml:space="preserve">Основной </w:t>
            </w:r>
            <w:r w:rsidRPr="00AA27B6">
              <w:rPr>
                <w:rFonts w:ascii="Times New Roman" w:hAnsi="Times New Roman" w:cs="Times New Roman"/>
                <w:sz w:val="24"/>
                <w:szCs w:val="24"/>
              </w:rPr>
              <w:tab/>
              <w:t xml:space="preserve">задачей соревновательного </w:t>
            </w:r>
            <w:r w:rsidRPr="00AA27B6">
              <w:rPr>
                <w:rFonts w:ascii="Times New Roman" w:hAnsi="Times New Roman" w:cs="Times New Roman"/>
                <w:sz w:val="24"/>
                <w:szCs w:val="24"/>
              </w:rPr>
              <w:tab/>
              <w:t>периода является</w:t>
            </w:r>
            <w:r>
              <w:rPr>
                <w:rFonts w:ascii="Times New Roman" w:hAnsi="Times New Roman" w:cs="Times New Roman"/>
                <w:sz w:val="24"/>
                <w:szCs w:val="24"/>
              </w:rPr>
              <w:t xml:space="preserve"> повышение достигнутого уровня специальной подготовленности и достижение высоких </w:t>
            </w:r>
            <w:r w:rsidRPr="00AA27B6">
              <w:rPr>
                <w:rFonts w:ascii="Times New Roman" w:hAnsi="Times New Roman" w:cs="Times New Roman"/>
                <w:sz w:val="24"/>
                <w:szCs w:val="24"/>
              </w:rPr>
              <w:t xml:space="preserve">спортивных результатов в соревнованиях. </w:t>
            </w:r>
          </w:p>
          <w:p w:rsidR="00D3669D" w:rsidRPr="00AA27B6" w:rsidRDefault="00D3669D" w:rsidP="00BE4B4B">
            <w:pPr>
              <w:spacing w:after="0"/>
              <w:ind w:left="34"/>
              <w:rPr>
                <w:rFonts w:ascii="Times New Roman" w:hAnsi="Times New Roman" w:cs="Times New Roman"/>
                <w:sz w:val="24"/>
                <w:szCs w:val="24"/>
              </w:rPr>
            </w:pPr>
            <w:r w:rsidRPr="00AA27B6">
              <w:rPr>
                <w:rFonts w:ascii="Times New Roman" w:hAnsi="Times New Roman" w:cs="Times New Roman"/>
                <w:sz w:val="24"/>
                <w:szCs w:val="24"/>
              </w:rPr>
              <w:t xml:space="preserve">В соревновательном микроцикле проводятся 3-5 </w:t>
            </w:r>
            <w:r w:rsidRPr="00AA27B6">
              <w:rPr>
                <w:rFonts w:ascii="Times New Roman" w:hAnsi="Times New Roman" w:cs="Times New Roman"/>
                <w:sz w:val="24"/>
                <w:szCs w:val="24"/>
              </w:rPr>
              <w:lastRenderedPageBreak/>
              <w:t xml:space="preserve">подряд. Длительность этапа составляет 7-10 дней. </w:t>
            </w:r>
          </w:p>
        </w:tc>
      </w:tr>
      <w:tr w:rsidR="00D3669D" w:rsidRPr="00AA27B6" w:rsidTr="00D3669D">
        <w:trPr>
          <w:trHeight w:val="309"/>
        </w:trPr>
        <w:tc>
          <w:tcPr>
            <w:tcW w:w="2269"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left="2"/>
              <w:rPr>
                <w:rFonts w:ascii="Times New Roman" w:hAnsi="Times New Roman" w:cs="Times New Roman"/>
                <w:sz w:val="24"/>
                <w:szCs w:val="24"/>
              </w:rPr>
            </w:pPr>
            <w:r w:rsidRPr="00AA27B6">
              <w:rPr>
                <w:rFonts w:ascii="Times New Roman" w:hAnsi="Times New Roman" w:cs="Times New Roman"/>
                <w:b/>
                <w:sz w:val="24"/>
                <w:szCs w:val="24"/>
              </w:rPr>
              <w:lastRenderedPageBreak/>
              <w:t>Переходный этап.</w:t>
            </w:r>
            <w:r w:rsidRPr="00AA27B6">
              <w:rPr>
                <w:rFonts w:ascii="Times New Roman" w:hAnsi="Times New Roman" w:cs="Times New Roman"/>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left="2" w:right="63"/>
              <w:rPr>
                <w:rFonts w:ascii="Times New Roman" w:hAnsi="Times New Roman" w:cs="Times New Roman"/>
                <w:sz w:val="24"/>
                <w:szCs w:val="24"/>
              </w:rPr>
            </w:pPr>
            <w:r w:rsidRPr="00AA27B6">
              <w:rPr>
                <w:rFonts w:ascii="Times New Roman" w:hAnsi="Times New Roman" w:cs="Times New Roman"/>
                <w:sz w:val="24"/>
                <w:szCs w:val="24"/>
              </w:rPr>
              <w:t xml:space="preserve">Задачами переходного периода является полноценный отдых после тренировочных и соревновательных нагрузок. Особое внимание должно быть обращено на полноценное физическое и особенно психологическое восстановление. </w:t>
            </w:r>
          </w:p>
          <w:p w:rsidR="00D3669D" w:rsidRPr="00AA27B6" w:rsidRDefault="00D3669D" w:rsidP="00BE4B4B">
            <w:pPr>
              <w:spacing w:after="0"/>
              <w:ind w:left="2" w:right="63"/>
              <w:rPr>
                <w:rFonts w:ascii="Times New Roman" w:hAnsi="Times New Roman" w:cs="Times New Roman"/>
                <w:sz w:val="24"/>
                <w:szCs w:val="24"/>
              </w:rPr>
            </w:pPr>
            <w:r w:rsidRPr="00AA27B6">
              <w:rPr>
                <w:rFonts w:ascii="Times New Roman" w:hAnsi="Times New Roman" w:cs="Times New Roman"/>
                <w:sz w:val="24"/>
                <w:szCs w:val="24"/>
              </w:rPr>
              <w:t xml:space="preserve">Длительность периода составляет от 2 до 6 недельных микроцикла. </w:t>
            </w:r>
          </w:p>
        </w:tc>
        <w:tc>
          <w:tcPr>
            <w:tcW w:w="3544" w:type="dxa"/>
            <w:tcBorders>
              <w:top w:val="single" w:sz="4" w:space="0" w:color="000000"/>
              <w:left w:val="single" w:sz="4" w:space="0" w:color="000000"/>
              <w:bottom w:val="single" w:sz="4" w:space="0" w:color="000000"/>
              <w:right w:val="single" w:sz="4" w:space="0" w:color="000000"/>
            </w:tcBorders>
          </w:tcPr>
          <w:p w:rsidR="00D3669D" w:rsidRPr="00AA27B6" w:rsidRDefault="00D3669D" w:rsidP="00BE4B4B">
            <w:pPr>
              <w:spacing w:after="0"/>
              <w:ind w:right="64"/>
              <w:rPr>
                <w:rFonts w:ascii="Times New Roman" w:hAnsi="Times New Roman" w:cs="Times New Roman"/>
                <w:sz w:val="24"/>
                <w:szCs w:val="24"/>
              </w:rPr>
            </w:pPr>
            <w:r w:rsidRPr="00AA27B6">
              <w:rPr>
                <w:rFonts w:ascii="Times New Roman" w:hAnsi="Times New Roman" w:cs="Times New Roman"/>
                <w:sz w:val="24"/>
                <w:szCs w:val="24"/>
              </w:rPr>
              <w:t xml:space="preserve">Задачами переходного периода является полноценный отдых после тренировочных и соревновательных нагрузок. Особое внимание должно быть обращено на полноценное физическое и психологическое восстановление. </w:t>
            </w:r>
          </w:p>
          <w:p w:rsidR="00D3669D" w:rsidRPr="00AA27B6" w:rsidRDefault="00D3669D" w:rsidP="00BE4B4B">
            <w:pPr>
              <w:spacing w:after="0"/>
              <w:ind w:right="64"/>
              <w:rPr>
                <w:rFonts w:ascii="Times New Roman" w:hAnsi="Times New Roman" w:cs="Times New Roman"/>
                <w:sz w:val="24"/>
                <w:szCs w:val="24"/>
              </w:rPr>
            </w:pPr>
            <w:r w:rsidRPr="00AA27B6">
              <w:rPr>
                <w:rFonts w:ascii="Times New Roman" w:hAnsi="Times New Roman" w:cs="Times New Roman"/>
                <w:sz w:val="24"/>
                <w:szCs w:val="24"/>
              </w:rPr>
              <w:t xml:space="preserve">Длительность периода составляет от 2 до 6 недель микроцикла. </w:t>
            </w:r>
          </w:p>
        </w:tc>
      </w:tr>
    </w:tbl>
    <w:p w:rsidR="00D3669D" w:rsidRDefault="00D3669D" w:rsidP="00D3669D">
      <w:pPr>
        <w:spacing w:after="0" w:line="240" w:lineRule="auto"/>
        <w:ind w:firstLine="709"/>
        <w:jc w:val="both"/>
        <w:rPr>
          <w:rFonts w:ascii="Times New Roman" w:hAnsi="Times New Roman" w:cs="Times New Roman"/>
          <w:sz w:val="28"/>
          <w:szCs w:val="28"/>
        </w:rPr>
      </w:pPr>
    </w:p>
    <w:p w:rsidR="00D3669D" w:rsidRDefault="00D3669D" w:rsidP="00D3669D">
      <w:pPr>
        <w:spacing w:after="0" w:line="240" w:lineRule="auto"/>
        <w:ind w:firstLine="709"/>
        <w:jc w:val="both"/>
        <w:rPr>
          <w:rFonts w:ascii="Times New Roman" w:hAnsi="Times New Roman" w:cs="Times New Roman"/>
          <w:sz w:val="28"/>
          <w:szCs w:val="28"/>
        </w:rPr>
      </w:pPr>
    </w:p>
    <w:p w:rsidR="00D3669D" w:rsidRDefault="00D3669D" w:rsidP="00D3669D">
      <w:pPr>
        <w:spacing w:after="0" w:line="240" w:lineRule="auto"/>
        <w:ind w:firstLine="709"/>
        <w:jc w:val="both"/>
        <w:rPr>
          <w:rFonts w:ascii="Times New Roman" w:hAnsi="Times New Roman" w:cs="Times New Roman"/>
          <w:sz w:val="28"/>
          <w:szCs w:val="28"/>
        </w:rPr>
      </w:pPr>
    </w:p>
    <w:p w:rsidR="00D3669D" w:rsidRPr="00FC48A0" w:rsidRDefault="00D3669D" w:rsidP="00FC48A0">
      <w:pPr>
        <w:spacing w:after="174" w:line="269" w:lineRule="auto"/>
        <w:ind w:firstLine="709"/>
        <w:jc w:val="both"/>
        <w:rPr>
          <w:rFonts w:ascii="Times New Roman" w:hAnsi="Times New Roman" w:cs="Times New Roman"/>
          <w:sz w:val="28"/>
          <w:szCs w:val="28"/>
        </w:rPr>
        <w:sectPr w:rsidR="00D3669D" w:rsidRPr="00FC48A0" w:rsidSect="00192AB5">
          <w:pgSz w:w="11906" w:h="16838"/>
          <w:pgMar w:top="1134" w:right="567" w:bottom="1134" w:left="1701" w:header="720" w:footer="709" w:gutter="0"/>
          <w:cols w:space="720"/>
        </w:sectPr>
      </w:pPr>
    </w:p>
    <w:p w:rsidR="00A34692" w:rsidRPr="00643397" w:rsidRDefault="00A34692" w:rsidP="00643397">
      <w:pPr>
        <w:spacing w:after="194" w:line="240" w:lineRule="auto"/>
        <w:ind w:left="45"/>
        <w:contextualSpacing/>
        <w:jc w:val="center"/>
        <w:rPr>
          <w:rFonts w:ascii="Times New Roman" w:eastAsia="Times New Roman" w:hAnsi="Times New Roman" w:cs="Times New Roman"/>
          <w:b/>
          <w:i/>
          <w:sz w:val="28"/>
          <w:szCs w:val="28"/>
        </w:rPr>
      </w:pPr>
      <w:r w:rsidRPr="00643397">
        <w:rPr>
          <w:rFonts w:ascii="Times New Roman" w:eastAsia="Times New Roman" w:hAnsi="Times New Roman" w:cs="Times New Roman"/>
          <w:b/>
          <w:i/>
          <w:sz w:val="28"/>
          <w:szCs w:val="28"/>
        </w:rPr>
        <w:lastRenderedPageBreak/>
        <w:t>4.2.</w:t>
      </w:r>
      <w:r w:rsidRPr="00643397">
        <w:rPr>
          <w:rFonts w:ascii="Times New Roman" w:eastAsia="Arial" w:hAnsi="Times New Roman" w:cs="Times New Roman"/>
          <w:b/>
          <w:i/>
          <w:sz w:val="28"/>
          <w:szCs w:val="28"/>
        </w:rPr>
        <w:t xml:space="preserve"> </w:t>
      </w:r>
      <w:r w:rsidRPr="00643397">
        <w:rPr>
          <w:rFonts w:ascii="Times New Roman" w:eastAsia="Times New Roman" w:hAnsi="Times New Roman" w:cs="Times New Roman"/>
          <w:b/>
          <w:i/>
          <w:sz w:val="28"/>
          <w:szCs w:val="28"/>
        </w:rPr>
        <w:t>Учебно-тематический план</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спортивно-оздоровительный этап (2 часа)</w:t>
      </w:r>
    </w:p>
    <w:p w:rsidR="00643397" w:rsidRPr="00643397" w:rsidRDefault="00643397" w:rsidP="00643397">
      <w:pPr>
        <w:spacing w:line="240" w:lineRule="auto"/>
        <w:contextualSpacing/>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 xml:space="preserve">1. Общая  физическая        </w:t>
            </w:r>
            <w:r w:rsidRPr="00643397">
              <w:rPr>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Cs w:val="22"/>
              </w:rPr>
            </w:pPr>
            <w:r w:rsidRPr="00643397">
              <w:rPr>
                <w:szCs w:val="22"/>
              </w:rPr>
              <w:t>54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r>
      <w:tr w:rsidR="00643397" w:rsidRPr="00643397" w:rsidTr="00BE4B4B">
        <w:trPr>
          <w:trHeight w:val="554"/>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 xml:space="preserve">2. Техническая       </w:t>
            </w:r>
            <w:r w:rsidRPr="00643397">
              <w:rPr>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47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104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9</w:t>
            </w:r>
          </w:p>
        </w:tc>
      </w:tr>
    </w:tbl>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спортивно-оздоровительный этап (4 часа)</w:t>
      </w:r>
    </w:p>
    <w:p w:rsidR="00643397" w:rsidRPr="00643397" w:rsidRDefault="00643397" w:rsidP="00643397">
      <w:pPr>
        <w:spacing w:line="240" w:lineRule="auto"/>
        <w:contextualSpacing/>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 xml:space="preserve">1. Общая  физическая        </w:t>
            </w:r>
            <w:r w:rsidRPr="00643397">
              <w:rPr>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Cs w:val="22"/>
              </w:rPr>
            </w:pPr>
            <w:r w:rsidRPr="00643397">
              <w:rPr>
                <w:szCs w:val="22"/>
              </w:rPr>
              <w:t>108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r>
      <w:tr w:rsidR="00643397" w:rsidRPr="00643397" w:rsidTr="00BE4B4B">
        <w:trPr>
          <w:trHeight w:val="554"/>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 xml:space="preserve">2. Техническая       </w:t>
            </w:r>
            <w:r w:rsidRPr="00643397">
              <w:rPr>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94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208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18</w:t>
            </w:r>
          </w:p>
        </w:tc>
      </w:tr>
    </w:tbl>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w:t>
      </w:r>
      <w:r>
        <w:rPr>
          <w:rFonts w:ascii="Arial" w:hAnsi="Arial" w:cs="Arial"/>
        </w:rPr>
        <w:t>а</w:t>
      </w:r>
    </w:p>
    <w:p w:rsidR="00643397" w:rsidRPr="00643397" w:rsidRDefault="00643397" w:rsidP="00643397">
      <w:pPr>
        <w:pStyle w:val="af5"/>
        <w:spacing w:line="240" w:lineRule="auto"/>
        <w:contextualSpacing/>
        <w:jc w:val="right"/>
        <w:rPr>
          <w:rFonts w:ascii="Arial" w:hAnsi="Arial"/>
          <w:sz w:val="22"/>
          <w:szCs w:val="22"/>
        </w:rPr>
      </w:pP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спортивно-оздоровительный этап (6 часов)</w:t>
      </w:r>
    </w:p>
    <w:p w:rsidR="00643397" w:rsidRPr="00643397" w:rsidRDefault="00643397" w:rsidP="00643397">
      <w:pPr>
        <w:spacing w:line="240" w:lineRule="auto"/>
        <w:contextualSpacing/>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 xml:space="preserve">1. Общая  физическая        </w:t>
            </w:r>
            <w:r w:rsidRPr="00643397">
              <w:rPr>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Cs w:val="22"/>
              </w:rPr>
            </w:pPr>
            <w:r w:rsidRPr="00643397">
              <w:rPr>
                <w:szCs w:val="22"/>
              </w:rPr>
              <w:t>150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15</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 xml:space="preserve">2. Техническая       </w:t>
            </w:r>
            <w:r w:rsidRPr="00643397">
              <w:rPr>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156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26</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bCs/>
                <w:sz w:val="26"/>
                <w:szCs w:val="26"/>
              </w:rPr>
            </w:pPr>
            <w:r w:rsidRPr="00643397">
              <w:rPr>
                <w:rFonts w:ascii="Arial" w:hAnsi="Arial" w:cs="Arial"/>
                <w:bCs/>
                <w:sz w:val="26"/>
                <w:szCs w:val="26"/>
              </w:rPr>
              <w:t>27</w:t>
            </w:r>
          </w:p>
        </w:tc>
      </w:tr>
    </w:tbl>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этап начальной подготовки  1-й год   обучения (6 часов)</w:t>
      </w:r>
    </w:p>
    <w:p w:rsidR="00643397" w:rsidRPr="00643397" w:rsidRDefault="00643397" w:rsidP="00643397">
      <w:pPr>
        <w:spacing w:line="240" w:lineRule="auto"/>
        <w:contextualSpacing/>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p w:rsidR="00643397" w:rsidRPr="00643397" w:rsidRDefault="00643397" w:rsidP="00643397">
            <w:pPr>
              <w:spacing w:after="0"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after="0"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BE4B4B">
        <w:trPr>
          <w:cantSplit/>
        </w:trPr>
        <w:tc>
          <w:tcPr>
            <w:tcW w:w="577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r w:rsidRPr="00643397">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 w:val="24"/>
                <w:szCs w:val="24"/>
              </w:rPr>
            </w:pPr>
            <w:r w:rsidRPr="00643397">
              <w:rPr>
                <w:sz w:val="24"/>
                <w:szCs w:val="24"/>
              </w:rPr>
              <w:t>16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103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41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78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bCs/>
                <w:sz w:val="24"/>
                <w:szCs w:val="24"/>
              </w:rPr>
            </w:pPr>
            <w:r w:rsidRPr="00643397">
              <w:rPr>
                <w:rFonts w:ascii="Arial" w:hAnsi="Arial" w:cs="Arial"/>
                <w:bCs/>
                <w:sz w:val="24"/>
                <w:szCs w:val="24"/>
              </w:rPr>
              <w:t>27</w:t>
            </w:r>
          </w:p>
        </w:tc>
      </w:tr>
    </w:tbl>
    <w:p w:rsidR="00643397" w:rsidRPr="00643397" w:rsidRDefault="00643397" w:rsidP="00643397">
      <w:pPr>
        <w:spacing w:after="0" w:line="240" w:lineRule="auto"/>
        <w:contextualSpacing/>
        <w:jc w:val="center"/>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rPr>
          <w:rFonts w:ascii="Arial" w:hAnsi="Arial"/>
          <w:sz w:val="22"/>
          <w:szCs w:val="22"/>
        </w:rPr>
      </w:pP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этап начальной подготовки  2-й год   обучения (8 часов)</w:t>
      </w:r>
    </w:p>
    <w:p w:rsidR="00643397" w:rsidRPr="00643397" w:rsidRDefault="00643397" w:rsidP="00643397">
      <w:pPr>
        <w:spacing w:line="240" w:lineRule="auto"/>
        <w:contextualSpacing/>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p>
          <w:p w:rsidR="00643397" w:rsidRPr="00643397" w:rsidRDefault="00643397" w:rsidP="00643397">
            <w:pPr>
              <w:spacing w:after="0" w:line="240" w:lineRule="auto"/>
              <w:contextualSpacing/>
              <w:rPr>
                <w:rFonts w:ascii="Arial" w:hAnsi="Arial" w:cs="Arial"/>
                <w:sz w:val="24"/>
                <w:szCs w:val="24"/>
              </w:rPr>
            </w:pPr>
            <w:r w:rsidRPr="00643397">
              <w:rPr>
                <w:rFonts w:ascii="Arial" w:hAnsi="Arial" w:cs="Arial"/>
                <w:sz w:val="24"/>
                <w:szCs w:val="24"/>
              </w:rPr>
              <w:t>Содержание занятий</w:t>
            </w:r>
          </w:p>
          <w:p w:rsidR="00643397" w:rsidRPr="00643397" w:rsidRDefault="00643397" w:rsidP="00643397">
            <w:pPr>
              <w:spacing w:after="0"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 xml:space="preserve">М е </w:t>
            </w:r>
            <w:proofErr w:type="gramStart"/>
            <w:r w:rsidRPr="00643397">
              <w:rPr>
                <w:rFonts w:ascii="Arial" w:hAnsi="Arial" w:cs="Arial"/>
                <w:sz w:val="24"/>
                <w:szCs w:val="24"/>
              </w:rPr>
              <w:t>с</w:t>
            </w:r>
            <w:proofErr w:type="gramEnd"/>
            <w:r w:rsidRPr="00643397">
              <w:rPr>
                <w:rFonts w:ascii="Arial" w:hAnsi="Arial" w:cs="Arial"/>
                <w:sz w:val="24"/>
                <w:szCs w:val="24"/>
              </w:rPr>
              <w:t xml:space="preserve"> я </w:t>
            </w:r>
            <w:proofErr w:type="spellStart"/>
            <w:r w:rsidRPr="00643397">
              <w:rPr>
                <w:rFonts w:ascii="Arial" w:hAnsi="Arial" w:cs="Arial"/>
                <w:sz w:val="24"/>
                <w:szCs w:val="24"/>
              </w:rPr>
              <w:t>ц</w:t>
            </w:r>
            <w:proofErr w:type="spellEnd"/>
            <w:r w:rsidRPr="00643397">
              <w:rPr>
                <w:rFonts w:ascii="Arial" w:hAnsi="Arial" w:cs="Arial"/>
                <w:sz w:val="24"/>
                <w:szCs w:val="24"/>
              </w:rPr>
              <w:t xml:space="preserve"> </w:t>
            </w:r>
            <w:proofErr w:type="spellStart"/>
            <w:r w:rsidRPr="00643397">
              <w:rPr>
                <w:rFonts w:ascii="Arial" w:hAnsi="Arial" w:cs="Arial"/>
                <w:sz w:val="24"/>
                <w:szCs w:val="24"/>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Cs w:val="24"/>
              </w:rPr>
            </w:pPr>
            <w:r w:rsidRPr="00643397">
              <w:rPr>
                <w:rFonts w:ascii="Arial" w:hAnsi="Arial" w:cs="Arial"/>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r w:rsidRPr="00643397">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 w:val="24"/>
                <w:szCs w:val="24"/>
              </w:rPr>
            </w:pPr>
            <w:r w:rsidRPr="00643397">
              <w:rPr>
                <w:sz w:val="24"/>
                <w:szCs w:val="24"/>
              </w:rPr>
              <w:t>75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112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58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121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15</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4"/>
                <w:szCs w:val="24"/>
                <w:lang w:eastAsia="ru-RU"/>
              </w:rPr>
            </w:pPr>
            <w:r w:rsidRPr="00643397">
              <w:rPr>
                <w:rFonts w:ascii="Arial" w:hAnsi="Arial"/>
                <w:sz w:val="24"/>
                <w:szCs w:val="24"/>
                <w:lang w:eastAsia="ru-RU"/>
              </w:rPr>
              <w:t>416</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36</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36</w:t>
            </w:r>
          </w:p>
        </w:tc>
      </w:tr>
    </w:tbl>
    <w:p w:rsidR="00643397" w:rsidRPr="00643397" w:rsidRDefault="00643397" w:rsidP="00643397">
      <w:pPr>
        <w:spacing w:after="0"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w:t>
      </w:r>
      <w:r>
        <w:rPr>
          <w:rFonts w:ascii="Arial" w:hAnsi="Arial" w:cs="Arial"/>
        </w:rPr>
        <w:t>а</w:t>
      </w:r>
    </w:p>
    <w:p w:rsidR="00643397" w:rsidRPr="00643397" w:rsidRDefault="00643397" w:rsidP="00643397">
      <w:pPr>
        <w:pStyle w:val="af5"/>
        <w:spacing w:line="240" w:lineRule="auto"/>
        <w:contextualSpacing/>
        <w:jc w:val="right"/>
        <w:rPr>
          <w:rFonts w:ascii="Arial" w:hAnsi="Arial"/>
          <w:sz w:val="22"/>
          <w:szCs w:val="22"/>
        </w:rPr>
      </w:pP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этап начальной подготовки  3-й год   обучения (8 часов)</w:t>
      </w:r>
    </w:p>
    <w:p w:rsidR="00643397" w:rsidRPr="00643397" w:rsidRDefault="00643397" w:rsidP="00643397">
      <w:pPr>
        <w:spacing w:line="240" w:lineRule="auto"/>
        <w:contextualSpacing/>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p>
          <w:p w:rsidR="00643397" w:rsidRPr="00643397" w:rsidRDefault="00643397" w:rsidP="00643397">
            <w:pPr>
              <w:spacing w:after="0" w:line="240" w:lineRule="auto"/>
              <w:contextualSpacing/>
              <w:rPr>
                <w:rFonts w:ascii="Arial" w:hAnsi="Arial" w:cs="Arial"/>
                <w:sz w:val="24"/>
                <w:szCs w:val="24"/>
              </w:rPr>
            </w:pPr>
            <w:r w:rsidRPr="00643397">
              <w:rPr>
                <w:rFonts w:ascii="Arial" w:hAnsi="Arial" w:cs="Arial"/>
                <w:sz w:val="24"/>
                <w:szCs w:val="24"/>
              </w:rPr>
              <w:t>Содержание занятий</w:t>
            </w:r>
          </w:p>
          <w:p w:rsidR="00643397" w:rsidRPr="00643397" w:rsidRDefault="00643397" w:rsidP="00643397">
            <w:pPr>
              <w:spacing w:after="0"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 xml:space="preserve">М е </w:t>
            </w:r>
            <w:proofErr w:type="gramStart"/>
            <w:r w:rsidRPr="00643397">
              <w:rPr>
                <w:rFonts w:ascii="Arial" w:hAnsi="Arial" w:cs="Arial"/>
                <w:sz w:val="24"/>
                <w:szCs w:val="24"/>
              </w:rPr>
              <w:t>с</w:t>
            </w:r>
            <w:proofErr w:type="gramEnd"/>
            <w:r w:rsidRPr="00643397">
              <w:rPr>
                <w:rFonts w:ascii="Arial" w:hAnsi="Arial" w:cs="Arial"/>
                <w:sz w:val="24"/>
                <w:szCs w:val="24"/>
              </w:rPr>
              <w:t xml:space="preserve"> я </w:t>
            </w:r>
            <w:proofErr w:type="spellStart"/>
            <w:r w:rsidRPr="00643397">
              <w:rPr>
                <w:rFonts w:ascii="Arial" w:hAnsi="Arial" w:cs="Arial"/>
                <w:sz w:val="24"/>
                <w:szCs w:val="24"/>
              </w:rPr>
              <w:t>ц</w:t>
            </w:r>
            <w:proofErr w:type="spellEnd"/>
            <w:r w:rsidRPr="00643397">
              <w:rPr>
                <w:rFonts w:ascii="Arial" w:hAnsi="Arial" w:cs="Arial"/>
                <w:sz w:val="24"/>
                <w:szCs w:val="24"/>
              </w:rPr>
              <w:t xml:space="preserve"> </w:t>
            </w:r>
            <w:proofErr w:type="spellStart"/>
            <w:r w:rsidRPr="00643397">
              <w:rPr>
                <w:rFonts w:ascii="Arial" w:hAnsi="Arial" w:cs="Arial"/>
                <w:sz w:val="24"/>
                <w:szCs w:val="24"/>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Cs w:val="24"/>
              </w:rPr>
            </w:pPr>
            <w:r w:rsidRPr="00643397">
              <w:rPr>
                <w:rFonts w:ascii="Arial" w:hAnsi="Arial" w:cs="Arial"/>
                <w:szCs w:val="24"/>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lang w:val="en-US"/>
              </w:rPr>
            </w:pPr>
            <w:r w:rsidRPr="00643397">
              <w:rPr>
                <w:rFonts w:ascii="Arial" w:hAnsi="Arial" w:cs="Arial"/>
                <w:sz w:val="24"/>
                <w:szCs w:val="24"/>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sz w:val="24"/>
                <w:szCs w:val="24"/>
              </w:rPr>
            </w:pPr>
            <w:r w:rsidRPr="00643397">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 w:val="24"/>
                <w:szCs w:val="24"/>
              </w:rPr>
            </w:pPr>
            <w:r w:rsidRPr="00643397">
              <w:rPr>
                <w:sz w:val="24"/>
                <w:szCs w:val="24"/>
              </w:rPr>
              <w:t>75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112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58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 w:val="24"/>
                <w:szCs w:val="24"/>
              </w:rPr>
            </w:pPr>
            <w:r w:rsidRPr="00643397">
              <w:rPr>
                <w:sz w:val="24"/>
                <w:szCs w:val="24"/>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121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15</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sz w:val="24"/>
                <w:szCs w:val="24"/>
              </w:rPr>
            </w:pPr>
            <w:r w:rsidRPr="00643397">
              <w:rPr>
                <w:rFonts w:ascii="Arial" w:hAnsi="Arial" w:cs="Arial"/>
                <w:sz w:val="24"/>
                <w:szCs w:val="24"/>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rPr>
                <w:rFonts w:ascii="Arial" w:hAnsi="Arial"/>
                <w:sz w:val="24"/>
                <w:szCs w:val="24"/>
                <w:lang w:eastAsia="ru-RU"/>
              </w:rPr>
            </w:pPr>
            <w:r w:rsidRPr="00643397">
              <w:rPr>
                <w:rFonts w:ascii="Arial" w:hAnsi="Arial"/>
                <w:sz w:val="24"/>
                <w:szCs w:val="24"/>
                <w:lang w:eastAsia="ru-RU"/>
              </w:rPr>
              <w:t>416</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36</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33</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35</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right"/>
              <w:rPr>
                <w:rFonts w:ascii="Arial" w:hAnsi="Arial" w:cs="Arial"/>
                <w:bCs/>
                <w:sz w:val="24"/>
                <w:szCs w:val="24"/>
              </w:rPr>
            </w:pPr>
            <w:r w:rsidRPr="00643397">
              <w:rPr>
                <w:rFonts w:ascii="Arial" w:hAnsi="Arial" w:cs="Arial"/>
                <w:bCs/>
                <w:sz w:val="24"/>
                <w:szCs w:val="24"/>
              </w:rPr>
              <w:t>36</w:t>
            </w:r>
          </w:p>
        </w:tc>
      </w:tr>
    </w:tbl>
    <w:p w:rsidR="00643397" w:rsidRPr="00643397" w:rsidRDefault="00643397" w:rsidP="00643397">
      <w:pPr>
        <w:spacing w:line="240" w:lineRule="auto"/>
        <w:contextualSpacing/>
        <w:jc w:val="center"/>
        <w:rPr>
          <w:rFonts w:ascii="Arial" w:hAnsi="Arial" w:cs="Arial"/>
        </w:rPr>
      </w:pPr>
    </w:p>
    <w:p w:rsid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 xml:space="preserve"> 01.09.2023 г.</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Тренировочный этап (этап спортивной специализации) 1-год   обучения (12 часов)</w:t>
      </w:r>
    </w:p>
    <w:p w:rsidR="00643397" w:rsidRPr="00643397" w:rsidRDefault="00643397" w:rsidP="00643397">
      <w:pPr>
        <w:spacing w:line="240" w:lineRule="auto"/>
        <w:contextualSpacing/>
        <w:jc w:val="center"/>
        <w:rPr>
          <w:rFonts w:ascii="Arial" w:hAnsi="Arial" w:cs="Arial"/>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643397">
        <w:trPr>
          <w:cantSplit/>
          <w:jc w:val="center"/>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643397">
        <w:trPr>
          <w:cantSplit/>
          <w:jc w:val="center"/>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r w:rsidRPr="00643397">
              <w:rPr>
                <w:rFonts w:ascii="Arial" w:hAnsi="Arial" w:cs="Arial"/>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Cs w:val="22"/>
              </w:rPr>
            </w:pPr>
            <w:r w:rsidRPr="00643397">
              <w:rPr>
                <w:szCs w:val="22"/>
              </w:rPr>
              <w:t>69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69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186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19</w:t>
            </w:r>
          </w:p>
        </w:tc>
      </w:tr>
      <w:tr w:rsidR="00643397" w:rsidRPr="00643397" w:rsidTr="00643397">
        <w:trPr>
          <w:trHeight w:val="119"/>
          <w:jc w:val="center"/>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624</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48</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50</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52</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54</w:t>
            </w:r>
          </w:p>
        </w:tc>
      </w:tr>
    </w:tbl>
    <w:p w:rsid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01.09.2023 г.</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Тренировочный этап (этап спортивной специализации) 2-год   обучения (12 часов)</w:t>
      </w:r>
    </w:p>
    <w:p w:rsidR="00643397" w:rsidRPr="00643397" w:rsidRDefault="00643397" w:rsidP="00643397">
      <w:pPr>
        <w:spacing w:line="240" w:lineRule="auto"/>
        <w:contextualSpacing/>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p w:rsidR="00643397" w:rsidRPr="00643397" w:rsidRDefault="00643397" w:rsidP="00643397">
            <w:pPr>
              <w:spacing w:after="0"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after="0"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r w:rsidRPr="00643397">
              <w:rPr>
                <w:rFonts w:ascii="Arial" w:hAnsi="Arial" w:cs="Arial"/>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Cs w:val="22"/>
              </w:rPr>
            </w:pPr>
            <w:r w:rsidRPr="00643397">
              <w:rPr>
                <w:szCs w:val="22"/>
              </w:rPr>
              <w:t>69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69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186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28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30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24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jc w:val="center"/>
              <w:rPr>
                <w:rFonts w:ascii="Arial" w:hAnsi="Arial" w:cs="Arial"/>
              </w:rPr>
            </w:pPr>
            <w:r w:rsidRPr="00643397">
              <w:rPr>
                <w:rFonts w:ascii="Arial" w:hAnsi="Arial" w:cs="Arial"/>
              </w:rPr>
              <w:t>19</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after="0" w:line="240" w:lineRule="auto"/>
              <w:contextualSpacing/>
              <w:rPr>
                <w:rFonts w:ascii="Arial" w:hAnsi="Arial"/>
                <w:sz w:val="22"/>
                <w:szCs w:val="22"/>
                <w:lang w:eastAsia="ru-RU"/>
              </w:rPr>
            </w:pPr>
            <w:r w:rsidRPr="00643397">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after="0" w:line="240" w:lineRule="auto"/>
              <w:contextualSpacing/>
              <w:jc w:val="center"/>
              <w:rPr>
                <w:rFonts w:ascii="Arial" w:hAnsi="Arial"/>
                <w:sz w:val="22"/>
                <w:szCs w:val="22"/>
                <w:lang w:eastAsia="ru-RU"/>
              </w:rPr>
            </w:pPr>
            <w:r w:rsidRPr="00643397">
              <w:rPr>
                <w:rFonts w:ascii="Arial" w:hAnsi="Arial"/>
                <w:sz w:val="22"/>
                <w:szCs w:val="22"/>
                <w:lang w:eastAsia="ru-RU"/>
              </w:rPr>
              <w:t>624</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48</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54</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50</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52</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after="0" w:line="240" w:lineRule="auto"/>
              <w:contextualSpacing/>
              <w:jc w:val="center"/>
              <w:rPr>
                <w:rFonts w:ascii="Arial" w:hAnsi="Arial" w:cs="Arial"/>
                <w:bCs/>
              </w:rPr>
            </w:pPr>
            <w:r w:rsidRPr="00643397">
              <w:rPr>
                <w:rFonts w:ascii="Arial" w:hAnsi="Arial" w:cs="Arial"/>
                <w:bCs/>
              </w:rPr>
              <w:t>54</w:t>
            </w:r>
          </w:p>
        </w:tc>
      </w:tr>
    </w:tbl>
    <w:p w:rsidR="00643397" w:rsidRDefault="00643397" w:rsidP="00643397">
      <w:pPr>
        <w:spacing w:after="0" w:line="240" w:lineRule="auto"/>
        <w:contextualSpacing/>
        <w:rPr>
          <w:rFonts w:ascii="Arial" w:hAnsi="Arial" w:cs="Arial"/>
        </w:rPr>
      </w:pPr>
    </w:p>
    <w:p w:rsidR="00643397" w:rsidRDefault="00643397" w:rsidP="00643397">
      <w:pPr>
        <w:spacing w:after="0" w:line="240" w:lineRule="auto"/>
        <w:contextualSpacing/>
        <w:rPr>
          <w:rFonts w:ascii="Arial" w:hAnsi="Arial" w:cs="Arial"/>
        </w:rPr>
      </w:pPr>
    </w:p>
    <w:p w:rsidR="00643397" w:rsidRPr="00643397" w:rsidRDefault="00643397" w:rsidP="00643397">
      <w:pPr>
        <w:spacing w:after="0"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Pr>
          <w:rFonts w:ascii="Arial" w:hAnsi="Arial"/>
          <w:sz w:val="22"/>
          <w:szCs w:val="22"/>
        </w:rPr>
        <w:t xml:space="preserve">                                   </w:t>
      </w:r>
      <w:r w:rsidRPr="00643397">
        <w:rPr>
          <w:rFonts w:ascii="Arial" w:hAnsi="Arial"/>
          <w:sz w:val="22"/>
          <w:szCs w:val="22"/>
        </w:rPr>
        <w:t xml:space="preserve"> 01.09.2023 г.</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643397">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B93C5D">
      <w:pPr>
        <w:spacing w:line="240" w:lineRule="auto"/>
        <w:contextualSpacing/>
        <w:jc w:val="center"/>
        <w:rPr>
          <w:rFonts w:ascii="Arial" w:hAnsi="Arial" w:cs="Arial"/>
        </w:rPr>
      </w:pPr>
      <w:r w:rsidRPr="00643397">
        <w:rPr>
          <w:rFonts w:ascii="Arial" w:hAnsi="Arial" w:cs="Arial"/>
        </w:rPr>
        <w:t>Тренировочный этап (этап спортивной специализации) 3- год обучения (16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643397"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after="0" w:line="240" w:lineRule="auto"/>
              <w:contextualSpacing/>
              <w:rPr>
                <w:rFonts w:ascii="Arial" w:hAnsi="Arial" w:cs="Arial"/>
              </w:rPr>
            </w:pPr>
          </w:p>
          <w:p w:rsidR="00643397" w:rsidRPr="00643397" w:rsidRDefault="00643397" w:rsidP="00643397">
            <w:pPr>
              <w:spacing w:line="240" w:lineRule="auto"/>
              <w:contextualSpacing/>
              <w:rPr>
                <w:rFonts w:ascii="Arial" w:hAnsi="Arial" w:cs="Arial"/>
              </w:rPr>
            </w:pPr>
            <w:r w:rsidRPr="00643397">
              <w:rPr>
                <w:rFonts w:ascii="Arial" w:hAnsi="Arial" w:cs="Arial"/>
              </w:rPr>
              <w:t>Содержание занятий</w:t>
            </w:r>
          </w:p>
          <w:p w:rsidR="00643397" w:rsidRPr="00643397" w:rsidRDefault="00643397" w:rsidP="00643397">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xml:space="preserve">М е </w:t>
            </w:r>
            <w:proofErr w:type="gramStart"/>
            <w:r w:rsidRPr="00643397">
              <w:rPr>
                <w:rFonts w:ascii="Arial" w:hAnsi="Arial" w:cs="Arial"/>
              </w:rPr>
              <w:t>с</w:t>
            </w:r>
            <w:proofErr w:type="gramEnd"/>
            <w:r w:rsidRPr="00643397">
              <w:rPr>
                <w:rFonts w:ascii="Arial" w:hAnsi="Arial" w:cs="Arial"/>
              </w:rPr>
              <w:t xml:space="preserve"> я </w:t>
            </w:r>
            <w:proofErr w:type="spellStart"/>
            <w:r w:rsidRPr="00643397">
              <w:rPr>
                <w:rFonts w:ascii="Arial" w:hAnsi="Arial" w:cs="Arial"/>
              </w:rPr>
              <w:t>ц</w:t>
            </w:r>
            <w:proofErr w:type="spellEnd"/>
            <w:r w:rsidRPr="00643397">
              <w:rPr>
                <w:rFonts w:ascii="Arial" w:hAnsi="Arial" w:cs="Arial"/>
              </w:rPr>
              <w:t xml:space="preserve"> </w:t>
            </w:r>
            <w:proofErr w:type="spellStart"/>
            <w:r w:rsidRPr="00643397">
              <w:rPr>
                <w:rFonts w:ascii="Arial" w:hAnsi="Arial" w:cs="Arial"/>
              </w:rPr>
              <w:t>ы</w:t>
            </w:r>
            <w:proofErr w:type="spellEnd"/>
          </w:p>
        </w:tc>
      </w:tr>
      <w:tr w:rsidR="00643397" w:rsidRPr="00643397"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1"/>
              <w:spacing w:line="240" w:lineRule="auto"/>
              <w:contextualSpacing/>
              <w:rPr>
                <w:rFonts w:ascii="Arial" w:hAnsi="Arial" w:cs="Arial"/>
                <w:sz w:val="22"/>
                <w:szCs w:val="22"/>
              </w:rPr>
            </w:pPr>
            <w:r w:rsidRPr="00643397">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lang w:val="en-US"/>
              </w:rPr>
            </w:pPr>
            <w:r w:rsidRPr="00643397">
              <w:rPr>
                <w:rFonts w:ascii="Arial" w:hAnsi="Arial" w:cs="Arial"/>
                <w:lang w:val="en-US"/>
              </w:rPr>
              <w:t>VIII</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rPr>
                <w:rFonts w:ascii="Arial" w:hAnsi="Arial" w:cs="Arial"/>
              </w:rPr>
            </w:pPr>
            <w:r w:rsidRPr="00643397">
              <w:rPr>
                <w:rFonts w:ascii="Arial" w:hAnsi="Arial" w:cs="Arial"/>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ConsPlusNormal"/>
              <w:contextualSpacing/>
              <w:jc w:val="center"/>
              <w:rPr>
                <w:szCs w:val="22"/>
              </w:rPr>
            </w:pPr>
            <w:r w:rsidRPr="00643397">
              <w:rPr>
                <w:szCs w:val="22"/>
              </w:rPr>
              <w:t>83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92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133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 </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141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13</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ConsPlusNormal"/>
              <w:contextualSpacing/>
              <w:rPr>
                <w:szCs w:val="22"/>
              </w:rPr>
            </w:pPr>
            <w:r w:rsidRPr="00643397">
              <w:rPr>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258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22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19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40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spacing w:line="240" w:lineRule="auto"/>
              <w:contextualSpacing/>
              <w:jc w:val="center"/>
              <w:rPr>
                <w:rFonts w:ascii="Arial" w:hAnsi="Arial" w:cs="Arial"/>
              </w:rPr>
            </w:pPr>
            <w:r w:rsidRPr="00643397">
              <w:rPr>
                <w:rFonts w:ascii="Arial" w:hAnsi="Arial" w:cs="Arial"/>
              </w:rPr>
              <w:t>30</w:t>
            </w:r>
          </w:p>
        </w:tc>
      </w:tr>
      <w:tr w:rsidR="00643397" w:rsidRPr="00643397"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643397" w:rsidRDefault="00643397" w:rsidP="00643397">
            <w:pPr>
              <w:pStyle w:val="af5"/>
              <w:spacing w:line="240" w:lineRule="auto"/>
              <w:contextualSpacing/>
              <w:rPr>
                <w:rFonts w:ascii="Arial" w:hAnsi="Arial"/>
                <w:sz w:val="22"/>
                <w:szCs w:val="22"/>
                <w:lang w:eastAsia="ru-RU"/>
              </w:rPr>
            </w:pPr>
            <w:r w:rsidRPr="00643397">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643397" w:rsidRDefault="00643397" w:rsidP="00643397">
            <w:pPr>
              <w:pStyle w:val="af5"/>
              <w:spacing w:line="240" w:lineRule="auto"/>
              <w:contextualSpacing/>
              <w:jc w:val="center"/>
              <w:rPr>
                <w:rFonts w:ascii="Arial" w:hAnsi="Arial"/>
                <w:sz w:val="22"/>
                <w:szCs w:val="22"/>
                <w:lang w:eastAsia="ru-RU"/>
              </w:rPr>
            </w:pPr>
            <w:r w:rsidRPr="00643397">
              <w:rPr>
                <w:rFonts w:ascii="Arial" w:hAnsi="Arial"/>
                <w:sz w:val="22"/>
                <w:szCs w:val="22"/>
                <w:lang w:eastAsia="ru-RU"/>
              </w:rPr>
              <w:t>832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70</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69</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643397" w:rsidRDefault="00643397" w:rsidP="00643397">
            <w:pPr>
              <w:spacing w:line="240" w:lineRule="auto"/>
              <w:contextualSpacing/>
              <w:jc w:val="center"/>
              <w:rPr>
                <w:rFonts w:ascii="Arial" w:hAnsi="Arial" w:cs="Arial"/>
                <w:bCs/>
              </w:rPr>
            </w:pPr>
            <w:r w:rsidRPr="00643397">
              <w:rPr>
                <w:rFonts w:ascii="Arial" w:hAnsi="Arial" w:cs="Arial"/>
                <w:bCs/>
              </w:rPr>
              <w:t>72</w:t>
            </w:r>
          </w:p>
        </w:tc>
      </w:tr>
    </w:tbl>
    <w:p w:rsidR="00643397" w:rsidRPr="00643397" w:rsidRDefault="00643397" w:rsidP="00643397">
      <w:pPr>
        <w:spacing w:line="240" w:lineRule="auto"/>
        <w:contextualSpacing/>
        <w:jc w:val="center"/>
        <w:rPr>
          <w:rFonts w:ascii="Arial" w:hAnsi="Arial" w:cs="Arial"/>
        </w:rPr>
      </w:pPr>
    </w:p>
    <w:p w:rsidR="00B93C5D" w:rsidRDefault="00B93C5D" w:rsidP="00643397">
      <w:pPr>
        <w:spacing w:line="240" w:lineRule="auto"/>
        <w:contextualSpacing/>
        <w:rPr>
          <w:rFonts w:ascii="Arial" w:hAnsi="Arial" w:cs="Arial"/>
        </w:rPr>
      </w:pPr>
    </w:p>
    <w:p w:rsidR="00643397" w:rsidRPr="00643397" w:rsidRDefault="00643397" w:rsidP="00B93C5D">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sidR="00B93C5D">
        <w:rPr>
          <w:rFonts w:ascii="Arial" w:hAnsi="Arial"/>
          <w:sz w:val="22"/>
          <w:szCs w:val="22"/>
        </w:rPr>
        <w:t xml:space="preserve">                                 </w:t>
      </w:r>
      <w:r w:rsidRPr="00643397">
        <w:rPr>
          <w:rFonts w:ascii="Arial" w:hAnsi="Arial"/>
          <w:sz w:val="22"/>
          <w:szCs w:val="22"/>
        </w:rPr>
        <w:t>01.09.2023 г.</w:t>
      </w:r>
    </w:p>
    <w:p w:rsidR="00643397" w:rsidRPr="00643397" w:rsidRDefault="00643397" w:rsidP="00B93C5D">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B93C5D">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B93C5D">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B93C5D">
      <w:pPr>
        <w:spacing w:line="240" w:lineRule="auto"/>
        <w:contextualSpacing/>
        <w:jc w:val="center"/>
        <w:rPr>
          <w:rFonts w:ascii="Arial" w:hAnsi="Arial" w:cs="Arial"/>
        </w:rPr>
      </w:pPr>
      <w:r w:rsidRPr="00643397">
        <w:rPr>
          <w:rFonts w:ascii="Arial" w:hAnsi="Arial" w:cs="Arial"/>
        </w:rPr>
        <w:t>Тренировочный этап (этап спортивной специализации) 4-год обучения (16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B93C5D"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p>
          <w:p w:rsidR="00643397" w:rsidRPr="00B93C5D" w:rsidRDefault="00643397" w:rsidP="00B93C5D">
            <w:pPr>
              <w:spacing w:line="240" w:lineRule="auto"/>
              <w:contextualSpacing/>
              <w:rPr>
                <w:rFonts w:ascii="Arial" w:hAnsi="Arial" w:cs="Arial"/>
              </w:rPr>
            </w:pPr>
            <w:r w:rsidRPr="00B93C5D">
              <w:rPr>
                <w:rFonts w:ascii="Arial" w:hAnsi="Arial" w:cs="Arial"/>
              </w:rPr>
              <w:t>Содержание занятий</w:t>
            </w:r>
          </w:p>
          <w:p w:rsidR="00643397" w:rsidRPr="00B93C5D" w:rsidRDefault="00643397" w:rsidP="00B93C5D">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 xml:space="preserve">М е </w:t>
            </w:r>
            <w:proofErr w:type="gramStart"/>
            <w:r w:rsidRPr="00B93C5D">
              <w:rPr>
                <w:rFonts w:ascii="Arial" w:hAnsi="Arial" w:cs="Arial"/>
              </w:rPr>
              <w:t>с</w:t>
            </w:r>
            <w:proofErr w:type="gramEnd"/>
            <w:r w:rsidRPr="00B93C5D">
              <w:rPr>
                <w:rFonts w:ascii="Arial" w:hAnsi="Arial" w:cs="Arial"/>
              </w:rPr>
              <w:t xml:space="preserve"> я </w:t>
            </w:r>
            <w:proofErr w:type="spellStart"/>
            <w:r w:rsidRPr="00B93C5D">
              <w:rPr>
                <w:rFonts w:ascii="Arial" w:hAnsi="Arial" w:cs="Arial"/>
              </w:rPr>
              <w:t>ц</w:t>
            </w:r>
            <w:proofErr w:type="spellEnd"/>
            <w:r w:rsidRPr="00B93C5D">
              <w:rPr>
                <w:rFonts w:ascii="Arial" w:hAnsi="Arial" w:cs="Arial"/>
              </w:rPr>
              <w:t xml:space="preserve"> </w:t>
            </w:r>
            <w:proofErr w:type="spellStart"/>
            <w:r w:rsidRPr="00B93C5D">
              <w:rPr>
                <w:rFonts w:ascii="Arial" w:hAnsi="Arial" w:cs="Arial"/>
              </w:rPr>
              <w:t>ы</w:t>
            </w:r>
            <w:proofErr w:type="spellEnd"/>
          </w:p>
        </w:tc>
      </w:tr>
      <w:tr w:rsidR="00643397" w:rsidRPr="00B93C5D"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1"/>
              <w:spacing w:line="240" w:lineRule="auto"/>
              <w:contextualSpacing/>
              <w:rPr>
                <w:rFonts w:ascii="Arial" w:hAnsi="Arial" w:cs="Arial"/>
                <w:sz w:val="22"/>
                <w:szCs w:val="22"/>
              </w:rPr>
            </w:pPr>
            <w:r w:rsidRPr="00B93C5D">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VIII</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r w:rsidRPr="00B93C5D">
              <w:rPr>
                <w:rFonts w:ascii="Arial" w:hAnsi="Arial" w:cs="Arial"/>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ConsPlusNormal"/>
              <w:contextualSpacing/>
              <w:jc w:val="center"/>
              <w:rPr>
                <w:szCs w:val="22"/>
              </w:rPr>
            </w:pPr>
            <w:r w:rsidRPr="00B93C5D">
              <w:rPr>
                <w:szCs w:val="22"/>
              </w:rPr>
              <w:t>83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92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133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 </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 </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 </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 </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100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141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13</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25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258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40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34</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30</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jc w:val="center"/>
              <w:rPr>
                <w:rFonts w:ascii="Arial" w:hAnsi="Arial"/>
                <w:sz w:val="22"/>
                <w:szCs w:val="22"/>
                <w:lang w:eastAsia="ru-RU"/>
              </w:rPr>
            </w:pPr>
            <w:r w:rsidRPr="00B93C5D">
              <w:rPr>
                <w:rFonts w:ascii="Arial" w:hAnsi="Arial"/>
                <w:sz w:val="22"/>
                <w:szCs w:val="22"/>
                <w:lang w:eastAsia="ru-RU"/>
              </w:rPr>
              <w:t>832</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70</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69</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72</w:t>
            </w:r>
          </w:p>
        </w:tc>
      </w:tr>
    </w:tbl>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643397" w:rsidRPr="00643397" w:rsidRDefault="00643397" w:rsidP="00B93C5D">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lastRenderedPageBreak/>
        <w:t>УТВЕРЖДАЮ</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 xml:space="preserve">Директор МАУ </w:t>
      </w:r>
      <w:proofErr w:type="gramStart"/>
      <w:r w:rsidRPr="00643397">
        <w:rPr>
          <w:rFonts w:ascii="Arial" w:hAnsi="Arial"/>
          <w:sz w:val="22"/>
          <w:szCs w:val="22"/>
        </w:rPr>
        <w:t>ДО</w:t>
      </w:r>
      <w:proofErr w:type="gramEnd"/>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«СШ г. Ишима»</w:t>
      </w:r>
    </w:p>
    <w:p w:rsidR="00643397" w:rsidRPr="00643397" w:rsidRDefault="00643397" w:rsidP="00643397">
      <w:pPr>
        <w:pStyle w:val="af5"/>
        <w:spacing w:line="240" w:lineRule="auto"/>
        <w:contextualSpacing/>
        <w:jc w:val="right"/>
        <w:rPr>
          <w:rFonts w:ascii="Arial" w:hAnsi="Arial"/>
          <w:sz w:val="22"/>
          <w:szCs w:val="22"/>
        </w:rPr>
      </w:pPr>
      <w:r w:rsidRPr="00643397">
        <w:rPr>
          <w:rFonts w:ascii="Arial" w:hAnsi="Arial"/>
          <w:sz w:val="22"/>
          <w:szCs w:val="22"/>
        </w:rPr>
        <w:t>_______________А.А. Таланцев</w:t>
      </w:r>
    </w:p>
    <w:p w:rsidR="00643397" w:rsidRPr="00643397" w:rsidRDefault="00643397" w:rsidP="00643397">
      <w:pPr>
        <w:pStyle w:val="af5"/>
        <w:spacing w:line="240" w:lineRule="auto"/>
        <w:contextualSpacing/>
        <w:rPr>
          <w:rFonts w:ascii="Arial" w:hAnsi="Arial"/>
          <w:sz w:val="22"/>
          <w:szCs w:val="22"/>
        </w:rPr>
      </w:pPr>
      <w:r w:rsidRPr="00643397">
        <w:rPr>
          <w:rFonts w:ascii="Arial" w:hAnsi="Arial"/>
          <w:sz w:val="22"/>
          <w:szCs w:val="22"/>
        </w:rPr>
        <w:t xml:space="preserve">                                                                                                                                                          </w:t>
      </w:r>
      <w:r w:rsidR="00B93C5D">
        <w:rPr>
          <w:rFonts w:ascii="Arial" w:hAnsi="Arial"/>
          <w:sz w:val="22"/>
          <w:szCs w:val="22"/>
        </w:rPr>
        <w:t xml:space="preserve">                                   </w:t>
      </w:r>
      <w:r w:rsidRPr="00643397">
        <w:rPr>
          <w:rFonts w:ascii="Arial" w:hAnsi="Arial"/>
          <w:sz w:val="22"/>
          <w:szCs w:val="22"/>
        </w:rPr>
        <w:t>01.09.2023 г.</w:t>
      </w:r>
    </w:p>
    <w:p w:rsidR="00643397" w:rsidRPr="00643397" w:rsidRDefault="00643397" w:rsidP="00B93C5D">
      <w:pPr>
        <w:pStyle w:val="af5"/>
        <w:spacing w:line="240" w:lineRule="auto"/>
        <w:contextualSpacing/>
        <w:jc w:val="center"/>
        <w:rPr>
          <w:rFonts w:ascii="Arial" w:hAnsi="Arial"/>
          <w:sz w:val="22"/>
          <w:szCs w:val="22"/>
        </w:rPr>
      </w:pPr>
      <w:r w:rsidRPr="00643397">
        <w:rPr>
          <w:rFonts w:ascii="Arial" w:hAnsi="Arial"/>
          <w:sz w:val="22"/>
          <w:szCs w:val="22"/>
        </w:rPr>
        <w:t>ХОККЕЙ</w:t>
      </w:r>
    </w:p>
    <w:p w:rsidR="00643397" w:rsidRPr="00643397" w:rsidRDefault="00643397" w:rsidP="00B93C5D">
      <w:pPr>
        <w:pStyle w:val="af5"/>
        <w:spacing w:line="240" w:lineRule="auto"/>
        <w:contextualSpacing/>
        <w:jc w:val="center"/>
        <w:rPr>
          <w:rFonts w:ascii="Arial" w:hAnsi="Arial"/>
          <w:sz w:val="22"/>
          <w:szCs w:val="22"/>
        </w:rPr>
      </w:pPr>
      <w:r w:rsidRPr="00643397">
        <w:rPr>
          <w:rFonts w:ascii="Arial" w:hAnsi="Arial"/>
          <w:sz w:val="22"/>
          <w:szCs w:val="22"/>
        </w:rPr>
        <w:t>ПЛАН - ГРАФИК</w:t>
      </w:r>
    </w:p>
    <w:p w:rsidR="00643397" w:rsidRPr="00643397" w:rsidRDefault="00643397" w:rsidP="00B93C5D">
      <w:pPr>
        <w:spacing w:line="240" w:lineRule="auto"/>
        <w:contextualSpacing/>
        <w:jc w:val="center"/>
        <w:rPr>
          <w:rFonts w:ascii="Arial" w:hAnsi="Arial" w:cs="Arial"/>
        </w:rPr>
      </w:pPr>
      <w:r w:rsidRPr="00643397">
        <w:rPr>
          <w:rFonts w:ascii="Arial" w:hAnsi="Arial" w:cs="Arial"/>
        </w:rPr>
        <w:t>распределения тренировочных часов (календарно-тематическое планирование)</w:t>
      </w:r>
    </w:p>
    <w:p w:rsidR="00643397" w:rsidRPr="00643397" w:rsidRDefault="00643397" w:rsidP="00643397">
      <w:pPr>
        <w:spacing w:line="240" w:lineRule="auto"/>
        <w:contextualSpacing/>
        <w:jc w:val="center"/>
        <w:rPr>
          <w:rFonts w:ascii="Arial" w:hAnsi="Arial" w:cs="Arial"/>
        </w:rPr>
      </w:pPr>
      <w:r w:rsidRPr="00643397">
        <w:rPr>
          <w:rFonts w:ascii="Arial" w:hAnsi="Arial" w:cs="Arial"/>
        </w:rPr>
        <w:t>Тренировочный этап (этап спортивной специализации) 5-год обучения (18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643397" w:rsidRPr="00B93C5D" w:rsidTr="00BE4B4B">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p>
          <w:p w:rsidR="00643397" w:rsidRPr="00B93C5D" w:rsidRDefault="00643397" w:rsidP="00B93C5D">
            <w:pPr>
              <w:spacing w:line="240" w:lineRule="auto"/>
              <w:contextualSpacing/>
              <w:rPr>
                <w:rFonts w:ascii="Arial" w:hAnsi="Arial" w:cs="Arial"/>
              </w:rPr>
            </w:pPr>
            <w:r w:rsidRPr="00B93C5D">
              <w:rPr>
                <w:rFonts w:ascii="Arial" w:hAnsi="Arial" w:cs="Arial"/>
              </w:rPr>
              <w:t>Содержание занятий</w:t>
            </w:r>
          </w:p>
          <w:p w:rsidR="00643397" w:rsidRPr="00B93C5D" w:rsidRDefault="00643397" w:rsidP="00B93C5D">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 xml:space="preserve">М е </w:t>
            </w:r>
            <w:proofErr w:type="gramStart"/>
            <w:r w:rsidRPr="00B93C5D">
              <w:rPr>
                <w:rFonts w:ascii="Arial" w:hAnsi="Arial" w:cs="Arial"/>
              </w:rPr>
              <w:t>с</w:t>
            </w:r>
            <w:proofErr w:type="gramEnd"/>
            <w:r w:rsidRPr="00B93C5D">
              <w:rPr>
                <w:rFonts w:ascii="Arial" w:hAnsi="Arial" w:cs="Arial"/>
              </w:rPr>
              <w:t xml:space="preserve"> я </w:t>
            </w:r>
            <w:proofErr w:type="spellStart"/>
            <w:r w:rsidRPr="00B93C5D">
              <w:rPr>
                <w:rFonts w:ascii="Arial" w:hAnsi="Arial" w:cs="Arial"/>
              </w:rPr>
              <w:t>ц</w:t>
            </w:r>
            <w:proofErr w:type="spellEnd"/>
            <w:r w:rsidRPr="00B93C5D">
              <w:rPr>
                <w:rFonts w:ascii="Arial" w:hAnsi="Arial" w:cs="Arial"/>
              </w:rPr>
              <w:t xml:space="preserve"> </w:t>
            </w:r>
            <w:proofErr w:type="spellStart"/>
            <w:r w:rsidRPr="00B93C5D">
              <w:rPr>
                <w:rFonts w:ascii="Arial" w:hAnsi="Arial" w:cs="Arial"/>
              </w:rPr>
              <w:t>ы</w:t>
            </w:r>
            <w:proofErr w:type="spellEnd"/>
          </w:p>
        </w:tc>
      </w:tr>
      <w:tr w:rsidR="00643397" w:rsidRPr="00B93C5D" w:rsidTr="00BE4B4B">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1"/>
              <w:spacing w:line="240" w:lineRule="auto"/>
              <w:contextualSpacing/>
              <w:rPr>
                <w:rFonts w:ascii="Arial" w:hAnsi="Arial" w:cs="Arial"/>
                <w:sz w:val="22"/>
                <w:szCs w:val="22"/>
              </w:rPr>
            </w:pPr>
            <w:r w:rsidRPr="00B93C5D">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lang w:val="en-US"/>
              </w:rPr>
            </w:pPr>
            <w:r w:rsidRPr="00B93C5D">
              <w:rPr>
                <w:rFonts w:ascii="Arial" w:hAnsi="Arial" w:cs="Arial"/>
                <w:lang w:val="en-US"/>
              </w:rPr>
              <w:t>VIII</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rPr>
                <w:rFonts w:ascii="Arial" w:hAnsi="Arial" w:cs="Arial"/>
              </w:rPr>
            </w:pPr>
            <w:r w:rsidRPr="00B93C5D">
              <w:rPr>
                <w:rFonts w:ascii="Arial" w:hAnsi="Arial" w:cs="Arial"/>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ConsPlusNormal"/>
              <w:contextualSpacing/>
              <w:jc w:val="center"/>
              <w:rPr>
                <w:szCs w:val="22"/>
              </w:rPr>
            </w:pPr>
            <w:r w:rsidRPr="00B93C5D">
              <w:rPr>
                <w:szCs w:val="22"/>
              </w:rPr>
              <w:t>93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103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7</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150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18</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20</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112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9</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Тактическая, теоретическая, психологическая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159</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16</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12</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28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ConsPlusNormal"/>
              <w:contextualSpacing/>
              <w:rPr>
                <w:szCs w:val="22"/>
              </w:rPr>
            </w:pPr>
            <w:r w:rsidRPr="00B93C5D">
              <w:rPr>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291</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20</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18</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16</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23</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43</w:t>
            </w:r>
          </w:p>
        </w:tc>
        <w:tc>
          <w:tcPr>
            <w:tcW w:w="66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47</w:t>
            </w:r>
          </w:p>
        </w:tc>
        <w:tc>
          <w:tcPr>
            <w:tcW w:w="667"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39</w:t>
            </w:r>
          </w:p>
        </w:tc>
        <w:tc>
          <w:tcPr>
            <w:tcW w:w="738"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spacing w:line="240" w:lineRule="auto"/>
              <w:contextualSpacing/>
              <w:jc w:val="center"/>
              <w:rPr>
                <w:rFonts w:ascii="Arial" w:hAnsi="Arial" w:cs="Arial"/>
              </w:rPr>
            </w:pPr>
            <w:r w:rsidRPr="00B93C5D">
              <w:rPr>
                <w:rFonts w:ascii="Arial" w:hAnsi="Arial" w:cs="Arial"/>
              </w:rPr>
              <w:t>34</w:t>
            </w:r>
          </w:p>
        </w:tc>
      </w:tr>
      <w:tr w:rsidR="00643397" w:rsidRPr="00B93C5D" w:rsidTr="00BE4B4B">
        <w:trPr>
          <w:trHeight w:val="119"/>
        </w:trPr>
        <w:tc>
          <w:tcPr>
            <w:tcW w:w="5778" w:type="dxa"/>
            <w:tcBorders>
              <w:top w:val="single" w:sz="4" w:space="0" w:color="auto"/>
              <w:left w:val="single" w:sz="4" w:space="0" w:color="auto"/>
              <w:bottom w:val="single" w:sz="4" w:space="0" w:color="auto"/>
              <w:right w:val="single" w:sz="4" w:space="0" w:color="auto"/>
            </w:tcBorders>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643397" w:rsidRPr="00B93C5D" w:rsidRDefault="00643397" w:rsidP="00B93C5D">
            <w:pPr>
              <w:pStyle w:val="af5"/>
              <w:spacing w:line="240" w:lineRule="auto"/>
              <w:contextualSpacing/>
              <w:rPr>
                <w:rFonts w:ascii="Arial" w:hAnsi="Arial"/>
                <w:sz w:val="22"/>
                <w:szCs w:val="22"/>
                <w:lang w:eastAsia="ru-RU"/>
              </w:rPr>
            </w:pPr>
            <w:r w:rsidRPr="00B93C5D">
              <w:rPr>
                <w:rFonts w:ascii="Arial" w:hAnsi="Arial"/>
                <w:sz w:val="22"/>
                <w:szCs w:val="22"/>
                <w:lang w:eastAsia="ru-RU"/>
              </w:rPr>
              <w:t>936</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78</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78</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79</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78</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78</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74</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80</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75</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78</w:t>
            </w:r>
          </w:p>
        </w:tc>
        <w:tc>
          <w:tcPr>
            <w:tcW w:w="66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79</w:t>
            </w:r>
          </w:p>
        </w:tc>
        <w:tc>
          <w:tcPr>
            <w:tcW w:w="667"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78</w:t>
            </w:r>
          </w:p>
        </w:tc>
        <w:tc>
          <w:tcPr>
            <w:tcW w:w="738" w:type="dxa"/>
            <w:tcBorders>
              <w:top w:val="single" w:sz="4" w:space="0" w:color="auto"/>
              <w:left w:val="single" w:sz="4" w:space="0" w:color="auto"/>
              <w:bottom w:val="single" w:sz="4" w:space="0" w:color="auto"/>
              <w:right w:val="single" w:sz="4" w:space="0" w:color="auto"/>
            </w:tcBorders>
            <w:vAlign w:val="bottom"/>
          </w:tcPr>
          <w:p w:rsidR="00643397" w:rsidRPr="00B93C5D" w:rsidRDefault="00643397" w:rsidP="00B93C5D">
            <w:pPr>
              <w:spacing w:line="240" w:lineRule="auto"/>
              <w:contextualSpacing/>
              <w:jc w:val="center"/>
              <w:rPr>
                <w:rFonts w:ascii="Arial" w:hAnsi="Arial" w:cs="Arial"/>
                <w:bCs/>
              </w:rPr>
            </w:pPr>
            <w:r w:rsidRPr="00B93C5D">
              <w:rPr>
                <w:rFonts w:ascii="Arial" w:hAnsi="Arial" w:cs="Arial"/>
                <w:bCs/>
              </w:rPr>
              <w:t>81</w:t>
            </w:r>
          </w:p>
        </w:tc>
      </w:tr>
    </w:tbl>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jc w:val="center"/>
        <w:rPr>
          <w:rFonts w:ascii="Arial" w:hAnsi="Arial" w:cs="Arial"/>
        </w:rPr>
      </w:pPr>
    </w:p>
    <w:p w:rsidR="00643397" w:rsidRPr="00643397" w:rsidRDefault="00643397" w:rsidP="00643397">
      <w:pPr>
        <w:spacing w:line="240" w:lineRule="auto"/>
        <w:contextualSpacing/>
        <w:rPr>
          <w:rFonts w:ascii="Arial" w:hAnsi="Arial" w:cs="Arial"/>
        </w:rPr>
      </w:pPr>
    </w:p>
    <w:p w:rsidR="00B93C5D" w:rsidRDefault="00643397" w:rsidP="00B93C5D">
      <w:pPr>
        <w:spacing w:line="240" w:lineRule="auto"/>
        <w:contextualSpacing/>
        <w:rPr>
          <w:rFonts w:ascii="Arial" w:hAnsi="Arial" w:cs="Arial"/>
        </w:rPr>
      </w:pPr>
      <w:r w:rsidRPr="00643397">
        <w:rPr>
          <w:rFonts w:ascii="Arial" w:hAnsi="Arial" w:cs="Arial"/>
        </w:rPr>
        <w:t>Заместитель директора по МР                                                                                                                                                         О.В. Прокопьева</w:t>
      </w:r>
    </w:p>
    <w:p w:rsidR="00887EF4" w:rsidRPr="00B93C5D" w:rsidRDefault="006C2363" w:rsidP="00B93C5D">
      <w:pPr>
        <w:spacing w:line="240" w:lineRule="auto"/>
        <w:contextualSpacing/>
        <w:jc w:val="center"/>
        <w:rPr>
          <w:rFonts w:ascii="Arial" w:hAnsi="Arial" w:cs="Arial"/>
        </w:rPr>
      </w:pPr>
      <w:r>
        <w:rPr>
          <w:rFonts w:ascii="Times New Roman" w:hAnsi="Times New Roman" w:cs="Times New Roman"/>
          <w:b/>
          <w:sz w:val="28"/>
          <w:szCs w:val="28"/>
        </w:rPr>
        <w:lastRenderedPageBreak/>
        <w:t>V</w:t>
      </w:r>
      <w:r w:rsidR="00887EF4" w:rsidRPr="003326A1">
        <w:rPr>
          <w:rFonts w:ascii="Times New Roman" w:hAnsi="Times New Roman" w:cs="Times New Roman"/>
          <w:b/>
          <w:sz w:val="28"/>
          <w:szCs w:val="28"/>
        </w:rPr>
        <w:t>.</w:t>
      </w:r>
      <w:r w:rsidR="00887EF4" w:rsidRPr="003326A1">
        <w:rPr>
          <w:rFonts w:ascii="Times New Roman" w:eastAsia="Arial" w:hAnsi="Times New Roman" w:cs="Times New Roman"/>
          <w:b/>
          <w:sz w:val="28"/>
          <w:szCs w:val="28"/>
        </w:rPr>
        <w:t xml:space="preserve"> </w:t>
      </w:r>
      <w:r w:rsidR="00887EF4" w:rsidRPr="003326A1">
        <w:rPr>
          <w:rFonts w:ascii="Times New Roman" w:eastAsia="Arial" w:hAnsi="Times New Roman" w:cs="Times New Roman"/>
          <w:b/>
          <w:sz w:val="28"/>
          <w:szCs w:val="28"/>
        </w:rPr>
        <w:tab/>
      </w:r>
      <w:r w:rsidR="00887EF4" w:rsidRPr="003326A1">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887EF4" w:rsidRPr="00AA27B6" w:rsidRDefault="00887EF4" w:rsidP="00AA27B6">
      <w:pPr>
        <w:pStyle w:val="21"/>
        <w:ind w:firstLine="709"/>
        <w:jc w:val="center"/>
        <w:rPr>
          <w:b/>
          <w:sz w:val="28"/>
          <w:szCs w:val="28"/>
        </w:rPr>
      </w:pPr>
    </w:p>
    <w:p w:rsidR="00887EF4" w:rsidRPr="00AA27B6" w:rsidRDefault="006C2363" w:rsidP="00AA27B6">
      <w:pPr>
        <w:pStyle w:val="21"/>
        <w:ind w:firstLine="709"/>
        <w:rPr>
          <w:sz w:val="28"/>
          <w:szCs w:val="28"/>
        </w:rPr>
      </w:pPr>
      <w:r>
        <w:rPr>
          <w:i/>
          <w:sz w:val="28"/>
          <w:szCs w:val="28"/>
        </w:rPr>
        <w:t>5</w:t>
      </w:r>
      <w:r w:rsidR="00887EF4" w:rsidRPr="00AA27B6">
        <w:rPr>
          <w:i/>
          <w:sz w:val="28"/>
          <w:szCs w:val="28"/>
        </w:rPr>
        <w:t xml:space="preserve">.1 </w:t>
      </w:r>
      <w:r w:rsidR="00887EF4" w:rsidRPr="00AA27B6">
        <w:rPr>
          <w:i/>
          <w:sz w:val="28"/>
          <w:szCs w:val="28"/>
        </w:rPr>
        <w:tab/>
        <w:t xml:space="preserve">Требования к материально-техническим условиям реализации этапов спортивной подготовки </w:t>
      </w:r>
    </w:p>
    <w:p w:rsidR="00887EF4" w:rsidRPr="00AA27B6" w:rsidRDefault="00887EF4" w:rsidP="00AA27B6">
      <w:pPr>
        <w:pStyle w:val="21"/>
        <w:ind w:firstLine="709"/>
        <w:rPr>
          <w:sz w:val="28"/>
          <w:szCs w:val="28"/>
        </w:rPr>
      </w:pPr>
      <w:r w:rsidRPr="00AA27B6">
        <w:rPr>
          <w:sz w:val="28"/>
          <w:szCs w:val="28"/>
        </w:rPr>
        <w:t>Для успешной реализации программы необходимо выполнение ряда условий</w:t>
      </w:r>
      <w:r w:rsidRPr="00AA27B6">
        <w:rPr>
          <w:i/>
          <w:sz w:val="28"/>
          <w:szCs w:val="28"/>
        </w:rPr>
        <w:t xml:space="preserve">.  </w:t>
      </w:r>
    </w:p>
    <w:p w:rsidR="00887EF4" w:rsidRPr="00AA27B6" w:rsidRDefault="00887EF4" w:rsidP="00AA27B6">
      <w:pPr>
        <w:pStyle w:val="21"/>
        <w:ind w:firstLine="709"/>
        <w:rPr>
          <w:sz w:val="28"/>
          <w:szCs w:val="28"/>
        </w:rPr>
      </w:pPr>
      <w:r w:rsidRPr="00AA27B6">
        <w:rPr>
          <w:i/>
          <w:sz w:val="28"/>
          <w:szCs w:val="28"/>
        </w:rPr>
        <w:t xml:space="preserve">Материально-технические условия: </w:t>
      </w:r>
    </w:p>
    <w:p w:rsidR="00887EF4" w:rsidRPr="00AA27B6" w:rsidRDefault="00887EF4" w:rsidP="00AA27B6">
      <w:pPr>
        <w:pStyle w:val="21"/>
        <w:ind w:firstLine="709"/>
        <w:rPr>
          <w:sz w:val="28"/>
          <w:szCs w:val="28"/>
        </w:rPr>
      </w:pPr>
      <w:r w:rsidRPr="00AA27B6">
        <w:rPr>
          <w:sz w:val="28"/>
          <w:szCs w:val="28"/>
        </w:rPr>
        <w:t xml:space="preserve">обеспеченность материально-технической базой и условиями для реализации программных мероприятий. </w:t>
      </w:r>
    </w:p>
    <w:p w:rsidR="00887EF4" w:rsidRPr="00AA27B6" w:rsidRDefault="00887EF4" w:rsidP="00AA27B6">
      <w:pPr>
        <w:pStyle w:val="21"/>
        <w:ind w:firstLine="709"/>
        <w:rPr>
          <w:sz w:val="28"/>
          <w:szCs w:val="28"/>
        </w:rPr>
      </w:pPr>
      <w:r w:rsidRPr="00AA27B6">
        <w:rPr>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rsidR="00887EF4" w:rsidRPr="00AA27B6" w:rsidRDefault="00887EF4" w:rsidP="00AA27B6">
      <w:pPr>
        <w:pStyle w:val="21"/>
        <w:ind w:firstLine="709"/>
        <w:rPr>
          <w:sz w:val="28"/>
          <w:szCs w:val="28"/>
        </w:rPr>
      </w:pPr>
      <w:r w:rsidRPr="00AA27B6">
        <w:rPr>
          <w:sz w:val="28"/>
          <w:szCs w:val="28"/>
        </w:rPr>
        <w:t>-</w:t>
      </w:r>
      <w:r w:rsidR="00B67461" w:rsidRPr="00AA27B6">
        <w:rPr>
          <w:sz w:val="28"/>
          <w:szCs w:val="28"/>
        </w:rPr>
        <w:t xml:space="preserve">  </w:t>
      </w:r>
      <w:r w:rsidRPr="00AA27B6">
        <w:rPr>
          <w:sz w:val="28"/>
          <w:szCs w:val="28"/>
        </w:rPr>
        <w:t xml:space="preserve"> наличие стационарного ковра</w:t>
      </w:r>
      <w:r w:rsidR="00B67461" w:rsidRPr="00AA27B6">
        <w:rPr>
          <w:sz w:val="28"/>
          <w:szCs w:val="28"/>
        </w:rPr>
        <w:t>;</w:t>
      </w:r>
      <w:r w:rsidRPr="00AA27B6">
        <w:rPr>
          <w:sz w:val="28"/>
          <w:szCs w:val="28"/>
        </w:rPr>
        <w:t xml:space="preserve">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наличие помещения для хранения спортивного инвентаря;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наличие тренажерного зала;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наличие раздевалок, душевых; </w:t>
      </w:r>
    </w:p>
    <w:p w:rsidR="00887EF4" w:rsidRPr="00AA27B6" w:rsidRDefault="00B67461" w:rsidP="00AA27B6">
      <w:pPr>
        <w:pStyle w:val="21"/>
        <w:ind w:firstLine="709"/>
        <w:rPr>
          <w:sz w:val="28"/>
          <w:szCs w:val="28"/>
        </w:rPr>
      </w:pPr>
      <w:r w:rsidRPr="00AA27B6">
        <w:rPr>
          <w:sz w:val="28"/>
          <w:szCs w:val="28"/>
        </w:rPr>
        <w:t xml:space="preserve">- </w:t>
      </w:r>
      <w:r w:rsidR="003326A1">
        <w:rPr>
          <w:sz w:val="28"/>
          <w:szCs w:val="28"/>
        </w:rPr>
        <w:t xml:space="preserve">наличие </w:t>
      </w:r>
      <w:r w:rsidR="00887EF4" w:rsidRPr="00AA27B6">
        <w:rPr>
          <w:sz w:val="28"/>
          <w:szCs w:val="28"/>
        </w:rPr>
        <w:t xml:space="preserve">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обеспечение оборудованием и спортивным инвентарем, </w:t>
      </w:r>
      <w:proofErr w:type="gramStart"/>
      <w:r w:rsidR="00887EF4" w:rsidRPr="00AA27B6">
        <w:rPr>
          <w:sz w:val="28"/>
          <w:szCs w:val="28"/>
        </w:rPr>
        <w:t>необходимыми</w:t>
      </w:r>
      <w:proofErr w:type="gramEnd"/>
      <w:r w:rsidR="00887EF4" w:rsidRPr="00AA27B6">
        <w:rPr>
          <w:sz w:val="28"/>
          <w:szCs w:val="28"/>
        </w:rPr>
        <w:t xml:space="preserve"> для прохождения спортивной подготовки (</w:t>
      </w:r>
      <w:r w:rsidR="00887EF4" w:rsidRPr="006306A3">
        <w:rPr>
          <w:sz w:val="28"/>
          <w:szCs w:val="28"/>
        </w:rPr>
        <w:t>таблица №</w:t>
      </w:r>
      <w:r w:rsidR="006306A3" w:rsidRPr="006306A3">
        <w:rPr>
          <w:sz w:val="28"/>
          <w:szCs w:val="28"/>
        </w:rPr>
        <w:t>18</w:t>
      </w:r>
      <w:r w:rsidR="00B93C5D">
        <w:rPr>
          <w:sz w:val="28"/>
          <w:szCs w:val="28"/>
        </w:rPr>
        <w:t>-21</w:t>
      </w:r>
      <w:r w:rsidR="00887EF4" w:rsidRPr="006306A3">
        <w:rPr>
          <w:sz w:val="28"/>
          <w:szCs w:val="28"/>
        </w:rPr>
        <w:t>);</w:t>
      </w:r>
      <w:r w:rsidR="00887EF4" w:rsidRPr="00AA27B6">
        <w:rPr>
          <w:sz w:val="28"/>
          <w:szCs w:val="28"/>
        </w:rPr>
        <w:t xml:space="preserve">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обеспечение спортивной экипировкой (таблица </w:t>
      </w:r>
      <w:r w:rsidR="00887EF4" w:rsidRPr="00B93C5D">
        <w:rPr>
          <w:sz w:val="28"/>
          <w:szCs w:val="28"/>
        </w:rPr>
        <w:t>№2</w:t>
      </w:r>
      <w:r w:rsidR="00B93C5D" w:rsidRPr="00B93C5D">
        <w:rPr>
          <w:sz w:val="28"/>
          <w:szCs w:val="28"/>
        </w:rPr>
        <w:t>0</w:t>
      </w:r>
      <w:r w:rsidRPr="00B93C5D">
        <w:rPr>
          <w:sz w:val="28"/>
          <w:szCs w:val="28"/>
        </w:rPr>
        <w:t>-2</w:t>
      </w:r>
      <w:r w:rsidR="00B93C5D" w:rsidRPr="00B93C5D">
        <w:rPr>
          <w:sz w:val="28"/>
          <w:szCs w:val="28"/>
        </w:rPr>
        <w:t>1</w:t>
      </w:r>
      <w:r w:rsidR="00887EF4" w:rsidRPr="00B93C5D">
        <w:rPr>
          <w:sz w:val="28"/>
          <w:szCs w:val="28"/>
        </w:rPr>
        <w:t>);</w:t>
      </w:r>
      <w:r w:rsidR="00887EF4" w:rsidRPr="00AA27B6">
        <w:rPr>
          <w:sz w:val="28"/>
          <w:szCs w:val="28"/>
        </w:rPr>
        <w:t xml:space="preserve">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обеспечение обучающихся проездом к месту проведения спортивных мероприятий и обратно; </w:t>
      </w:r>
    </w:p>
    <w:p w:rsidR="00887EF4" w:rsidRPr="00AA27B6" w:rsidRDefault="00B67461" w:rsidP="00AA27B6">
      <w:pPr>
        <w:pStyle w:val="21"/>
        <w:ind w:firstLine="709"/>
        <w:rPr>
          <w:sz w:val="28"/>
          <w:szCs w:val="28"/>
        </w:rPr>
      </w:pPr>
      <w:r w:rsidRPr="00AA27B6">
        <w:rPr>
          <w:sz w:val="28"/>
          <w:szCs w:val="28"/>
        </w:rPr>
        <w:t xml:space="preserve">- </w:t>
      </w:r>
      <w:r w:rsidR="00887EF4" w:rsidRPr="00AA27B6">
        <w:rPr>
          <w:sz w:val="28"/>
          <w:szCs w:val="28"/>
        </w:rPr>
        <w:t xml:space="preserve">обеспечение обучающихся питанием и проживанием в период проведения спортивных мероприятий; </w:t>
      </w:r>
    </w:p>
    <w:p w:rsidR="00887EF4" w:rsidRPr="00AA27B6" w:rsidRDefault="00B67461" w:rsidP="00AA27B6">
      <w:pPr>
        <w:pStyle w:val="21"/>
        <w:ind w:firstLine="709"/>
        <w:rPr>
          <w:sz w:val="28"/>
          <w:szCs w:val="28"/>
        </w:rPr>
      </w:pPr>
      <w:r w:rsidRPr="00AA27B6">
        <w:rPr>
          <w:sz w:val="28"/>
          <w:szCs w:val="28"/>
        </w:rPr>
        <w:lastRenderedPageBreak/>
        <w:t xml:space="preserve">- </w:t>
      </w:r>
      <w:r w:rsidR="00887EF4" w:rsidRPr="00AA27B6">
        <w:rPr>
          <w:sz w:val="28"/>
          <w:szCs w:val="28"/>
        </w:rPr>
        <w:t xml:space="preserve">медицинское обеспечение обучающихся, в том числе организацию систематического медицинского контроля. </w:t>
      </w:r>
    </w:p>
    <w:p w:rsidR="00887EF4" w:rsidRPr="00AA27B6" w:rsidRDefault="00887EF4" w:rsidP="00AA27B6">
      <w:pPr>
        <w:pStyle w:val="21"/>
        <w:ind w:firstLine="709"/>
        <w:rPr>
          <w:sz w:val="28"/>
          <w:szCs w:val="28"/>
        </w:rPr>
      </w:pPr>
      <w:r w:rsidRPr="00AA27B6">
        <w:rPr>
          <w:sz w:val="28"/>
          <w:szCs w:val="28"/>
        </w:rPr>
        <w:t xml:space="preserve">Обеспечение оборудованием, спортивным инвентарем и экипировкой спортсменов, </w:t>
      </w:r>
      <w:proofErr w:type="gramStart"/>
      <w:r w:rsidRPr="00AA27B6">
        <w:rPr>
          <w:sz w:val="28"/>
          <w:szCs w:val="28"/>
        </w:rPr>
        <w:t>необходимыми</w:t>
      </w:r>
      <w:proofErr w:type="gramEnd"/>
      <w:r w:rsidRPr="00AA27B6">
        <w:rPr>
          <w:sz w:val="28"/>
          <w:szCs w:val="28"/>
        </w:rPr>
        <w:t xml:space="preserve"> для прохождения спортивной подготовки представлено в таблицах </w:t>
      </w:r>
      <w:r w:rsidR="00695F54">
        <w:rPr>
          <w:sz w:val="28"/>
          <w:szCs w:val="28"/>
        </w:rPr>
        <w:t>№18-21</w:t>
      </w:r>
      <w:r w:rsidRPr="00AA27B6">
        <w:rPr>
          <w:sz w:val="28"/>
          <w:szCs w:val="28"/>
        </w:rPr>
        <w:t xml:space="preserve"> </w:t>
      </w:r>
    </w:p>
    <w:p w:rsidR="00B67461" w:rsidRPr="00BC319E" w:rsidRDefault="00B67461" w:rsidP="00AA27B6">
      <w:pPr>
        <w:pStyle w:val="21"/>
        <w:ind w:firstLine="709"/>
        <w:rPr>
          <w:color w:val="FF0000"/>
          <w:sz w:val="28"/>
          <w:szCs w:val="28"/>
        </w:rPr>
      </w:pPr>
    </w:p>
    <w:p w:rsidR="007828BF" w:rsidRDefault="007828BF" w:rsidP="00887EF4">
      <w:pPr>
        <w:pStyle w:val="ConsPlusNormal"/>
        <w:jc w:val="center"/>
        <w:rPr>
          <w:rFonts w:ascii="Times New Roman" w:hAnsi="Times New Roman" w:cs="Times New Roman"/>
          <w:b/>
          <w:color w:val="FF0000"/>
          <w:sz w:val="28"/>
          <w:szCs w:val="28"/>
        </w:rPr>
      </w:pPr>
    </w:p>
    <w:p w:rsidR="00887EF4" w:rsidRPr="006306A3" w:rsidRDefault="00887EF4" w:rsidP="00B93C5D">
      <w:pPr>
        <w:pStyle w:val="ConsPlusNormal"/>
        <w:rPr>
          <w:rFonts w:ascii="Times New Roman" w:hAnsi="Times New Roman" w:cs="Times New Roman"/>
          <w:b/>
          <w:sz w:val="28"/>
          <w:szCs w:val="28"/>
        </w:rPr>
      </w:pPr>
      <w:r w:rsidRPr="006306A3">
        <w:rPr>
          <w:rFonts w:ascii="Times New Roman" w:hAnsi="Times New Roman" w:cs="Times New Roman"/>
          <w:b/>
          <w:sz w:val="28"/>
          <w:szCs w:val="28"/>
        </w:rPr>
        <w:t xml:space="preserve">Обеспечение оборудованием и спортивным инвентарем, </w:t>
      </w:r>
    </w:p>
    <w:p w:rsidR="00887EF4" w:rsidRPr="006306A3" w:rsidRDefault="00887EF4" w:rsidP="00B93C5D">
      <w:pPr>
        <w:pStyle w:val="ConsPlusNormal"/>
        <w:rPr>
          <w:rFonts w:ascii="Times New Roman" w:hAnsi="Times New Roman" w:cs="Times New Roman"/>
          <w:b/>
          <w:sz w:val="28"/>
          <w:szCs w:val="28"/>
        </w:rPr>
      </w:pPr>
      <w:r w:rsidRPr="006306A3">
        <w:rPr>
          <w:rFonts w:ascii="Times New Roman" w:hAnsi="Times New Roman" w:cs="Times New Roman"/>
          <w:b/>
          <w:sz w:val="28"/>
          <w:szCs w:val="28"/>
        </w:rPr>
        <w:t>необходимыми для прохождения спортивной подготовки</w:t>
      </w:r>
    </w:p>
    <w:p w:rsidR="00887EF4" w:rsidRPr="006306A3" w:rsidRDefault="00B67461" w:rsidP="00B93C5D">
      <w:pPr>
        <w:pStyle w:val="21"/>
        <w:ind w:firstLine="0"/>
        <w:rPr>
          <w:sz w:val="28"/>
          <w:szCs w:val="28"/>
        </w:rPr>
      </w:pPr>
      <w:r w:rsidRPr="006306A3">
        <w:rPr>
          <w:sz w:val="28"/>
          <w:szCs w:val="28"/>
        </w:rPr>
        <w:t xml:space="preserve">                                                                               </w:t>
      </w:r>
      <w:r w:rsidR="00B93C5D">
        <w:rPr>
          <w:sz w:val="28"/>
          <w:szCs w:val="28"/>
        </w:rPr>
        <w:t xml:space="preserve">                       </w:t>
      </w:r>
      <w:r w:rsidRPr="006306A3">
        <w:rPr>
          <w:sz w:val="28"/>
          <w:szCs w:val="28"/>
        </w:rPr>
        <w:t>Таблица №</w:t>
      </w:r>
      <w:r w:rsidR="007828BF" w:rsidRPr="006306A3">
        <w:rPr>
          <w:sz w:val="28"/>
          <w:szCs w:val="28"/>
        </w:rPr>
        <w:t>18</w:t>
      </w:r>
      <w:r w:rsidRPr="006306A3">
        <w:rPr>
          <w:sz w:val="28"/>
          <w:szCs w:val="28"/>
        </w:rPr>
        <w:t xml:space="preserve"> </w:t>
      </w:r>
    </w:p>
    <w:tbl>
      <w:tblPr>
        <w:tblW w:w="9747" w:type="dxa"/>
        <w:tblLook w:val="04A0"/>
      </w:tblPr>
      <w:tblGrid>
        <w:gridCol w:w="792"/>
        <w:gridCol w:w="5412"/>
        <w:gridCol w:w="1695"/>
        <w:gridCol w:w="1848"/>
      </w:tblGrid>
      <w:tr w:rsidR="006306A3" w:rsidRPr="00C83C49" w:rsidTr="006306A3">
        <w:trPr>
          <w:trHeight w:val="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97" w:right="15" w:firstLine="19"/>
              <w:jc w:val="center"/>
              <w:rPr>
                <w:sz w:val="28"/>
                <w:szCs w:val="28"/>
              </w:rPr>
            </w:pPr>
            <w:r w:rsidRPr="00C83C49">
              <w:rPr>
                <w:sz w:val="28"/>
                <w:szCs w:val="28"/>
              </w:rPr>
              <w:t xml:space="preserve">№ </w:t>
            </w:r>
            <w:proofErr w:type="spellStart"/>
            <w:proofErr w:type="gramStart"/>
            <w:r w:rsidRPr="00C83C49">
              <w:rPr>
                <w:sz w:val="28"/>
                <w:szCs w:val="28"/>
              </w:rPr>
              <w:t>п</w:t>
            </w:r>
            <w:proofErr w:type="spellEnd"/>
            <w:proofErr w:type="gramEnd"/>
            <w:r w:rsidRPr="00C83C49">
              <w:rPr>
                <w:sz w:val="28"/>
                <w:szCs w:val="28"/>
              </w:rPr>
              <w:t>/</w:t>
            </w:r>
            <w:proofErr w:type="spellStart"/>
            <w:r w:rsidRPr="00C83C49">
              <w:rPr>
                <w:sz w:val="28"/>
                <w:szCs w:val="28"/>
              </w:rPr>
              <w:t>п</w:t>
            </w:r>
            <w:proofErr w:type="spellEnd"/>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ind w:left="2554" w:hanging="2034"/>
              <w:rPr>
                <w:sz w:val="28"/>
                <w:szCs w:val="28"/>
              </w:rPr>
            </w:pPr>
            <w:r w:rsidRPr="00C83C49">
              <w:rPr>
                <w:sz w:val="28"/>
                <w:szCs w:val="28"/>
              </w:rPr>
              <w:t>Наименование оборудования спортивного инвентаря</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ind w:left="79" w:right="52" w:firstLine="108"/>
              <w:jc w:val="center"/>
              <w:rPr>
                <w:sz w:val="28"/>
                <w:szCs w:val="28"/>
              </w:rPr>
            </w:pPr>
            <w:r w:rsidRPr="00C83C49">
              <w:rPr>
                <w:sz w:val="28"/>
                <w:szCs w:val="28"/>
              </w:rPr>
              <w:t>Единица измерения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ind w:left="298" w:right="49" w:hanging="219"/>
              <w:jc w:val="center"/>
              <w:rPr>
                <w:sz w:val="28"/>
                <w:szCs w:val="28"/>
              </w:rPr>
            </w:pPr>
            <w:r w:rsidRPr="00C83C49">
              <w:rPr>
                <w:sz w:val="28"/>
                <w:szCs w:val="28"/>
              </w:rPr>
              <w:t>Количество изделий</w:t>
            </w:r>
          </w:p>
        </w:tc>
      </w:tr>
      <w:tr w:rsidR="006306A3" w:rsidRPr="00C83C49" w:rsidTr="006306A3">
        <w:trPr>
          <w:trHeight w:val="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w:t>
            </w: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Ворота для хоккея</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2</w:t>
            </w:r>
          </w:p>
        </w:tc>
      </w:tr>
      <w:tr w:rsidR="006306A3" w:rsidRPr="00C83C49" w:rsidTr="006306A3">
        <w:trPr>
          <w:trHeight w:val="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2.</w:t>
            </w: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Мат гимнастический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4</w:t>
            </w:r>
          </w:p>
        </w:tc>
      </w:tr>
      <w:tr w:rsidR="006306A3" w:rsidRPr="00C83C49" w:rsidTr="006306A3">
        <w:trPr>
          <w:trHeight w:val="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3.</w:t>
            </w: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Мяч баскетбольный</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4</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4.</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Мяч волейбольный</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4</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5.</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Мяч гандбольный</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4</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6.</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Мяч набивной (медицинбол) (от 1 до 5 кг)</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комплект</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2</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7.</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Мяч футбольный</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4</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8.</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Ограждение площадки (борта, сетка защитная)</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комплект</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1</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9.</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Рулетка металлическая (50 м)</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5</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10.</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rPr>
              <w:t>Свисток судейский</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10</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11.</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rPr>
                <w:rFonts w:ascii="Times New Roman" w:hAnsi="Times New Roman" w:cs="Times New Roman"/>
                <w:sz w:val="28"/>
                <w:szCs w:val="28"/>
              </w:rPr>
            </w:pPr>
            <w:r w:rsidRPr="00C83C49">
              <w:rPr>
                <w:rFonts w:ascii="Times New Roman" w:hAnsi="Times New Roman" w:cs="Times New Roman"/>
                <w:sz w:val="28"/>
                <w:szCs w:val="28"/>
              </w:rPr>
              <w:t>Секундомер</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5</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12.</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Скамья гимнастическая</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4</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13.</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Станок для точки коньков</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1</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14.</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Стенка гимнастическая</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2</w:t>
            </w:r>
          </w:p>
        </w:tc>
      </w:tr>
      <w:tr w:rsidR="006306A3" w:rsidRPr="00C83C49" w:rsidTr="006306A3">
        <w:trPr>
          <w:trHeight w:val="20"/>
        </w:trPr>
        <w:tc>
          <w:tcPr>
            <w:tcW w:w="79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TableParagraph"/>
              <w:tabs>
                <w:tab w:val="left" w:pos="806"/>
              </w:tabs>
              <w:ind w:left="146" w:right="15"/>
              <w:contextualSpacing/>
              <w:jc w:val="center"/>
              <w:rPr>
                <w:sz w:val="28"/>
                <w:szCs w:val="28"/>
              </w:rPr>
            </w:pPr>
            <w:r w:rsidRPr="00C83C49">
              <w:rPr>
                <w:sz w:val="28"/>
                <w:szCs w:val="28"/>
              </w:rPr>
              <w:t>15.</w:t>
            </w:r>
          </w:p>
        </w:tc>
        <w:tc>
          <w:tcPr>
            <w:tcW w:w="5412"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spacing w:after="0" w:line="240" w:lineRule="auto"/>
              <w:contextualSpacing/>
              <w:rPr>
                <w:rFonts w:ascii="Times New Roman" w:hAnsi="Times New Roman" w:cs="Times New Roman"/>
                <w:sz w:val="28"/>
                <w:szCs w:val="28"/>
              </w:rPr>
            </w:pPr>
            <w:r w:rsidRPr="00C83C49">
              <w:rPr>
                <w:rFonts w:ascii="Times New Roman" w:hAnsi="Times New Roman" w:cs="Times New Roman"/>
                <w:sz w:val="28"/>
                <w:szCs w:val="28"/>
                <w:shd w:val="clear" w:color="auto" w:fill="FFFFFF"/>
              </w:rPr>
              <w:t>Шайба</w:t>
            </w:r>
          </w:p>
        </w:tc>
        <w:tc>
          <w:tcPr>
            <w:tcW w:w="1695"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штук</w:t>
            </w:r>
          </w:p>
        </w:tc>
        <w:tc>
          <w:tcPr>
            <w:tcW w:w="1848" w:type="dxa"/>
            <w:tcBorders>
              <w:left w:val="single" w:sz="4" w:space="0" w:color="000000"/>
              <w:bottom w:val="single" w:sz="4" w:space="0" w:color="000000"/>
              <w:right w:val="single" w:sz="4" w:space="0" w:color="000000"/>
            </w:tcBorders>
            <w:shd w:val="clear" w:color="auto" w:fill="auto"/>
            <w:vAlign w:val="center"/>
          </w:tcPr>
          <w:p w:rsidR="006306A3" w:rsidRPr="00C83C49" w:rsidRDefault="006306A3" w:rsidP="00FC48A0">
            <w:pPr>
              <w:pStyle w:val="ConsPlusNormal"/>
              <w:contextualSpacing/>
              <w:jc w:val="center"/>
              <w:rPr>
                <w:rFonts w:ascii="Times New Roman" w:hAnsi="Times New Roman" w:cs="Times New Roman"/>
                <w:sz w:val="28"/>
                <w:szCs w:val="28"/>
              </w:rPr>
            </w:pPr>
            <w:r w:rsidRPr="00C83C49">
              <w:rPr>
                <w:rFonts w:ascii="Times New Roman" w:hAnsi="Times New Roman" w:cs="Times New Roman"/>
                <w:sz w:val="28"/>
                <w:szCs w:val="28"/>
              </w:rPr>
              <w:t>60</w:t>
            </w:r>
          </w:p>
        </w:tc>
      </w:tr>
    </w:tbl>
    <w:p w:rsidR="009A0451" w:rsidRPr="00BC319E" w:rsidRDefault="009A0451" w:rsidP="006306A3">
      <w:pPr>
        <w:spacing w:after="0" w:line="240" w:lineRule="auto"/>
        <w:rPr>
          <w:rFonts w:ascii="Times New Roman" w:eastAsia="Times New Roman" w:hAnsi="Times New Roman" w:cs="Times New Roman"/>
          <w:color w:val="FF0000"/>
          <w:sz w:val="28"/>
          <w:szCs w:val="28"/>
          <w:lang w:eastAsia="ru-RU"/>
        </w:rPr>
        <w:sectPr w:rsidR="009A0451" w:rsidRPr="00BC319E" w:rsidSect="00643397">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1701" w:left="1134" w:header="709" w:footer="709" w:gutter="0"/>
          <w:pgNumType w:start="2"/>
          <w:cols w:space="720"/>
          <w:formProt w:val="0"/>
          <w:docGrid w:linePitch="299"/>
        </w:sectPr>
      </w:pPr>
    </w:p>
    <w:p w:rsidR="00B67461" w:rsidRPr="00BC319E" w:rsidRDefault="00B67461" w:rsidP="00B67461">
      <w:pPr>
        <w:pStyle w:val="ConsPlusNormal"/>
        <w:outlineLvl w:val="1"/>
        <w:rPr>
          <w:color w:val="FF0000"/>
        </w:rPr>
      </w:pPr>
    </w:p>
    <w:tbl>
      <w:tblPr>
        <w:tblpPr w:leftFromText="180" w:rightFromText="180" w:horzAnchor="margin" w:tblpY="972"/>
        <w:tblW w:w="14708" w:type="dxa"/>
        <w:tblLayout w:type="fixed"/>
        <w:tblLook w:val="04A0"/>
      </w:tblPr>
      <w:tblGrid>
        <w:gridCol w:w="614"/>
        <w:gridCol w:w="2896"/>
        <w:gridCol w:w="1418"/>
        <w:gridCol w:w="1842"/>
        <w:gridCol w:w="992"/>
        <w:gridCol w:w="992"/>
        <w:gridCol w:w="1021"/>
        <w:gridCol w:w="992"/>
        <w:gridCol w:w="1134"/>
        <w:gridCol w:w="1134"/>
        <w:gridCol w:w="709"/>
        <w:gridCol w:w="964"/>
      </w:tblGrid>
      <w:tr w:rsidR="006306A3" w:rsidRPr="00036CA3" w:rsidTr="009A0451">
        <w:trPr>
          <w:trHeight w:val="567"/>
        </w:trPr>
        <w:tc>
          <w:tcPr>
            <w:tcW w:w="1470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036CA3" w:rsidRDefault="006306A3" w:rsidP="009A0451">
            <w:pPr>
              <w:pStyle w:val="ConsPlusNormal"/>
              <w:ind w:right="-109"/>
              <w:jc w:val="center"/>
              <w:outlineLvl w:val="1"/>
              <w:rPr>
                <w:rFonts w:ascii="Times New Roman" w:hAnsi="Times New Roman" w:cs="Times New Roman"/>
                <w:sz w:val="24"/>
                <w:szCs w:val="24"/>
              </w:rPr>
            </w:pPr>
            <w:r w:rsidRPr="00036CA3">
              <w:rPr>
                <w:rFonts w:ascii="Times New Roman" w:hAnsi="Times New Roman" w:cs="Times New Roman"/>
                <w:sz w:val="24"/>
                <w:szCs w:val="24"/>
              </w:rPr>
              <w:t>Спортивный инвентарь, передаваемый в индивидуальное пользование</w:t>
            </w:r>
          </w:p>
        </w:tc>
      </w:tr>
      <w:tr w:rsidR="006306A3" w:rsidRPr="00036CA3" w:rsidTr="009A0451">
        <w:trPr>
          <w:cantSplit/>
          <w:trHeight w:val="567"/>
        </w:trPr>
        <w:tc>
          <w:tcPr>
            <w:tcW w:w="614" w:type="dxa"/>
            <w:vMerge w:val="restart"/>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jc w:val="center"/>
              <w:rPr>
                <w:rFonts w:ascii="Times New Roman" w:hAnsi="Times New Roman" w:cs="Times New Roman"/>
                <w:sz w:val="24"/>
                <w:szCs w:val="24"/>
              </w:rPr>
            </w:pPr>
            <w:r w:rsidRPr="00036CA3">
              <w:rPr>
                <w:rFonts w:ascii="Times New Roman" w:hAnsi="Times New Roman" w:cs="Times New Roman"/>
                <w:sz w:val="24"/>
                <w:szCs w:val="24"/>
              </w:rPr>
              <w:t>№</w:t>
            </w:r>
            <w:r>
              <w:rPr>
                <w:rFonts w:ascii="Times New Roman" w:hAnsi="Times New Roman" w:cs="Times New Roman"/>
                <w:sz w:val="24"/>
                <w:szCs w:val="24"/>
              </w:rPr>
              <w:br/>
            </w:r>
            <w:proofErr w:type="spellStart"/>
            <w:proofErr w:type="gramStart"/>
            <w:r w:rsidRPr="00036CA3">
              <w:rPr>
                <w:rFonts w:ascii="Times New Roman" w:hAnsi="Times New Roman" w:cs="Times New Roman"/>
                <w:sz w:val="24"/>
                <w:szCs w:val="24"/>
              </w:rPr>
              <w:t>п</w:t>
            </w:r>
            <w:proofErr w:type="spellEnd"/>
            <w:proofErr w:type="gramEnd"/>
            <w:r w:rsidRPr="00036CA3">
              <w:rPr>
                <w:rFonts w:ascii="Times New Roman" w:hAnsi="Times New Roman" w:cs="Times New Roman"/>
                <w:sz w:val="24"/>
                <w:szCs w:val="24"/>
              </w:rPr>
              <w:t>/</w:t>
            </w:r>
            <w:proofErr w:type="spellStart"/>
            <w:r w:rsidRPr="00036CA3">
              <w:rPr>
                <w:rFonts w:ascii="Times New Roman" w:hAnsi="Times New Roman" w:cs="Times New Roman"/>
                <w:sz w:val="24"/>
                <w:szCs w:val="24"/>
              </w:rPr>
              <w:t>п</w:t>
            </w:r>
            <w:proofErr w:type="spellEnd"/>
          </w:p>
        </w:tc>
        <w:tc>
          <w:tcPr>
            <w:tcW w:w="2896" w:type="dxa"/>
            <w:vMerge w:val="restart"/>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jc w:val="center"/>
              <w:rPr>
                <w:rFonts w:ascii="Times New Roman" w:hAnsi="Times New Roman" w:cs="Times New Roman"/>
                <w:bCs/>
                <w:sz w:val="24"/>
                <w:szCs w:val="24"/>
              </w:rPr>
            </w:pPr>
            <w:r w:rsidRPr="00036CA3">
              <w:rPr>
                <w:rFonts w:ascii="Times New Roman" w:hAnsi="Times New Roman" w:cs="Times New Roman"/>
                <w:bCs/>
                <w:sz w:val="24"/>
                <w:szCs w:val="24"/>
              </w:rPr>
              <w:t xml:space="preserve">Наименование </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jc w:val="center"/>
              <w:rPr>
                <w:rFonts w:ascii="Times New Roman" w:hAnsi="Times New Roman" w:cs="Times New Roman"/>
                <w:bCs/>
                <w:sz w:val="24"/>
                <w:szCs w:val="24"/>
              </w:rPr>
            </w:pPr>
            <w:r w:rsidRPr="00036CA3">
              <w:rPr>
                <w:rFonts w:ascii="Times New Roman" w:hAnsi="Times New Roman" w:cs="Times New Roman"/>
                <w:bCs/>
                <w:sz w:val="24"/>
                <w:szCs w:val="24"/>
              </w:rPr>
              <w:t>Единица измерения</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jc w:val="center"/>
              <w:rPr>
                <w:rFonts w:ascii="Times New Roman" w:hAnsi="Times New Roman" w:cs="Times New Roman"/>
                <w:bCs/>
                <w:sz w:val="24"/>
                <w:szCs w:val="24"/>
              </w:rPr>
            </w:pPr>
            <w:r w:rsidRPr="00036CA3">
              <w:rPr>
                <w:rFonts w:ascii="Times New Roman" w:hAnsi="Times New Roman" w:cs="Times New Roman"/>
                <w:bCs/>
                <w:sz w:val="24"/>
                <w:szCs w:val="24"/>
              </w:rPr>
              <w:t>Расчетная единица</w:t>
            </w:r>
          </w:p>
        </w:tc>
        <w:tc>
          <w:tcPr>
            <w:tcW w:w="793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036CA3" w:rsidRDefault="006306A3" w:rsidP="009A0451">
            <w:pPr>
              <w:tabs>
                <w:tab w:val="center" w:pos="4241"/>
              </w:tabs>
              <w:spacing w:after="0"/>
              <w:jc w:val="center"/>
              <w:rPr>
                <w:rFonts w:ascii="Times New Roman" w:hAnsi="Times New Roman" w:cs="Times New Roman"/>
                <w:sz w:val="24"/>
                <w:szCs w:val="24"/>
              </w:rPr>
            </w:pPr>
            <w:r w:rsidRPr="00036CA3">
              <w:rPr>
                <w:rFonts w:ascii="Times New Roman" w:hAnsi="Times New Roman" w:cs="Times New Roman"/>
                <w:sz w:val="24"/>
                <w:szCs w:val="24"/>
              </w:rPr>
              <w:t>Этапы спортивной подготовки</w:t>
            </w:r>
          </w:p>
        </w:tc>
      </w:tr>
      <w:tr w:rsidR="006306A3" w:rsidRPr="00036CA3" w:rsidTr="009A0451">
        <w:trPr>
          <w:cantSplit/>
          <w:trHeight w:val="843"/>
        </w:trPr>
        <w:tc>
          <w:tcPr>
            <w:tcW w:w="614"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2896"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Этап начальной подготовки</w:t>
            </w:r>
          </w:p>
        </w:tc>
        <w:tc>
          <w:tcPr>
            <w:tcW w:w="2013" w:type="dxa"/>
            <w:gridSpan w:val="2"/>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Учебно-тренировочный этап</w:t>
            </w:r>
          </w:p>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(этап спортивной специализации)</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Этап совершенствования спортивного мастерства</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Этап высшего спортивного мастерства</w:t>
            </w:r>
          </w:p>
        </w:tc>
      </w:tr>
      <w:tr w:rsidR="006306A3" w:rsidRPr="00036CA3" w:rsidTr="009A0451">
        <w:trPr>
          <w:cantSplit/>
          <w:trHeight w:val="1805"/>
        </w:trPr>
        <w:tc>
          <w:tcPr>
            <w:tcW w:w="614"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2896"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количество</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срок эксплуатации (лет)</w:t>
            </w:r>
          </w:p>
        </w:tc>
        <w:tc>
          <w:tcPr>
            <w:tcW w:w="1021"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количество</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срок эксплуатации (лет)</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количество</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срок эксплуатации (лет)</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количество</w:t>
            </w:r>
          </w:p>
        </w:tc>
        <w:tc>
          <w:tcPr>
            <w:tcW w:w="96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306A3" w:rsidRPr="00036CA3" w:rsidRDefault="006306A3" w:rsidP="009A0451">
            <w:pPr>
              <w:spacing w:after="0" w:line="240" w:lineRule="auto"/>
              <w:jc w:val="center"/>
              <w:rPr>
                <w:rFonts w:ascii="Times New Roman" w:hAnsi="Times New Roman" w:cs="Times New Roman"/>
                <w:sz w:val="24"/>
                <w:szCs w:val="24"/>
              </w:rPr>
            </w:pPr>
            <w:r w:rsidRPr="00036CA3">
              <w:rPr>
                <w:rFonts w:ascii="Times New Roman" w:hAnsi="Times New Roman" w:cs="Times New Roman"/>
                <w:sz w:val="24"/>
                <w:szCs w:val="24"/>
              </w:rPr>
              <w:t>срок эксплуатации (лет)</w:t>
            </w:r>
          </w:p>
        </w:tc>
      </w:tr>
      <w:tr w:rsidR="006306A3" w:rsidRPr="00036CA3" w:rsidTr="009A0451">
        <w:trPr>
          <w:trHeight w:val="20"/>
        </w:trPr>
        <w:tc>
          <w:tcPr>
            <w:tcW w:w="614"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af7"/>
              <w:tabs>
                <w:tab w:val="left" w:pos="176"/>
              </w:tabs>
              <w:snapToGrid w:val="0"/>
              <w:spacing w:after="0" w:line="240" w:lineRule="auto"/>
              <w:ind w:left="0" w:right="-109"/>
              <w:jc w:val="center"/>
              <w:rPr>
                <w:rFonts w:ascii="Times New Roman" w:hAnsi="Times New Roman" w:cs="Times New Roman"/>
                <w:sz w:val="24"/>
                <w:szCs w:val="24"/>
              </w:rPr>
            </w:pPr>
            <w:r w:rsidRPr="00036CA3">
              <w:rPr>
                <w:rFonts w:ascii="Times New Roman" w:hAnsi="Times New Roman" w:cs="Times New Roman"/>
                <w:sz w:val="24"/>
                <w:szCs w:val="24"/>
              </w:rPr>
              <w:t>1.</w:t>
            </w:r>
          </w:p>
        </w:tc>
        <w:tc>
          <w:tcPr>
            <w:tcW w:w="2896"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rPr>
                <w:rFonts w:ascii="Times New Roman" w:hAnsi="Times New Roman" w:cs="Times New Roman"/>
                <w:sz w:val="24"/>
                <w:szCs w:val="24"/>
              </w:rPr>
            </w:pPr>
            <w:r w:rsidRPr="00036CA3">
              <w:rPr>
                <w:rFonts w:ascii="Times New Roman" w:hAnsi="Times New Roman" w:cs="Times New Roman"/>
                <w:sz w:val="24"/>
                <w:szCs w:val="24"/>
              </w:rPr>
              <w:t>Клюшка для вратаря</w:t>
            </w:r>
          </w:p>
        </w:tc>
        <w:tc>
          <w:tcPr>
            <w:tcW w:w="1418"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штук</w:t>
            </w:r>
          </w:p>
        </w:tc>
        <w:tc>
          <w:tcPr>
            <w:tcW w:w="1842"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ind w:left="-53" w:right="-37"/>
              <w:jc w:val="center"/>
              <w:rPr>
                <w:rFonts w:ascii="Times New Roman" w:hAnsi="Times New Roman" w:cs="Times New Roman"/>
                <w:sz w:val="24"/>
                <w:szCs w:val="24"/>
              </w:rPr>
            </w:pPr>
            <w:r w:rsidRPr="00036CA3">
              <w:rPr>
                <w:rFonts w:ascii="Times New Roman" w:hAnsi="Times New Roman" w:cs="Times New Roman"/>
                <w:sz w:val="24"/>
                <w:szCs w:val="24"/>
              </w:rPr>
              <w:t>на обучающегося</w:t>
            </w:r>
          </w:p>
        </w:tc>
        <w:tc>
          <w:tcPr>
            <w:tcW w:w="992"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w:t>
            </w:r>
          </w:p>
        </w:tc>
        <w:tc>
          <w:tcPr>
            <w:tcW w:w="1021"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10</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A3" w:rsidRPr="00036CA3" w:rsidRDefault="006306A3" w:rsidP="009A0451">
            <w:pPr>
              <w:pStyle w:val="TableParagraph"/>
              <w:jc w:val="center"/>
              <w:rPr>
                <w:sz w:val="24"/>
                <w:szCs w:val="24"/>
              </w:rPr>
            </w:pPr>
            <w:r w:rsidRPr="00036CA3">
              <w:rPr>
                <w:sz w:val="24"/>
                <w:szCs w:val="24"/>
              </w:rPr>
              <w:t>1</w:t>
            </w:r>
          </w:p>
        </w:tc>
      </w:tr>
      <w:tr w:rsidR="006306A3" w:rsidRPr="00036CA3" w:rsidTr="009A0451">
        <w:trPr>
          <w:trHeight w:val="20"/>
        </w:trPr>
        <w:tc>
          <w:tcPr>
            <w:tcW w:w="614" w:type="dxa"/>
            <w:tcBorders>
              <w:left w:val="single" w:sz="4" w:space="0" w:color="000000"/>
              <w:bottom w:val="single" w:sz="4" w:space="0" w:color="000000"/>
            </w:tcBorders>
            <w:shd w:val="clear" w:color="auto" w:fill="auto"/>
            <w:vAlign w:val="center"/>
          </w:tcPr>
          <w:p w:rsidR="006306A3" w:rsidRPr="00036CA3" w:rsidRDefault="006306A3" w:rsidP="009A0451">
            <w:pPr>
              <w:pStyle w:val="af7"/>
              <w:tabs>
                <w:tab w:val="left" w:pos="176"/>
              </w:tabs>
              <w:snapToGrid w:val="0"/>
              <w:spacing w:after="0" w:line="240" w:lineRule="auto"/>
              <w:ind w:left="0" w:right="-109"/>
              <w:jc w:val="center"/>
              <w:rPr>
                <w:rFonts w:ascii="Times New Roman" w:hAnsi="Times New Roman" w:cs="Times New Roman"/>
                <w:sz w:val="24"/>
                <w:szCs w:val="24"/>
              </w:rPr>
            </w:pPr>
            <w:r w:rsidRPr="00036CA3">
              <w:rPr>
                <w:rFonts w:ascii="Times New Roman" w:hAnsi="Times New Roman" w:cs="Times New Roman"/>
                <w:sz w:val="24"/>
                <w:szCs w:val="24"/>
              </w:rPr>
              <w:t>2.</w:t>
            </w:r>
          </w:p>
        </w:tc>
        <w:tc>
          <w:tcPr>
            <w:tcW w:w="2896"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rPr>
                <w:rFonts w:ascii="Times New Roman" w:hAnsi="Times New Roman" w:cs="Times New Roman"/>
                <w:sz w:val="24"/>
                <w:szCs w:val="24"/>
              </w:rPr>
            </w:pPr>
            <w:r w:rsidRPr="00036CA3">
              <w:rPr>
                <w:rFonts w:ascii="Times New Roman" w:hAnsi="Times New Roman" w:cs="Times New Roman"/>
                <w:sz w:val="24"/>
                <w:szCs w:val="24"/>
              </w:rPr>
              <w:t>Клюшка для игрока (защитника, нападающего)</w:t>
            </w:r>
          </w:p>
        </w:tc>
        <w:tc>
          <w:tcPr>
            <w:tcW w:w="1418"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штук</w:t>
            </w:r>
          </w:p>
        </w:tc>
        <w:tc>
          <w:tcPr>
            <w:tcW w:w="1842"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ind w:left="-53" w:right="-37"/>
              <w:jc w:val="center"/>
              <w:rPr>
                <w:rFonts w:ascii="Times New Roman" w:hAnsi="Times New Roman" w:cs="Times New Roman"/>
                <w:sz w:val="24"/>
                <w:szCs w:val="24"/>
              </w:rPr>
            </w:pPr>
            <w:r w:rsidRPr="00036CA3">
              <w:rPr>
                <w:rFonts w:ascii="Times New Roman" w:hAnsi="Times New Roman" w:cs="Times New Roman"/>
                <w:sz w:val="24"/>
                <w:szCs w:val="24"/>
              </w:rPr>
              <w:t>на обучающегося</w:t>
            </w:r>
          </w:p>
        </w:tc>
        <w:tc>
          <w:tcPr>
            <w:tcW w:w="992"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w:t>
            </w:r>
          </w:p>
        </w:tc>
        <w:tc>
          <w:tcPr>
            <w:tcW w:w="992"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w:t>
            </w:r>
          </w:p>
        </w:tc>
        <w:tc>
          <w:tcPr>
            <w:tcW w:w="1021"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2</w:t>
            </w:r>
          </w:p>
        </w:tc>
        <w:tc>
          <w:tcPr>
            <w:tcW w:w="992"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1</w:t>
            </w:r>
          </w:p>
        </w:tc>
        <w:tc>
          <w:tcPr>
            <w:tcW w:w="1134"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3</w:t>
            </w:r>
          </w:p>
        </w:tc>
        <w:tc>
          <w:tcPr>
            <w:tcW w:w="1134"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1</w:t>
            </w:r>
          </w:p>
        </w:tc>
        <w:tc>
          <w:tcPr>
            <w:tcW w:w="709" w:type="dxa"/>
            <w:tcBorders>
              <w:left w:val="single" w:sz="4" w:space="0" w:color="000000"/>
              <w:bottom w:val="single" w:sz="4" w:space="0" w:color="000000"/>
            </w:tcBorders>
            <w:shd w:val="clear" w:color="auto" w:fill="auto"/>
            <w:vAlign w:val="center"/>
          </w:tcPr>
          <w:p w:rsidR="006306A3" w:rsidRPr="00036CA3" w:rsidRDefault="006306A3" w:rsidP="009A0451">
            <w:pPr>
              <w:pStyle w:val="ConsPlusNormal"/>
              <w:jc w:val="center"/>
              <w:rPr>
                <w:rFonts w:ascii="Times New Roman" w:hAnsi="Times New Roman" w:cs="Times New Roman"/>
                <w:sz w:val="24"/>
                <w:szCs w:val="24"/>
              </w:rPr>
            </w:pPr>
            <w:r w:rsidRPr="00036CA3">
              <w:rPr>
                <w:rFonts w:ascii="Times New Roman" w:hAnsi="Times New Roman" w:cs="Times New Roman"/>
                <w:sz w:val="24"/>
                <w:szCs w:val="24"/>
              </w:rPr>
              <w:t>10</w:t>
            </w:r>
          </w:p>
        </w:tc>
        <w:tc>
          <w:tcPr>
            <w:tcW w:w="964" w:type="dxa"/>
            <w:tcBorders>
              <w:left w:val="single" w:sz="4" w:space="0" w:color="000000"/>
              <w:bottom w:val="single" w:sz="4" w:space="0" w:color="000000"/>
              <w:right w:val="single" w:sz="4" w:space="0" w:color="000000"/>
            </w:tcBorders>
            <w:shd w:val="clear" w:color="auto" w:fill="auto"/>
            <w:vAlign w:val="center"/>
          </w:tcPr>
          <w:p w:rsidR="006306A3" w:rsidRPr="00036CA3" w:rsidRDefault="006306A3" w:rsidP="009A0451">
            <w:pPr>
              <w:pStyle w:val="TableParagraph"/>
              <w:jc w:val="center"/>
              <w:rPr>
                <w:sz w:val="24"/>
                <w:szCs w:val="24"/>
              </w:rPr>
            </w:pPr>
            <w:r w:rsidRPr="00036CA3">
              <w:rPr>
                <w:sz w:val="24"/>
                <w:szCs w:val="24"/>
              </w:rPr>
              <w:t>1</w:t>
            </w:r>
          </w:p>
        </w:tc>
      </w:tr>
    </w:tbl>
    <w:p w:rsidR="00B67461" w:rsidRPr="009A0451" w:rsidRDefault="009A0451" w:rsidP="009A0451">
      <w:pPr>
        <w:pStyle w:val="21"/>
        <w:ind w:firstLine="0"/>
        <w:jc w:val="right"/>
        <w:rPr>
          <w:sz w:val="28"/>
          <w:szCs w:val="28"/>
        </w:rPr>
        <w:sectPr w:rsidR="00B67461" w:rsidRPr="009A0451" w:rsidSect="00192AB5">
          <w:pgSz w:w="16838" w:h="11906" w:orient="landscape"/>
          <w:pgMar w:top="1134" w:right="567" w:bottom="1134" w:left="1701" w:header="709" w:footer="709" w:gutter="0"/>
          <w:pgNumType w:start="2"/>
          <w:cols w:space="720"/>
          <w:formProt w:val="0"/>
          <w:docGrid w:linePitch="299"/>
        </w:sectPr>
      </w:pPr>
      <w:r w:rsidRPr="006306A3">
        <w:rPr>
          <w:sz w:val="28"/>
          <w:szCs w:val="28"/>
        </w:rPr>
        <w:t>Таблица №</w:t>
      </w:r>
      <w:r>
        <w:rPr>
          <w:sz w:val="28"/>
          <w:szCs w:val="28"/>
        </w:rPr>
        <w:t>19</w:t>
      </w:r>
    </w:p>
    <w:p w:rsidR="00695F54" w:rsidRPr="00C83C49" w:rsidRDefault="00695F54" w:rsidP="00695F54">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83C49">
        <w:rPr>
          <w:rFonts w:ascii="Times New Roman" w:eastAsia="Times New Roman" w:hAnsi="Times New Roman" w:cs="Times New Roman"/>
          <w:b/>
          <w:bCs/>
          <w:sz w:val="28"/>
          <w:szCs w:val="28"/>
          <w:lang w:eastAsia="ru-RU"/>
        </w:rPr>
        <w:lastRenderedPageBreak/>
        <w:t>Обеспечение спортивной экипировкой</w:t>
      </w:r>
    </w:p>
    <w:p w:rsidR="00695F54" w:rsidRPr="00C83C49" w:rsidRDefault="00695F54" w:rsidP="00695F54">
      <w:pPr>
        <w:spacing w:after="0" w:line="240" w:lineRule="auto"/>
        <w:rPr>
          <w:rFonts w:ascii="Times New Roman" w:hAnsi="Times New Roman" w:cs="Times New Roman"/>
          <w:sz w:val="28"/>
          <w:szCs w:val="28"/>
        </w:rPr>
      </w:pPr>
    </w:p>
    <w:p w:rsidR="00695F54" w:rsidRPr="00C83C49" w:rsidRDefault="00695F54" w:rsidP="00695F54">
      <w:pPr>
        <w:shd w:val="clear" w:color="auto" w:fill="FFFFFF"/>
        <w:ind w:firstLine="709"/>
        <w:jc w:val="right"/>
        <w:rPr>
          <w:rFonts w:ascii="Times New Roman" w:hAnsi="Times New Roman" w:cs="Times New Roman"/>
          <w:sz w:val="28"/>
          <w:szCs w:val="28"/>
        </w:rPr>
      </w:pPr>
      <w:r>
        <w:rPr>
          <w:rFonts w:ascii="Times New Roman" w:hAnsi="Times New Roman" w:cs="Times New Roman"/>
          <w:sz w:val="28"/>
          <w:szCs w:val="28"/>
        </w:rPr>
        <w:t>Таблица №20</w:t>
      </w:r>
    </w:p>
    <w:tbl>
      <w:tblPr>
        <w:tblW w:w="5000" w:type="pct"/>
        <w:jc w:val="center"/>
        <w:tblCellMar>
          <w:left w:w="75" w:type="dxa"/>
          <w:right w:w="75" w:type="dxa"/>
        </w:tblCellMar>
        <w:tblLook w:val="0000"/>
      </w:tblPr>
      <w:tblGrid>
        <w:gridCol w:w="751"/>
        <w:gridCol w:w="4422"/>
        <w:gridCol w:w="2005"/>
        <w:gridCol w:w="2610"/>
      </w:tblGrid>
      <w:tr w:rsidR="00695F54" w:rsidRPr="002D6F49" w:rsidTr="00FC48A0">
        <w:trPr>
          <w:trHeight w:val="40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 </w:t>
            </w:r>
            <w:r w:rsidRPr="002D6F49">
              <w:rPr>
                <w:rFonts w:ascii="Times New Roman" w:hAnsi="Times New Roman" w:cs="Times New Roman"/>
                <w:sz w:val="28"/>
                <w:szCs w:val="28"/>
              </w:rPr>
              <w:br/>
            </w:r>
            <w:proofErr w:type="spellStart"/>
            <w:proofErr w:type="gramStart"/>
            <w:r w:rsidRPr="002D6F49">
              <w:rPr>
                <w:rFonts w:ascii="Times New Roman" w:hAnsi="Times New Roman" w:cs="Times New Roman"/>
                <w:sz w:val="28"/>
                <w:szCs w:val="28"/>
              </w:rPr>
              <w:t>п</w:t>
            </w:r>
            <w:proofErr w:type="spellEnd"/>
            <w:proofErr w:type="gramEnd"/>
            <w:r w:rsidRPr="002D6F49">
              <w:rPr>
                <w:rFonts w:ascii="Times New Roman" w:hAnsi="Times New Roman" w:cs="Times New Roman"/>
                <w:sz w:val="28"/>
                <w:szCs w:val="28"/>
              </w:rPr>
              <w:t>/</w:t>
            </w:r>
            <w:proofErr w:type="spellStart"/>
            <w:r w:rsidRPr="002D6F49">
              <w:rPr>
                <w:rFonts w:ascii="Times New Roman" w:hAnsi="Times New Roman" w:cs="Times New Roman"/>
                <w:sz w:val="28"/>
                <w:szCs w:val="28"/>
              </w:rPr>
              <w:t>п</w:t>
            </w:r>
            <w:proofErr w:type="spellEnd"/>
          </w:p>
        </w:tc>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Наименование</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Единица измерения </w:t>
            </w:r>
          </w:p>
        </w:tc>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Количество изделий  </w:t>
            </w:r>
          </w:p>
        </w:tc>
      </w:tr>
      <w:tr w:rsidR="00695F54" w:rsidRPr="002D6F49" w:rsidTr="00FC48A0">
        <w:trPr>
          <w:trHeight w:val="175"/>
          <w:jc w:val="center"/>
        </w:trPr>
        <w:tc>
          <w:tcPr>
            <w:tcW w:w="1021"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1. </w:t>
            </w:r>
          </w:p>
        </w:tc>
        <w:tc>
          <w:tcPr>
            <w:tcW w:w="7480"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Защита для вратаря</w:t>
            </w:r>
            <w:r>
              <w:rPr>
                <w:rFonts w:ascii="Times New Roman" w:hAnsi="Times New Roman" w:cs="Times New Roman"/>
                <w:sz w:val="28"/>
                <w:szCs w:val="28"/>
              </w:rPr>
              <w:br/>
            </w:r>
            <w:r w:rsidRPr="002D6F49">
              <w:rPr>
                <w:rFonts w:ascii="Times New Roman" w:hAnsi="Times New Roman" w:cs="Times New Roman"/>
                <w:sz w:val="28"/>
                <w:szCs w:val="28"/>
              </w:rPr>
              <w:t>(защита шеи и горла)</w:t>
            </w:r>
          </w:p>
        </w:tc>
        <w:tc>
          <w:tcPr>
            <w:tcW w:w="2732"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комплект</w:t>
            </w:r>
          </w:p>
        </w:tc>
        <w:tc>
          <w:tcPr>
            <w:tcW w:w="3894"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jc w:val="center"/>
        </w:trPr>
        <w:tc>
          <w:tcPr>
            <w:tcW w:w="1021"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2. </w:t>
            </w:r>
          </w:p>
        </w:tc>
        <w:tc>
          <w:tcPr>
            <w:tcW w:w="7480"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Защита паха для вратаря</w:t>
            </w:r>
          </w:p>
        </w:tc>
        <w:tc>
          <w:tcPr>
            <w:tcW w:w="2732"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штук</w:t>
            </w:r>
          </w:p>
        </w:tc>
        <w:tc>
          <w:tcPr>
            <w:tcW w:w="3894"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jc w:val="center"/>
        </w:trPr>
        <w:tc>
          <w:tcPr>
            <w:tcW w:w="1021"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3. </w:t>
            </w:r>
          </w:p>
        </w:tc>
        <w:tc>
          <w:tcPr>
            <w:tcW w:w="7480"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Коньки для вратаря (ботинки с лезвиями)</w:t>
            </w:r>
          </w:p>
        </w:tc>
        <w:tc>
          <w:tcPr>
            <w:tcW w:w="2732"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пар</w:t>
            </w:r>
          </w:p>
        </w:tc>
        <w:tc>
          <w:tcPr>
            <w:tcW w:w="3894"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trHeight w:val="310"/>
          <w:jc w:val="center"/>
        </w:trPr>
        <w:tc>
          <w:tcPr>
            <w:tcW w:w="1021"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 xml:space="preserve">4. </w:t>
            </w:r>
          </w:p>
        </w:tc>
        <w:tc>
          <w:tcPr>
            <w:tcW w:w="7480"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Нагрудник для вратаря</w:t>
            </w:r>
          </w:p>
        </w:tc>
        <w:tc>
          <w:tcPr>
            <w:tcW w:w="2732"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штук</w:t>
            </w:r>
          </w:p>
        </w:tc>
        <w:tc>
          <w:tcPr>
            <w:tcW w:w="3894" w:type="dxa"/>
            <w:tcBorders>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trHeight w:val="365"/>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5.</w:t>
            </w:r>
          </w:p>
        </w:tc>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Перчатк</w:t>
            </w:r>
            <w:r>
              <w:rPr>
                <w:rFonts w:ascii="Times New Roman" w:hAnsi="Times New Roman" w:cs="Times New Roman"/>
                <w:sz w:val="28"/>
                <w:szCs w:val="28"/>
              </w:rPr>
              <w:t>и</w:t>
            </w:r>
            <w:r w:rsidRPr="002D6F49">
              <w:rPr>
                <w:rFonts w:ascii="Times New Roman" w:hAnsi="Times New Roman" w:cs="Times New Roman"/>
                <w:sz w:val="28"/>
                <w:szCs w:val="28"/>
              </w:rPr>
              <w:t xml:space="preserve"> для вратаря (блин)</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пар</w:t>
            </w:r>
          </w:p>
        </w:tc>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trHeight w:val="31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6.</w:t>
            </w:r>
          </w:p>
        </w:tc>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Перчатки для вратаря (ловушки)</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пар</w:t>
            </w:r>
          </w:p>
        </w:tc>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trHeight w:val="31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7.</w:t>
            </w:r>
          </w:p>
        </w:tc>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Шлем для вратаря с маской</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штук</w:t>
            </w:r>
          </w:p>
        </w:tc>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trHeight w:val="31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8.</w:t>
            </w:r>
          </w:p>
        </w:tc>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Шорты для вратаря</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штук</w:t>
            </w:r>
          </w:p>
        </w:tc>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r w:rsidR="00695F54" w:rsidRPr="002D6F49" w:rsidTr="00FC48A0">
        <w:trPr>
          <w:trHeight w:val="31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9.</w:t>
            </w:r>
          </w:p>
        </w:tc>
        <w:tc>
          <w:tcPr>
            <w:tcW w:w="7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outlineLvl w:val="1"/>
              <w:rPr>
                <w:rFonts w:ascii="Times New Roman" w:hAnsi="Times New Roman" w:cs="Times New Roman"/>
                <w:sz w:val="28"/>
                <w:szCs w:val="28"/>
              </w:rPr>
            </w:pPr>
            <w:r w:rsidRPr="002D6F49">
              <w:rPr>
                <w:rFonts w:ascii="Times New Roman" w:hAnsi="Times New Roman" w:cs="Times New Roman"/>
                <w:sz w:val="28"/>
                <w:szCs w:val="28"/>
              </w:rPr>
              <w:t>Щитки для вратаря</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пар</w:t>
            </w:r>
          </w:p>
        </w:tc>
        <w:tc>
          <w:tcPr>
            <w:tcW w:w="3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F54" w:rsidRPr="002D6F49" w:rsidRDefault="00695F54" w:rsidP="00FC48A0">
            <w:pPr>
              <w:widowControl w:val="0"/>
              <w:spacing w:after="0" w:line="240" w:lineRule="auto"/>
              <w:jc w:val="center"/>
              <w:outlineLvl w:val="1"/>
              <w:rPr>
                <w:rFonts w:ascii="Times New Roman" w:hAnsi="Times New Roman" w:cs="Times New Roman"/>
                <w:sz w:val="28"/>
                <w:szCs w:val="28"/>
              </w:rPr>
            </w:pPr>
            <w:r w:rsidRPr="002D6F49">
              <w:rPr>
                <w:rFonts w:ascii="Times New Roman" w:hAnsi="Times New Roman" w:cs="Times New Roman"/>
                <w:sz w:val="28"/>
                <w:szCs w:val="28"/>
              </w:rPr>
              <w:t>3</w:t>
            </w:r>
          </w:p>
        </w:tc>
      </w:tr>
    </w:tbl>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58565C" w:rsidRDefault="0058565C" w:rsidP="00B67461">
      <w:pPr>
        <w:jc w:val="both"/>
        <w:rPr>
          <w:rFonts w:ascii="Times New Roman" w:hAnsi="Times New Roman" w:cs="Times New Roman"/>
          <w:b/>
          <w:color w:val="FF0000"/>
          <w:sz w:val="28"/>
          <w:szCs w:val="28"/>
        </w:rPr>
      </w:pPr>
    </w:p>
    <w:p w:rsidR="0058565C" w:rsidRDefault="0058565C" w:rsidP="0058565C">
      <w:pPr>
        <w:jc w:val="right"/>
        <w:rPr>
          <w:rFonts w:ascii="Times New Roman" w:hAnsi="Times New Roman" w:cs="Times New Roman"/>
          <w:sz w:val="28"/>
          <w:szCs w:val="28"/>
        </w:rPr>
      </w:pPr>
      <w:r w:rsidRPr="0058565C">
        <w:rPr>
          <w:rFonts w:ascii="Times New Roman" w:hAnsi="Times New Roman" w:cs="Times New Roman"/>
          <w:sz w:val="28"/>
          <w:szCs w:val="28"/>
        </w:rPr>
        <w:lastRenderedPageBreak/>
        <w:t>Таблица №21</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852"/>
        <w:gridCol w:w="880"/>
        <w:gridCol w:w="1349"/>
        <w:gridCol w:w="560"/>
        <w:gridCol w:w="680"/>
        <w:gridCol w:w="580"/>
        <w:gridCol w:w="671"/>
        <w:gridCol w:w="620"/>
        <w:gridCol w:w="812"/>
        <w:gridCol w:w="495"/>
        <w:gridCol w:w="736"/>
      </w:tblGrid>
      <w:tr w:rsidR="0058565C" w:rsidRPr="00C83C49" w:rsidTr="00FC48A0">
        <w:trPr>
          <w:trHeight w:val="567"/>
        </w:trPr>
        <w:tc>
          <w:tcPr>
            <w:tcW w:w="15169" w:type="dxa"/>
            <w:gridSpan w:val="12"/>
            <w:shd w:val="clear" w:color="auto" w:fill="auto"/>
            <w:vAlign w:val="center"/>
          </w:tcPr>
          <w:p w:rsidR="0058565C" w:rsidRPr="00C83C49" w:rsidRDefault="0058565C" w:rsidP="00FC48A0">
            <w:pPr>
              <w:tabs>
                <w:tab w:val="center" w:pos="4241"/>
              </w:tabs>
              <w:spacing w:after="0" w:line="240" w:lineRule="auto"/>
              <w:ind w:left="-675" w:firstLine="33"/>
              <w:contextualSpacing/>
              <w:jc w:val="center"/>
              <w:rPr>
                <w:rFonts w:ascii="Times New Roman" w:hAnsi="Times New Roman" w:cs="Times New Roman"/>
                <w:sz w:val="24"/>
                <w:szCs w:val="24"/>
              </w:rPr>
            </w:pPr>
            <w:r w:rsidRPr="00C83C49">
              <w:rPr>
                <w:rFonts w:ascii="Times New Roman" w:hAnsi="Times New Roman" w:cs="Times New Roman"/>
                <w:sz w:val="24"/>
                <w:szCs w:val="24"/>
              </w:rPr>
              <w:t>Спортивная</w:t>
            </w:r>
            <w:r w:rsidRPr="00C83C49">
              <w:rPr>
                <w:rFonts w:ascii="Times New Roman" w:hAnsi="Times New Roman" w:cs="Times New Roman"/>
                <w:b/>
                <w:sz w:val="24"/>
                <w:szCs w:val="24"/>
              </w:rPr>
              <w:t xml:space="preserve"> </w:t>
            </w:r>
            <w:r w:rsidRPr="00C83C49">
              <w:rPr>
                <w:rFonts w:ascii="Times New Roman" w:hAnsi="Times New Roman" w:cs="Times New Roman"/>
                <w:sz w:val="24"/>
                <w:szCs w:val="24"/>
              </w:rPr>
              <w:t>экипировка, передаваемая в индивидуальное пользование</w:t>
            </w:r>
          </w:p>
        </w:tc>
      </w:tr>
      <w:tr w:rsidR="0058565C" w:rsidRPr="00C83C49" w:rsidTr="00FC48A0">
        <w:trPr>
          <w:cantSplit/>
          <w:trHeight w:val="240"/>
        </w:trPr>
        <w:tc>
          <w:tcPr>
            <w:tcW w:w="709" w:type="dxa"/>
            <w:vMerge w:val="restart"/>
            <w:shd w:val="clear" w:color="auto" w:fill="auto"/>
            <w:vAlign w:val="center"/>
          </w:tcPr>
          <w:p w:rsidR="0058565C" w:rsidRPr="00C83C49" w:rsidRDefault="0058565C" w:rsidP="00FC48A0">
            <w:pPr>
              <w:spacing w:after="0" w:line="240" w:lineRule="auto"/>
              <w:ind w:left="-108" w:right="-108"/>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p w:rsidR="0058565C" w:rsidRPr="00C83C49" w:rsidRDefault="0058565C" w:rsidP="00FC48A0">
            <w:pPr>
              <w:spacing w:after="0" w:line="240" w:lineRule="auto"/>
              <w:ind w:left="-108" w:right="-108"/>
              <w:contextualSpacing/>
              <w:jc w:val="center"/>
              <w:rPr>
                <w:rFonts w:ascii="Times New Roman" w:hAnsi="Times New Roman" w:cs="Times New Roman"/>
                <w:sz w:val="24"/>
                <w:szCs w:val="24"/>
              </w:rPr>
            </w:pPr>
            <w:proofErr w:type="spellStart"/>
            <w:proofErr w:type="gramStart"/>
            <w:r w:rsidRPr="00C83C49">
              <w:rPr>
                <w:rFonts w:ascii="Times New Roman" w:hAnsi="Times New Roman" w:cs="Times New Roman"/>
                <w:sz w:val="24"/>
                <w:szCs w:val="24"/>
              </w:rPr>
              <w:t>п</w:t>
            </w:r>
            <w:proofErr w:type="spellEnd"/>
            <w:proofErr w:type="gramEnd"/>
            <w:r w:rsidRPr="00C83C49">
              <w:rPr>
                <w:rFonts w:ascii="Times New Roman" w:hAnsi="Times New Roman" w:cs="Times New Roman"/>
                <w:sz w:val="24"/>
                <w:szCs w:val="24"/>
              </w:rPr>
              <w:t>/</w:t>
            </w:r>
            <w:proofErr w:type="spellStart"/>
            <w:r w:rsidRPr="00C83C49">
              <w:rPr>
                <w:rFonts w:ascii="Times New Roman" w:hAnsi="Times New Roman" w:cs="Times New Roman"/>
                <w:sz w:val="24"/>
                <w:szCs w:val="24"/>
              </w:rPr>
              <w:t>п</w:t>
            </w:r>
            <w:proofErr w:type="spellEnd"/>
          </w:p>
        </w:tc>
        <w:tc>
          <w:tcPr>
            <w:tcW w:w="3123" w:type="dxa"/>
            <w:vMerge w:val="restart"/>
            <w:shd w:val="clear" w:color="auto" w:fill="auto"/>
            <w:vAlign w:val="center"/>
          </w:tcPr>
          <w:p w:rsidR="0058565C" w:rsidRPr="00C83C49" w:rsidRDefault="0058565C" w:rsidP="00FC48A0">
            <w:pPr>
              <w:spacing w:after="0" w:line="240" w:lineRule="auto"/>
              <w:contextualSpacing/>
              <w:jc w:val="center"/>
              <w:rPr>
                <w:rFonts w:ascii="Times New Roman" w:hAnsi="Times New Roman" w:cs="Times New Roman"/>
                <w:bCs/>
                <w:sz w:val="24"/>
                <w:szCs w:val="24"/>
              </w:rPr>
            </w:pPr>
            <w:r w:rsidRPr="00C83C49">
              <w:rPr>
                <w:rFonts w:ascii="Times New Roman" w:hAnsi="Times New Roman" w:cs="Times New Roman"/>
                <w:bCs/>
                <w:sz w:val="24"/>
                <w:szCs w:val="24"/>
              </w:rPr>
              <w:t>Наименование</w:t>
            </w:r>
          </w:p>
        </w:tc>
        <w:tc>
          <w:tcPr>
            <w:tcW w:w="1386" w:type="dxa"/>
            <w:vMerge w:val="restart"/>
            <w:shd w:val="clear" w:color="auto" w:fill="auto"/>
            <w:vAlign w:val="center"/>
          </w:tcPr>
          <w:p w:rsidR="0058565C" w:rsidRPr="00C83C49" w:rsidRDefault="0058565C" w:rsidP="00FC48A0">
            <w:pPr>
              <w:spacing w:after="0" w:line="240" w:lineRule="auto"/>
              <w:ind w:left="-108" w:right="-108"/>
              <w:contextualSpacing/>
              <w:jc w:val="center"/>
              <w:rPr>
                <w:rFonts w:ascii="Times New Roman" w:hAnsi="Times New Roman" w:cs="Times New Roman"/>
                <w:bCs/>
                <w:sz w:val="24"/>
                <w:szCs w:val="24"/>
              </w:rPr>
            </w:pPr>
            <w:r w:rsidRPr="00C83C49">
              <w:rPr>
                <w:rFonts w:ascii="Times New Roman" w:hAnsi="Times New Roman" w:cs="Times New Roman"/>
                <w:bCs/>
                <w:sz w:val="24"/>
                <w:szCs w:val="24"/>
              </w:rPr>
              <w:t>Единица измерения</w:t>
            </w:r>
          </w:p>
        </w:tc>
        <w:tc>
          <w:tcPr>
            <w:tcW w:w="2225" w:type="dxa"/>
            <w:vMerge w:val="restart"/>
            <w:shd w:val="clear" w:color="auto" w:fill="auto"/>
            <w:vAlign w:val="center"/>
          </w:tcPr>
          <w:p w:rsidR="0058565C" w:rsidRPr="00C83C49" w:rsidRDefault="0058565C" w:rsidP="00FC48A0">
            <w:pPr>
              <w:spacing w:after="0" w:line="240" w:lineRule="auto"/>
              <w:ind w:left="-108" w:right="-108"/>
              <w:contextualSpacing/>
              <w:jc w:val="center"/>
              <w:rPr>
                <w:rFonts w:ascii="Times New Roman" w:hAnsi="Times New Roman" w:cs="Times New Roman"/>
                <w:bCs/>
                <w:sz w:val="24"/>
                <w:szCs w:val="24"/>
              </w:rPr>
            </w:pPr>
            <w:r w:rsidRPr="00C83C49">
              <w:rPr>
                <w:rFonts w:ascii="Times New Roman" w:hAnsi="Times New Roman" w:cs="Times New Roman"/>
                <w:bCs/>
                <w:sz w:val="24"/>
                <w:szCs w:val="24"/>
              </w:rPr>
              <w:t>Расчетная единица</w:t>
            </w:r>
          </w:p>
        </w:tc>
        <w:tc>
          <w:tcPr>
            <w:tcW w:w="7726" w:type="dxa"/>
            <w:gridSpan w:val="8"/>
            <w:shd w:val="clear" w:color="auto" w:fill="auto"/>
          </w:tcPr>
          <w:p w:rsidR="0058565C" w:rsidRPr="00C83C49" w:rsidRDefault="0058565C" w:rsidP="00FC48A0">
            <w:pPr>
              <w:tabs>
                <w:tab w:val="center" w:pos="4241"/>
              </w:tabs>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Этапы спортивной подготовки</w:t>
            </w:r>
          </w:p>
        </w:tc>
      </w:tr>
      <w:tr w:rsidR="0058565C" w:rsidRPr="00C83C49" w:rsidTr="00FC48A0">
        <w:trPr>
          <w:cantSplit/>
          <w:trHeight w:val="843"/>
        </w:trPr>
        <w:tc>
          <w:tcPr>
            <w:tcW w:w="709"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3123"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1386"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2225"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1845" w:type="dxa"/>
            <w:gridSpan w:val="2"/>
            <w:shd w:val="clear" w:color="auto" w:fill="auto"/>
            <w:vAlign w:val="center"/>
          </w:tcPr>
          <w:p w:rsidR="0058565C" w:rsidRPr="00C83C49" w:rsidRDefault="0058565C" w:rsidP="00FC48A0">
            <w:pPr>
              <w:spacing w:after="0" w:line="240" w:lineRule="auto"/>
              <w:ind w:left="-108" w:right="-108"/>
              <w:contextualSpacing/>
              <w:jc w:val="center"/>
              <w:rPr>
                <w:rFonts w:ascii="Times New Roman" w:hAnsi="Times New Roman" w:cs="Times New Roman"/>
                <w:sz w:val="24"/>
                <w:szCs w:val="24"/>
              </w:rPr>
            </w:pPr>
            <w:r w:rsidRPr="00C83C49">
              <w:rPr>
                <w:rFonts w:ascii="Times New Roman" w:hAnsi="Times New Roman" w:cs="Times New Roman"/>
                <w:sz w:val="24"/>
                <w:szCs w:val="24"/>
              </w:rPr>
              <w:t>Этап начальной подготовки</w:t>
            </w:r>
          </w:p>
        </w:tc>
        <w:tc>
          <w:tcPr>
            <w:tcW w:w="1865" w:type="dxa"/>
            <w:gridSpan w:val="2"/>
            <w:shd w:val="clear" w:color="auto" w:fill="auto"/>
            <w:vAlign w:val="center"/>
          </w:tcPr>
          <w:p w:rsidR="0058565C" w:rsidRPr="00C83C49" w:rsidRDefault="0058565C" w:rsidP="00FC48A0">
            <w:pPr>
              <w:spacing w:after="0" w:line="240" w:lineRule="auto"/>
              <w:ind w:left="-108" w:right="-108"/>
              <w:contextualSpacing/>
              <w:jc w:val="center"/>
              <w:rPr>
                <w:rFonts w:ascii="Times New Roman" w:hAnsi="Times New Roman" w:cs="Times New Roman"/>
                <w:sz w:val="24"/>
                <w:szCs w:val="24"/>
              </w:rPr>
            </w:pPr>
            <w:r w:rsidRPr="00C83C49">
              <w:rPr>
                <w:rFonts w:ascii="Times New Roman" w:hAnsi="Times New Roman" w:cs="Times New Roman"/>
                <w:sz w:val="24"/>
                <w:szCs w:val="24"/>
              </w:rPr>
              <w:t>Учебно-тренировочный этап (этап спортивной специализации)</w:t>
            </w:r>
          </w:p>
        </w:tc>
        <w:tc>
          <w:tcPr>
            <w:tcW w:w="2189" w:type="dxa"/>
            <w:gridSpan w:val="2"/>
            <w:shd w:val="clear" w:color="auto" w:fill="auto"/>
            <w:vAlign w:val="center"/>
          </w:tcPr>
          <w:p w:rsidR="0058565C" w:rsidRPr="00C83C49" w:rsidRDefault="0058565C" w:rsidP="00FC48A0">
            <w:pPr>
              <w:spacing w:after="0" w:line="240" w:lineRule="auto"/>
              <w:ind w:left="-65"/>
              <w:contextualSpacing/>
              <w:jc w:val="center"/>
              <w:rPr>
                <w:rFonts w:ascii="Times New Roman" w:hAnsi="Times New Roman" w:cs="Times New Roman"/>
                <w:sz w:val="24"/>
                <w:szCs w:val="24"/>
              </w:rPr>
            </w:pPr>
            <w:r w:rsidRPr="00C83C49">
              <w:rPr>
                <w:rFonts w:ascii="Times New Roman" w:hAnsi="Times New Roman" w:cs="Times New Roman"/>
                <w:sz w:val="24"/>
                <w:szCs w:val="24"/>
              </w:rPr>
              <w:t>Этап совершенствования спортивного мастерства</w:t>
            </w:r>
          </w:p>
        </w:tc>
        <w:tc>
          <w:tcPr>
            <w:tcW w:w="1827" w:type="dxa"/>
            <w:gridSpan w:val="2"/>
            <w:shd w:val="clear" w:color="auto" w:fill="auto"/>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Этап высшего спортивного мастерства</w:t>
            </w:r>
          </w:p>
        </w:tc>
      </w:tr>
      <w:tr w:rsidR="0058565C" w:rsidRPr="00C83C49" w:rsidTr="00FC48A0">
        <w:trPr>
          <w:cantSplit/>
          <w:trHeight w:val="1883"/>
        </w:trPr>
        <w:tc>
          <w:tcPr>
            <w:tcW w:w="709"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3123"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1386"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2225" w:type="dxa"/>
            <w:vMerge/>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
        </w:tc>
        <w:tc>
          <w:tcPr>
            <w:tcW w:w="815"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количество</w:t>
            </w:r>
          </w:p>
        </w:tc>
        <w:tc>
          <w:tcPr>
            <w:tcW w:w="1030"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срок эксплуатации (лет)</w:t>
            </w:r>
          </w:p>
        </w:tc>
        <w:tc>
          <w:tcPr>
            <w:tcW w:w="851"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количество</w:t>
            </w:r>
          </w:p>
        </w:tc>
        <w:tc>
          <w:tcPr>
            <w:tcW w:w="1014"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срок эксплуатации (лет)</w:t>
            </w:r>
          </w:p>
        </w:tc>
        <w:tc>
          <w:tcPr>
            <w:tcW w:w="923"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количество</w:t>
            </w:r>
          </w:p>
        </w:tc>
        <w:tc>
          <w:tcPr>
            <w:tcW w:w="1266"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срок эксплуатации (лет)</w:t>
            </w:r>
          </w:p>
        </w:tc>
        <w:tc>
          <w:tcPr>
            <w:tcW w:w="698"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количество</w:t>
            </w:r>
          </w:p>
        </w:tc>
        <w:tc>
          <w:tcPr>
            <w:tcW w:w="1129" w:type="dxa"/>
            <w:shd w:val="clear" w:color="auto" w:fill="auto"/>
            <w:textDirection w:val="btLr"/>
            <w:vAlign w:val="center"/>
          </w:tcPr>
          <w:p w:rsidR="0058565C" w:rsidRPr="00C83C49" w:rsidRDefault="0058565C" w:rsidP="00FC48A0">
            <w:pPr>
              <w:spacing w:after="0" w:line="240" w:lineRule="auto"/>
              <w:contextualSpacing/>
              <w:jc w:val="center"/>
              <w:rPr>
                <w:rFonts w:ascii="Times New Roman" w:hAnsi="Times New Roman" w:cs="Times New Roman"/>
                <w:sz w:val="24"/>
                <w:szCs w:val="24"/>
              </w:rPr>
            </w:pPr>
            <w:r w:rsidRPr="00C83C49">
              <w:rPr>
                <w:rFonts w:ascii="Times New Roman" w:hAnsi="Times New Roman" w:cs="Times New Roman"/>
                <w:sz w:val="24"/>
                <w:szCs w:val="24"/>
              </w:rPr>
              <w:t>срок эксплуатации (лет)</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proofErr w:type="spellStart"/>
            <w:r w:rsidRPr="00C83C49">
              <w:rPr>
                <w:rFonts w:ascii="Times New Roman" w:hAnsi="Times New Roman" w:cs="Times New Roman"/>
                <w:sz w:val="24"/>
                <w:szCs w:val="24"/>
                <w:shd w:val="clear" w:color="auto" w:fill="FFFFFF"/>
              </w:rPr>
              <w:t>Визор</w:t>
            </w:r>
            <w:proofErr w:type="spellEnd"/>
            <w:r w:rsidRPr="00C83C49">
              <w:rPr>
                <w:rFonts w:ascii="Times New Roman" w:hAnsi="Times New Roman" w:cs="Times New Roman"/>
                <w:sz w:val="24"/>
                <w:szCs w:val="24"/>
                <w:shd w:val="clear" w:color="auto" w:fill="FFFFFF"/>
              </w:rPr>
              <w:t xml:space="preserve">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комплект</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Гамаши спортивные</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4</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3.</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 xml:space="preserve">Защита для вратаря </w:t>
            </w:r>
            <w:r>
              <w:rPr>
                <w:rFonts w:ascii="Times New Roman" w:hAnsi="Times New Roman" w:cs="Times New Roman"/>
                <w:sz w:val="24"/>
                <w:szCs w:val="24"/>
                <w:shd w:val="clear" w:color="auto" w:fill="FFFFFF"/>
              </w:rPr>
              <w:br/>
            </w:r>
            <w:r w:rsidRPr="00C83C49">
              <w:rPr>
                <w:rFonts w:ascii="Times New Roman" w:hAnsi="Times New Roman" w:cs="Times New Roman"/>
                <w:sz w:val="24"/>
                <w:szCs w:val="24"/>
                <w:shd w:val="clear" w:color="auto" w:fill="FFFFFF"/>
              </w:rPr>
              <w:t>(защита шеи и горла)</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комплект</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4.</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 xml:space="preserve">Защита для игрока (защитника, нападающего) </w:t>
            </w:r>
            <w:r>
              <w:rPr>
                <w:rFonts w:ascii="Times New Roman" w:hAnsi="Times New Roman" w:cs="Times New Roman"/>
                <w:sz w:val="24"/>
                <w:szCs w:val="24"/>
                <w:shd w:val="clear" w:color="auto" w:fill="FFFFFF"/>
              </w:rPr>
              <w:br/>
            </w:r>
            <w:r w:rsidRPr="00C83C49">
              <w:rPr>
                <w:rFonts w:ascii="Times New Roman" w:hAnsi="Times New Roman" w:cs="Times New Roman"/>
                <w:sz w:val="24"/>
                <w:szCs w:val="24"/>
                <w:shd w:val="clear" w:color="auto" w:fill="FFFFFF"/>
              </w:rPr>
              <w:t>(защита шеи и горла)</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комплект</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5.</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Защита паха для вратаря</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6.</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rPr>
              <w:t>Защита паха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7.</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Коньки для вратаря (ботинки с лезвиями)</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8.</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 xml:space="preserve">Коньки для игрока (защитника, нападающего) (ботинки с </w:t>
            </w:r>
            <w:r w:rsidRPr="00C83C49">
              <w:rPr>
                <w:rFonts w:ascii="Times New Roman" w:hAnsi="Times New Roman" w:cs="Times New Roman"/>
                <w:sz w:val="24"/>
                <w:szCs w:val="24"/>
                <w:shd w:val="clear" w:color="auto" w:fill="FFFFFF"/>
              </w:rPr>
              <w:lastRenderedPageBreak/>
              <w:t>лезвиями)</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lastRenderedPageBreak/>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lastRenderedPageBreak/>
              <w:t>9.</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Майка с коротким рукавом</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10.</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Нагрудник для вратаря</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11.</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Нагрудник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12.</w:t>
            </w:r>
          </w:p>
        </w:tc>
        <w:tc>
          <w:tcPr>
            <w:tcW w:w="3123" w:type="dxa"/>
            <w:shd w:val="clear" w:color="auto" w:fill="auto"/>
            <w:vAlign w:val="center"/>
          </w:tcPr>
          <w:p w:rsidR="0058565C" w:rsidRPr="00C83C49" w:rsidRDefault="0058565C" w:rsidP="00FC48A0">
            <w:pPr>
              <w:pStyle w:val="alignleft"/>
              <w:spacing w:beforeAutospacing="0" w:afterAutospacing="0"/>
              <w:contextualSpacing/>
              <w:rPr>
                <w:color w:val="000000"/>
              </w:rPr>
            </w:pPr>
            <w:r w:rsidRPr="00C83C49">
              <w:rPr>
                <w:color w:val="000000"/>
              </w:rPr>
              <w:t>Налокотники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13.</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Перчатка для вратаря (блин)</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178"/>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14.</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Перчатка для вратаря (ловушка)</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15.</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Перчатки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 xml:space="preserve">пар </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16.</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Подтяжки для гамаш</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 xml:space="preserve">пар </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17.</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Подтяжки для шорт</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2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18.</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Свитер хоккейный</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4</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567"/>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19.</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Сумка для перевозки экипировки</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2</w:t>
            </w:r>
          </w:p>
        </w:tc>
      </w:tr>
      <w:tr w:rsidR="0058565C" w:rsidRPr="00C83C49" w:rsidTr="00FC48A0">
        <w:trPr>
          <w:trHeight w:val="7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20.</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Шлем для вратаря с маской</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567"/>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21.</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Шлем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2</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7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22.</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Шорты для вратаря</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567"/>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23.</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Шорты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штук</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70"/>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lastRenderedPageBreak/>
              <w:t>24.</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Щитки для вратаря</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r w:rsidR="0058565C" w:rsidRPr="00C83C49" w:rsidTr="00FC48A0">
        <w:trPr>
          <w:trHeight w:val="567"/>
        </w:trPr>
        <w:tc>
          <w:tcPr>
            <w:tcW w:w="709" w:type="dxa"/>
            <w:shd w:val="clear" w:color="auto" w:fill="auto"/>
            <w:vAlign w:val="center"/>
          </w:tcPr>
          <w:p w:rsidR="0058565C" w:rsidRPr="00C83C49" w:rsidRDefault="0058565C" w:rsidP="00FC48A0">
            <w:pPr>
              <w:pStyle w:val="af7"/>
              <w:spacing w:after="0" w:line="240" w:lineRule="auto"/>
              <w:ind w:left="0"/>
              <w:jc w:val="center"/>
              <w:rPr>
                <w:rFonts w:ascii="Times New Roman" w:hAnsi="Times New Roman" w:cs="Times New Roman"/>
                <w:sz w:val="24"/>
                <w:szCs w:val="24"/>
              </w:rPr>
            </w:pPr>
            <w:r w:rsidRPr="00C83C49">
              <w:rPr>
                <w:rFonts w:ascii="Times New Roman" w:hAnsi="Times New Roman" w:cs="Times New Roman"/>
                <w:sz w:val="24"/>
                <w:szCs w:val="24"/>
              </w:rPr>
              <w:t>25.</w:t>
            </w:r>
          </w:p>
        </w:tc>
        <w:tc>
          <w:tcPr>
            <w:tcW w:w="3123" w:type="dxa"/>
            <w:shd w:val="clear" w:color="auto" w:fill="auto"/>
            <w:vAlign w:val="center"/>
          </w:tcPr>
          <w:p w:rsidR="0058565C" w:rsidRPr="00C83C49" w:rsidRDefault="0058565C" w:rsidP="00FC48A0">
            <w:pPr>
              <w:spacing w:after="0" w:line="240" w:lineRule="auto"/>
              <w:contextualSpacing/>
              <w:rPr>
                <w:rFonts w:ascii="Times New Roman" w:hAnsi="Times New Roman" w:cs="Times New Roman"/>
                <w:sz w:val="24"/>
                <w:szCs w:val="24"/>
              </w:rPr>
            </w:pPr>
            <w:r w:rsidRPr="00C83C49">
              <w:rPr>
                <w:rFonts w:ascii="Times New Roman" w:hAnsi="Times New Roman" w:cs="Times New Roman"/>
                <w:sz w:val="24"/>
                <w:szCs w:val="24"/>
                <w:shd w:val="clear" w:color="auto" w:fill="FFFFFF"/>
              </w:rPr>
              <w:t>Щитки для игрока (защитника, нападающего)</w:t>
            </w:r>
          </w:p>
        </w:tc>
        <w:tc>
          <w:tcPr>
            <w:tcW w:w="138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пар</w:t>
            </w:r>
          </w:p>
        </w:tc>
        <w:tc>
          <w:tcPr>
            <w:tcW w:w="222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на обучающегося</w:t>
            </w:r>
          </w:p>
        </w:tc>
        <w:tc>
          <w:tcPr>
            <w:tcW w:w="815"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1030"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w:t>
            </w:r>
          </w:p>
        </w:tc>
        <w:tc>
          <w:tcPr>
            <w:tcW w:w="851"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014"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923"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266"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698" w:type="dxa"/>
            <w:shd w:val="clear" w:color="auto" w:fill="auto"/>
            <w:vAlign w:val="center"/>
          </w:tcPr>
          <w:p w:rsidR="0058565C" w:rsidRPr="00C83C49" w:rsidRDefault="0058565C" w:rsidP="00FC48A0">
            <w:pPr>
              <w:pStyle w:val="ConsPlusNormal"/>
              <w:contextualSpacing/>
              <w:jc w:val="center"/>
              <w:rPr>
                <w:rFonts w:ascii="Times New Roman" w:hAnsi="Times New Roman" w:cs="Times New Roman"/>
                <w:sz w:val="24"/>
                <w:szCs w:val="24"/>
              </w:rPr>
            </w:pPr>
            <w:r w:rsidRPr="00C83C49">
              <w:rPr>
                <w:rFonts w:ascii="Times New Roman" w:hAnsi="Times New Roman" w:cs="Times New Roman"/>
                <w:sz w:val="24"/>
                <w:szCs w:val="24"/>
              </w:rPr>
              <w:t>1</w:t>
            </w:r>
          </w:p>
        </w:tc>
        <w:tc>
          <w:tcPr>
            <w:tcW w:w="1129" w:type="dxa"/>
            <w:shd w:val="clear" w:color="auto" w:fill="auto"/>
            <w:vAlign w:val="center"/>
          </w:tcPr>
          <w:p w:rsidR="0058565C" w:rsidRPr="00C83C49" w:rsidRDefault="0058565C" w:rsidP="00FC48A0">
            <w:pPr>
              <w:pStyle w:val="TableParagraph"/>
              <w:contextualSpacing/>
              <w:jc w:val="center"/>
              <w:rPr>
                <w:sz w:val="24"/>
                <w:szCs w:val="24"/>
              </w:rPr>
            </w:pPr>
            <w:r w:rsidRPr="00C83C49">
              <w:rPr>
                <w:sz w:val="24"/>
                <w:szCs w:val="24"/>
              </w:rPr>
              <w:t>1</w:t>
            </w:r>
          </w:p>
        </w:tc>
      </w:tr>
    </w:tbl>
    <w:p w:rsidR="0058565C" w:rsidRPr="0058565C" w:rsidRDefault="0058565C" w:rsidP="0058565C">
      <w:pPr>
        <w:jc w:val="right"/>
        <w:rPr>
          <w:rFonts w:ascii="Times New Roman" w:hAnsi="Times New Roman" w:cs="Times New Roman"/>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695F54" w:rsidRDefault="00695F54" w:rsidP="00B67461">
      <w:pPr>
        <w:jc w:val="both"/>
        <w:rPr>
          <w:rFonts w:ascii="Times New Roman" w:hAnsi="Times New Roman" w:cs="Times New Roman"/>
          <w:b/>
          <w:color w:val="FF0000"/>
          <w:sz w:val="28"/>
          <w:szCs w:val="28"/>
        </w:rPr>
      </w:pPr>
    </w:p>
    <w:p w:rsidR="00B67461" w:rsidRPr="0058565C" w:rsidRDefault="006C2363" w:rsidP="00B67461">
      <w:pPr>
        <w:jc w:val="both"/>
        <w:rPr>
          <w:rFonts w:ascii="Times New Roman" w:hAnsi="Times New Roman" w:cs="Times New Roman"/>
          <w:sz w:val="28"/>
          <w:szCs w:val="28"/>
        </w:rPr>
      </w:pPr>
      <w:r>
        <w:rPr>
          <w:rFonts w:ascii="Times New Roman" w:hAnsi="Times New Roman" w:cs="Times New Roman"/>
          <w:b/>
          <w:sz w:val="28"/>
          <w:szCs w:val="28"/>
        </w:rPr>
        <w:lastRenderedPageBreak/>
        <w:t>5</w:t>
      </w:r>
      <w:r w:rsidR="00B67461" w:rsidRPr="0058565C">
        <w:rPr>
          <w:rFonts w:ascii="Times New Roman" w:hAnsi="Times New Roman" w:cs="Times New Roman"/>
          <w:b/>
          <w:sz w:val="28"/>
          <w:szCs w:val="28"/>
        </w:rPr>
        <w:t xml:space="preserve">.2 </w:t>
      </w:r>
      <w:r w:rsidR="00B67461" w:rsidRPr="0058565C">
        <w:rPr>
          <w:rFonts w:ascii="Times New Roman" w:hAnsi="Times New Roman" w:cs="Times New Roman"/>
          <w:b/>
          <w:sz w:val="28"/>
          <w:szCs w:val="28"/>
        </w:rPr>
        <w:tab/>
        <w:t xml:space="preserve">Требования к кадровому составу организаций, реализующих дополнительные образовательные программы спортивной подготовки </w:t>
      </w:r>
    </w:p>
    <w:p w:rsidR="00B67461" w:rsidRPr="0058565C" w:rsidRDefault="00B67461" w:rsidP="00B67461">
      <w:pPr>
        <w:jc w:val="both"/>
        <w:rPr>
          <w:rFonts w:ascii="Times New Roman" w:hAnsi="Times New Roman" w:cs="Times New Roman"/>
          <w:sz w:val="28"/>
          <w:szCs w:val="28"/>
        </w:rPr>
      </w:pPr>
      <w:r w:rsidRPr="0058565C">
        <w:rPr>
          <w:rFonts w:ascii="Times New Roman" w:hAnsi="Times New Roman" w:cs="Times New Roman"/>
          <w:sz w:val="28"/>
          <w:szCs w:val="28"/>
        </w:rPr>
        <w:t xml:space="preserve">Кадровые: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укомплектованность педагогическими, руководящими и иными работниками;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уровень </w:t>
      </w:r>
      <w:r w:rsidRPr="0058565C">
        <w:rPr>
          <w:rFonts w:ascii="Times New Roman" w:hAnsi="Times New Roman" w:cs="Times New Roman"/>
          <w:sz w:val="28"/>
          <w:szCs w:val="28"/>
        </w:rPr>
        <w:tab/>
        <w:t xml:space="preserve">квалификации </w:t>
      </w:r>
      <w:r w:rsidRPr="0058565C">
        <w:rPr>
          <w:rFonts w:ascii="Times New Roman" w:hAnsi="Times New Roman" w:cs="Times New Roman"/>
          <w:sz w:val="28"/>
          <w:szCs w:val="28"/>
        </w:rPr>
        <w:tab/>
        <w:t xml:space="preserve">тренеров-преподавателей </w:t>
      </w:r>
      <w:r w:rsidRPr="0058565C">
        <w:rPr>
          <w:rFonts w:ascii="Times New Roman" w:hAnsi="Times New Roman" w:cs="Times New Roman"/>
          <w:sz w:val="28"/>
          <w:szCs w:val="28"/>
        </w:rPr>
        <w:tab/>
        <w:t xml:space="preserve">и </w:t>
      </w:r>
      <w:r w:rsidRPr="0058565C">
        <w:rPr>
          <w:rFonts w:ascii="Times New Roman" w:hAnsi="Times New Roman" w:cs="Times New Roman"/>
          <w:sz w:val="28"/>
          <w:szCs w:val="28"/>
        </w:rPr>
        <w:tab/>
        <w:t>иных работников; (указывается с учетом подпункта 13.1 ФССП)</w:t>
      </w:r>
      <w:r w:rsidR="003C7557" w:rsidRPr="0058565C">
        <w:rPr>
          <w:rFonts w:ascii="Times New Roman" w:hAnsi="Times New Roman" w:cs="Times New Roman"/>
          <w:sz w:val="28"/>
          <w:szCs w:val="28"/>
        </w:rPr>
        <w:t xml:space="preserve"> </w:t>
      </w:r>
      <w:r w:rsidRPr="0058565C">
        <w:rPr>
          <w:rFonts w:ascii="Times New Roman" w:hAnsi="Times New Roman" w:cs="Times New Roman"/>
          <w:sz w:val="28"/>
          <w:szCs w:val="28"/>
        </w:rPr>
        <w:t xml:space="preserve">непрерывность профессионального развития тренеров-преподавателей. </w:t>
      </w:r>
    </w:p>
    <w:p w:rsidR="00B67461" w:rsidRPr="0058565C" w:rsidRDefault="00B67461" w:rsidP="003C7557">
      <w:pPr>
        <w:jc w:val="both"/>
        <w:rPr>
          <w:rFonts w:ascii="Times New Roman" w:hAnsi="Times New Roman" w:cs="Times New Roman"/>
          <w:sz w:val="28"/>
          <w:szCs w:val="28"/>
        </w:rPr>
      </w:pPr>
      <w:r w:rsidRPr="0058565C">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p w:rsidR="00B67461" w:rsidRPr="0058565C" w:rsidRDefault="00B67461" w:rsidP="00FC1373">
      <w:pPr>
        <w:pStyle w:val="af7"/>
        <w:numPr>
          <w:ilvl w:val="0"/>
          <w:numId w:val="19"/>
        </w:numPr>
        <w:ind w:left="0" w:firstLine="709"/>
        <w:jc w:val="both"/>
        <w:rPr>
          <w:rFonts w:ascii="Times New Roman" w:hAnsi="Times New Roman" w:cs="Times New Roman"/>
          <w:sz w:val="28"/>
          <w:szCs w:val="28"/>
        </w:rPr>
      </w:pPr>
      <w:proofErr w:type="gramStart"/>
      <w:r w:rsidRPr="0058565C">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w:t>
      </w:r>
      <w:r w:rsidR="003C7557" w:rsidRPr="0058565C">
        <w:rPr>
          <w:rFonts w:ascii="Times New Roman" w:hAnsi="Times New Roman" w:cs="Times New Roman"/>
          <w:sz w:val="28"/>
          <w:szCs w:val="28"/>
        </w:rPr>
        <w:t xml:space="preserve">                                     </w:t>
      </w:r>
      <w:r w:rsidRPr="0058565C">
        <w:rPr>
          <w:rFonts w:ascii="Times New Roman" w:hAnsi="Times New Roman" w:cs="Times New Roman"/>
          <w:sz w:val="28"/>
          <w:szCs w:val="28"/>
        </w:rPr>
        <w:t xml:space="preserve"> и методической работе в области физической культуры и спорта», утвержденным приказом Минтруда России</w:t>
      </w:r>
      <w:proofErr w:type="gramEnd"/>
      <w:r w:rsidRPr="0058565C">
        <w:rPr>
          <w:rFonts w:ascii="Times New Roman" w:hAnsi="Times New Roman" w:cs="Times New Roman"/>
          <w:sz w:val="28"/>
          <w:szCs w:val="28"/>
        </w:rPr>
        <w:t xml:space="preserve">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 </w:t>
      </w:r>
    </w:p>
    <w:p w:rsidR="00B67461" w:rsidRPr="0058565C" w:rsidRDefault="00B67461" w:rsidP="003C7557">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Для проведения учебно-тренировочных занятий и участия </w:t>
      </w:r>
      <w:r w:rsidR="003C7557" w:rsidRPr="0058565C">
        <w:rPr>
          <w:rFonts w:ascii="Times New Roman" w:hAnsi="Times New Roman" w:cs="Times New Roman"/>
          <w:sz w:val="28"/>
          <w:szCs w:val="28"/>
        </w:rPr>
        <w:t xml:space="preserve"> </w:t>
      </w:r>
      <w:r w:rsidRPr="0058565C">
        <w:rPr>
          <w:rFonts w:ascii="Times New Roman" w:hAnsi="Times New Roman" w:cs="Times New Roman"/>
          <w:sz w:val="28"/>
          <w:szCs w:val="28"/>
        </w:rPr>
        <w:t xml:space="preserve"> в официальных спортивных соревнованиях на учебно-тренировочном этапе  (этапе спортивной специализации), кроме основного тренера</w:t>
      </w:r>
      <w:r w:rsidR="003C7557" w:rsidRPr="0058565C">
        <w:rPr>
          <w:rFonts w:ascii="Times New Roman" w:hAnsi="Times New Roman" w:cs="Times New Roman"/>
          <w:sz w:val="28"/>
          <w:szCs w:val="28"/>
        </w:rPr>
        <w:t>-</w:t>
      </w:r>
      <w:r w:rsidRPr="0058565C">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спорта «</w:t>
      </w:r>
      <w:r w:rsidR="00B93C5D">
        <w:rPr>
          <w:rFonts w:ascii="Times New Roman" w:hAnsi="Times New Roman" w:cs="Times New Roman"/>
          <w:sz w:val="28"/>
          <w:szCs w:val="28"/>
        </w:rPr>
        <w:t>хоккей</w:t>
      </w:r>
      <w:r w:rsidRPr="0058565C">
        <w:rPr>
          <w:rFonts w:ascii="Times New Roman" w:hAnsi="Times New Roman" w:cs="Times New Roman"/>
          <w:sz w:val="28"/>
          <w:szCs w:val="28"/>
        </w:rPr>
        <w:t xml:space="preserve">», а также  на всех этапах спортивной подготовки привлечение иных специалистов </w:t>
      </w:r>
      <w:r w:rsidR="003C7557" w:rsidRPr="0058565C">
        <w:rPr>
          <w:rFonts w:ascii="Times New Roman" w:hAnsi="Times New Roman" w:cs="Times New Roman"/>
          <w:sz w:val="28"/>
          <w:szCs w:val="28"/>
        </w:rPr>
        <w:t xml:space="preserve"> </w:t>
      </w:r>
      <w:r w:rsidRPr="0058565C">
        <w:rPr>
          <w:rFonts w:ascii="Times New Roman" w:hAnsi="Times New Roman" w:cs="Times New Roman"/>
          <w:sz w:val="28"/>
          <w:szCs w:val="28"/>
        </w:rPr>
        <w:t xml:space="preserve">(при условии их одновременной работы </w:t>
      </w:r>
      <w:proofErr w:type="gramStart"/>
      <w:r w:rsidRPr="0058565C">
        <w:rPr>
          <w:rFonts w:ascii="Times New Roman" w:hAnsi="Times New Roman" w:cs="Times New Roman"/>
          <w:sz w:val="28"/>
          <w:szCs w:val="28"/>
        </w:rPr>
        <w:t>с</w:t>
      </w:r>
      <w:proofErr w:type="gramEnd"/>
      <w:r w:rsidRPr="0058565C">
        <w:rPr>
          <w:rFonts w:ascii="Times New Roman" w:hAnsi="Times New Roman" w:cs="Times New Roman"/>
          <w:sz w:val="28"/>
          <w:szCs w:val="28"/>
        </w:rPr>
        <w:t xml:space="preserve"> обучающимися). </w:t>
      </w:r>
    </w:p>
    <w:p w:rsidR="00B67461" w:rsidRPr="0058565C" w:rsidRDefault="00B67461" w:rsidP="003C7557">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B67461" w:rsidRPr="004304E9" w:rsidRDefault="004304E9" w:rsidP="003C7557">
      <w:pPr>
        <w:jc w:val="both"/>
        <w:rPr>
          <w:rFonts w:ascii="Times New Roman" w:hAnsi="Times New Roman" w:cs="Times New Roman"/>
          <w:b/>
          <w:sz w:val="28"/>
          <w:szCs w:val="28"/>
        </w:rPr>
      </w:pPr>
      <w:r w:rsidRPr="004304E9">
        <w:rPr>
          <w:rFonts w:ascii="Times New Roman" w:hAnsi="Times New Roman" w:cs="Times New Roman"/>
          <w:b/>
          <w:sz w:val="28"/>
          <w:szCs w:val="28"/>
        </w:rPr>
        <w:lastRenderedPageBreak/>
        <w:t>5</w:t>
      </w:r>
      <w:r w:rsidR="00B67461" w:rsidRPr="004304E9">
        <w:rPr>
          <w:rFonts w:ascii="Times New Roman" w:hAnsi="Times New Roman" w:cs="Times New Roman"/>
          <w:b/>
          <w:sz w:val="28"/>
          <w:szCs w:val="28"/>
        </w:rPr>
        <w:t xml:space="preserve">.3 </w:t>
      </w:r>
      <w:r w:rsidR="00B67461" w:rsidRPr="004304E9">
        <w:rPr>
          <w:rFonts w:ascii="Times New Roman" w:hAnsi="Times New Roman" w:cs="Times New Roman"/>
          <w:b/>
          <w:sz w:val="28"/>
          <w:szCs w:val="28"/>
        </w:rPr>
        <w:tab/>
        <w:t xml:space="preserve">Требования к информационно-методическим и иным условиям реализации Программы Организационные условия: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соблюдение возрастного контингента;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отсутствие медицинских про</w:t>
      </w:r>
      <w:r w:rsidR="0058565C" w:rsidRPr="0058565C">
        <w:rPr>
          <w:rFonts w:ascii="Times New Roman" w:hAnsi="Times New Roman" w:cs="Times New Roman"/>
          <w:sz w:val="28"/>
          <w:szCs w:val="28"/>
        </w:rPr>
        <w:t>тивопоказаний у воспитанников; в</w:t>
      </w:r>
      <w:r w:rsidRPr="0058565C">
        <w:rPr>
          <w:rFonts w:ascii="Times New Roman" w:hAnsi="Times New Roman" w:cs="Times New Roman"/>
          <w:sz w:val="28"/>
          <w:szCs w:val="28"/>
        </w:rPr>
        <w:t xml:space="preserve">ременно-пространственные: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соблюдение расписания занятий;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определение места реализации программы; </w:t>
      </w:r>
    </w:p>
    <w:p w:rsidR="00B67461" w:rsidRPr="0058565C" w:rsidRDefault="00B67461" w:rsidP="00B67461">
      <w:pPr>
        <w:ind w:firstLine="709"/>
        <w:jc w:val="both"/>
        <w:rPr>
          <w:rFonts w:ascii="Times New Roman" w:hAnsi="Times New Roman" w:cs="Times New Roman"/>
          <w:i/>
          <w:sz w:val="28"/>
          <w:szCs w:val="28"/>
        </w:rPr>
      </w:pPr>
      <w:r w:rsidRPr="0058565C">
        <w:rPr>
          <w:rFonts w:ascii="Times New Roman" w:hAnsi="Times New Roman" w:cs="Times New Roman"/>
          <w:i/>
          <w:sz w:val="28"/>
          <w:szCs w:val="28"/>
        </w:rPr>
        <w:t xml:space="preserve">Психолого-педагогические условия: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B67461" w:rsidRPr="0058565C" w:rsidRDefault="00B67461" w:rsidP="0058565C">
      <w:pPr>
        <w:spacing w:line="240" w:lineRule="auto"/>
        <w:ind w:firstLine="709"/>
        <w:contextualSpacing/>
        <w:jc w:val="both"/>
        <w:rPr>
          <w:rFonts w:ascii="Times New Roman" w:hAnsi="Times New Roman" w:cs="Times New Roman"/>
          <w:i/>
          <w:sz w:val="28"/>
          <w:szCs w:val="28"/>
        </w:rPr>
      </w:pPr>
      <w:r w:rsidRPr="0058565C">
        <w:rPr>
          <w:rFonts w:ascii="Times New Roman" w:hAnsi="Times New Roman" w:cs="Times New Roman"/>
          <w:i/>
          <w:sz w:val="28"/>
          <w:szCs w:val="28"/>
        </w:rPr>
        <w:t xml:space="preserve">Санитарно-гигиенические условия: </w:t>
      </w:r>
    </w:p>
    <w:p w:rsidR="00B67461" w:rsidRPr="0058565C" w:rsidRDefault="00B67461" w:rsidP="0058565C">
      <w:pPr>
        <w:pStyle w:val="af7"/>
        <w:numPr>
          <w:ilvl w:val="0"/>
          <w:numId w:val="19"/>
        </w:numPr>
        <w:spacing w:line="240" w:lineRule="auto"/>
        <w:ind w:left="0" w:firstLine="0"/>
        <w:jc w:val="both"/>
        <w:rPr>
          <w:rFonts w:ascii="Times New Roman" w:hAnsi="Times New Roman" w:cs="Times New Roman"/>
          <w:sz w:val="28"/>
          <w:szCs w:val="28"/>
        </w:rPr>
      </w:pPr>
      <w:r w:rsidRPr="0058565C">
        <w:rPr>
          <w:rFonts w:ascii="Times New Roman" w:hAnsi="Times New Roman" w:cs="Times New Roman"/>
          <w:sz w:val="28"/>
          <w:szCs w:val="28"/>
        </w:rPr>
        <w:t>соблюдение требований водоснабжения, канализации, освещения, воздушно</w:t>
      </w:r>
      <w:r w:rsidR="00531598" w:rsidRPr="0058565C">
        <w:rPr>
          <w:rFonts w:ascii="Times New Roman" w:hAnsi="Times New Roman" w:cs="Times New Roman"/>
          <w:sz w:val="28"/>
          <w:szCs w:val="28"/>
        </w:rPr>
        <w:t>-</w:t>
      </w:r>
      <w:r w:rsidRPr="0058565C">
        <w:rPr>
          <w:rFonts w:ascii="Times New Roman" w:hAnsi="Times New Roman" w:cs="Times New Roman"/>
          <w:sz w:val="28"/>
          <w:szCs w:val="28"/>
        </w:rPr>
        <w:t xml:space="preserve">теплового режима и санитарных правил. </w:t>
      </w:r>
    </w:p>
    <w:p w:rsidR="00B67461" w:rsidRPr="0058565C" w:rsidRDefault="00B67461" w:rsidP="0058565C">
      <w:pPr>
        <w:spacing w:line="240" w:lineRule="auto"/>
        <w:ind w:firstLine="709"/>
        <w:contextualSpacing/>
        <w:jc w:val="both"/>
        <w:rPr>
          <w:rFonts w:ascii="Times New Roman" w:hAnsi="Times New Roman" w:cs="Times New Roman"/>
          <w:sz w:val="28"/>
          <w:szCs w:val="28"/>
        </w:rPr>
      </w:pPr>
      <w:r w:rsidRPr="0058565C">
        <w:rPr>
          <w:rFonts w:ascii="Times New Roman" w:hAnsi="Times New Roman" w:cs="Times New Roman"/>
          <w:sz w:val="28"/>
          <w:szCs w:val="28"/>
        </w:rPr>
        <w:t xml:space="preserve">Социально-бытовые условия: </w:t>
      </w:r>
    </w:p>
    <w:p w:rsidR="00B67461" w:rsidRPr="0058565C" w:rsidRDefault="00B67461" w:rsidP="0058565C">
      <w:pPr>
        <w:pStyle w:val="af7"/>
        <w:numPr>
          <w:ilvl w:val="0"/>
          <w:numId w:val="19"/>
        </w:numPr>
        <w:spacing w:line="240" w:lineRule="auto"/>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соблюдение правил техники безопасности при проведении занятий по </w:t>
      </w:r>
      <w:r w:rsidR="003C7557" w:rsidRPr="0058565C">
        <w:rPr>
          <w:rFonts w:ascii="Times New Roman" w:hAnsi="Times New Roman" w:cs="Times New Roman"/>
          <w:sz w:val="28"/>
          <w:szCs w:val="28"/>
        </w:rPr>
        <w:t>самбо</w:t>
      </w:r>
      <w:r w:rsidRPr="0058565C">
        <w:rPr>
          <w:rFonts w:ascii="Times New Roman" w:hAnsi="Times New Roman" w:cs="Times New Roman"/>
          <w:sz w:val="28"/>
          <w:szCs w:val="28"/>
        </w:rPr>
        <w:t xml:space="preserve">; </w:t>
      </w:r>
    </w:p>
    <w:p w:rsidR="00B67461" w:rsidRPr="0058565C" w:rsidRDefault="00B67461" w:rsidP="0058565C">
      <w:pPr>
        <w:pStyle w:val="af7"/>
        <w:numPr>
          <w:ilvl w:val="0"/>
          <w:numId w:val="19"/>
        </w:numPr>
        <w:spacing w:line="240" w:lineRule="auto"/>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соблюдение пожарной безопасности, электробезопасности; </w:t>
      </w:r>
    </w:p>
    <w:p w:rsidR="00B67461" w:rsidRPr="0058565C" w:rsidRDefault="00B67461" w:rsidP="0058565C">
      <w:pPr>
        <w:pStyle w:val="af7"/>
        <w:numPr>
          <w:ilvl w:val="0"/>
          <w:numId w:val="19"/>
        </w:numPr>
        <w:spacing w:line="240" w:lineRule="auto"/>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охрана труда. </w:t>
      </w:r>
    </w:p>
    <w:p w:rsidR="00B67461" w:rsidRPr="0058565C" w:rsidRDefault="003C7557" w:rsidP="00B67461">
      <w:pPr>
        <w:jc w:val="both"/>
        <w:rPr>
          <w:rFonts w:ascii="Times New Roman" w:hAnsi="Times New Roman" w:cs="Times New Roman"/>
          <w:i/>
          <w:sz w:val="28"/>
          <w:szCs w:val="28"/>
        </w:rPr>
      </w:pPr>
      <w:r w:rsidRPr="0058565C">
        <w:rPr>
          <w:rFonts w:ascii="Times New Roman" w:hAnsi="Times New Roman" w:cs="Times New Roman"/>
          <w:sz w:val="28"/>
          <w:szCs w:val="28"/>
        </w:rPr>
        <w:t xml:space="preserve">          </w:t>
      </w:r>
      <w:r w:rsidR="00B67461" w:rsidRPr="0058565C">
        <w:rPr>
          <w:rFonts w:ascii="Times New Roman" w:hAnsi="Times New Roman" w:cs="Times New Roman"/>
          <w:i/>
          <w:sz w:val="28"/>
          <w:szCs w:val="28"/>
        </w:rPr>
        <w:t xml:space="preserve">Информационно-методические условия: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федеральные </w:t>
      </w:r>
      <w:r w:rsidRPr="0058565C">
        <w:rPr>
          <w:rFonts w:ascii="Times New Roman" w:hAnsi="Times New Roman" w:cs="Times New Roman"/>
          <w:sz w:val="28"/>
          <w:szCs w:val="28"/>
        </w:rPr>
        <w:tab/>
        <w:t>стандар</w:t>
      </w:r>
      <w:r w:rsidR="003C7557" w:rsidRPr="0058565C">
        <w:rPr>
          <w:rFonts w:ascii="Times New Roman" w:hAnsi="Times New Roman" w:cs="Times New Roman"/>
          <w:sz w:val="28"/>
          <w:szCs w:val="28"/>
        </w:rPr>
        <w:t xml:space="preserve">ты </w:t>
      </w:r>
      <w:r w:rsidR="003C7557" w:rsidRPr="0058565C">
        <w:rPr>
          <w:rFonts w:ascii="Times New Roman" w:hAnsi="Times New Roman" w:cs="Times New Roman"/>
          <w:sz w:val="28"/>
          <w:szCs w:val="28"/>
        </w:rPr>
        <w:tab/>
        <w:t xml:space="preserve">спортивной </w:t>
      </w:r>
      <w:r w:rsidR="003C7557" w:rsidRPr="0058565C">
        <w:rPr>
          <w:rFonts w:ascii="Times New Roman" w:hAnsi="Times New Roman" w:cs="Times New Roman"/>
          <w:sz w:val="28"/>
          <w:szCs w:val="28"/>
        </w:rPr>
        <w:tab/>
        <w:t xml:space="preserve">подготовки по  </w:t>
      </w:r>
      <w:r w:rsidRPr="0058565C">
        <w:rPr>
          <w:rFonts w:ascii="Times New Roman" w:hAnsi="Times New Roman" w:cs="Times New Roman"/>
          <w:sz w:val="28"/>
          <w:szCs w:val="28"/>
        </w:rPr>
        <w:t xml:space="preserve">виду </w:t>
      </w:r>
      <w:r w:rsidRPr="0058565C">
        <w:rPr>
          <w:rFonts w:ascii="Times New Roman" w:hAnsi="Times New Roman" w:cs="Times New Roman"/>
          <w:sz w:val="28"/>
          <w:szCs w:val="28"/>
        </w:rPr>
        <w:tab/>
        <w:t xml:space="preserve">спорта </w:t>
      </w:r>
      <w:r w:rsidR="003C7557" w:rsidRPr="0058565C">
        <w:rPr>
          <w:rFonts w:ascii="Times New Roman" w:hAnsi="Times New Roman" w:cs="Times New Roman"/>
          <w:sz w:val="28"/>
          <w:szCs w:val="28"/>
        </w:rPr>
        <w:t>«</w:t>
      </w:r>
      <w:r w:rsidR="0058565C" w:rsidRPr="0058565C">
        <w:rPr>
          <w:rFonts w:ascii="Times New Roman" w:hAnsi="Times New Roman" w:cs="Times New Roman"/>
          <w:sz w:val="28"/>
          <w:szCs w:val="28"/>
        </w:rPr>
        <w:t>хоккей</w:t>
      </w:r>
      <w:r w:rsidRPr="0058565C">
        <w:rPr>
          <w:rFonts w:ascii="Times New Roman" w:hAnsi="Times New Roman" w:cs="Times New Roman"/>
          <w:sz w:val="28"/>
          <w:szCs w:val="28"/>
        </w:rPr>
        <w:t xml:space="preserve">»; </w:t>
      </w:r>
    </w:p>
    <w:p w:rsidR="00B67461" w:rsidRPr="0058565C" w:rsidRDefault="00B67461" w:rsidP="00FC1373">
      <w:pPr>
        <w:pStyle w:val="af7"/>
        <w:numPr>
          <w:ilvl w:val="0"/>
          <w:numId w:val="19"/>
        </w:numPr>
        <w:ind w:left="709" w:hanging="709"/>
        <w:jc w:val="both"/>
        <w:rPr>
          <w:rFonts w:ascii="Times New Roman" w:hAnsi="Times New Roman" w:cs="Times New Roman"/>
          <w:sz w:val="28"/>
          <w:szCs w:val="28"/>
        </w:rPr>
      </w:pPr>
      <w:r w:rsidRPr="0058565C">
        <w:rPr>
          <w:rFonts w:ascii="Times New Roman" w:hAnsi="Times New Roman" w:cs="Times New Roman"/>
          <w:sz w:val="28"/>
          <w:szCs w:val="28"/>
        </w:rPr>
        <w:t xml:space="preserve">наличие дополнительной образовательной программы;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B67461" w:rsidRPr="0058565C" w:rsidRDefault="00B67461" w:rsidP="0058565C">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58565C">
        <w:rPr>
          <w:rFonts w:ascii="Times New Roman" w:hAnsi="Times New Roman" w:cs="Times New Roman"/>
          <w:sz w:val="28"/>
          <w:szCs w:val="28"/>
        </w:rPr>
        <w:tab/>
        <w:t xml:space="preserve">спортивной </w:t>
      </w:r>
      <w:r w:rsidRPr="0058565C">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58565C">
        <w:rPr>
          <w:rFonts w:ascii="Times New Roman" w:eastAsia="Calibri" w:hAnsi="Times New Roman" w:cs="Times New Roman"/>
          <w:sz w:val="28"/>
          <w:szCs w:val="28"/>
        </w:rPr>
        <w:t xml:space="preserve"> </w:t>
      </w:r>
    </w:p>
    <w:p w:rsidR="00B67461" w:rsidRPr="0058565C" w:rsidRDefault="00B67461" w:rsidP="00B67461">
      <w:pPr>
        <w:jc w:val="both"/>
        <w:rPr>
          <w:rFonts w:ascii="Times New Roman" w:hAnsi="Times New Roman" w:cs="Times New Roman"/>
          <w:sz w:val="28"/>
          <w:szCs w:val="28"/>
        </w:rPr>
      </w:pPr>
      <w:r w:rsidRPr="0058565C">
        <w:rPr>
          <w:rFonts w:ascii="Times New Roman" w:hAnsi="Times New Roman" w:cs="Times New Roman"/>
          <w:sz w:val="28"/>
          <w:szCs w:val="28"/>
        </w:rPr>
        <w:lastRenderedPageBreak/>
        <w:t>Дополнительная образовательная программа спортивной подготовки рассчитывается на 52 недели в год.</w:t>
      </w:r>
      <w:r w:rsidRPr="0058565C">
        <w:rPr>
          <w:rFonts w:ascii="Times New Roman" w:eastAsia="Calibri" w:hAnsi="Times New Roman" w:cs="Times New Roman"/>
          <w:sz w:val="28"/>
          <w:szCs w:val="28"/>
        </w:rPr>
        <w:t xml:space="preserve"> </w:t>
      </w:r>
    </w:p>
    <w:p w:rsidR="00B67461" w:rsidRPr="0058565C" w:rsidRDefault="00B67461" w:rsidP="003C7557">
      <w:pPr>
        <w:ind w:firstLine="709"/>
        <w:jc w:val="both"/>
        <w:rPr>
          <w:rFonts w:ascii="Times New Roman" w:hAnsi="Times New Roman" w:cs="Times New Roman"/>
          <w:sz w:val="28"/>
          <w:szCs w:val="28"/>
        </w:rPr>
      </w:pPr>
      <w:r w:rsidRPr="0058565C">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58565C">
        <w:rPr>
          <w:rFonts w:ascii="Times New Roman" w:eastAsia="Calibri" w:hAnsi="Times New Roman" w:cs="Times New Roman"/>
          <w:sz w:val="28"/>
          <w:szCs w:val="28"/>
        </w:rPr>
        <w:t xml:space="preserve"> </w:t>
      </w:r>
    </w:p>
    <w:p w:rsidR="00B67461" w:rsidRPr="0058565C" w:rsidRDefault="00B67461" w:rsidP="003C7557">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58565C">
        <w:rPr>
          <w:rFonts w:ascii="Times New Roman" w:eastAsia="Calibri" w:hAnsi="Times New Roman" w:cs="Times New Roman"/>
          <w:sz w:val="28"/>
          <w:szCs w:val="28"/>
        </w:rPr>
        <w:t xml:space="preserve"> </w:t>
      </w:r>
    </w:p>
    <w:p w:rsidR="00B67461" w:rsidRPr="0058565C" w:rsidRDefault="00B67461" w:rsidP="003C7557">
      <w:pPr>
        <w:ind w:firstLine="709"/>
        <w:jc w:val="both"/>
        <w:rPr>
          <w:rFonts w:ascii="Times New Roman" w:hAnsi="Times New Roman" w:cs="Times New Roman"/>
          <w:sz w:val="28"/>
          <w:szCs w:val="28"/>
        </w:rPr>
      </w:pPr>
      <w:r w:rsidRPr="0058565C">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58565C">
        <w:rPr>
          <w:rFonts w:ascii="Times New Roman" w:eastAsia="Calibri" w:hAnsi="Times New Roman" w:cs="Times New Roman"/>
          <w:sz w:val="28"/>
          <w:szCs w:val="28"/>
        </w:rPr>
        <w:t xml:space="preserve">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на этапе начальной подготовки – двух часов;</w:t>
      </w:r>
      <w:r w:rsidRPr="0058565C">
        <w:rPr>
          <w:rFonts w:ascii="Times New Roman" w:eastAsia="Calibri" w:hAnsi="Times New Roman" w:cs="Times New Roman"/>
          <w:sz w:val="28"/>
          <w:szCs w:val="28"/>
        </w:rPr>
        <w:t xml:space="preserve"> </w:t>
      </w:r>
    </w:p>
    <w:p w:rsidR="00B67461" w:rsidRPr="0058565C" w:rsidRDefault="00B67461" w:rsidP="00FC1373">
      <w:pPr>
        <w:pStyle w:val="af7"/>
        <w:numPr>
          <w:ilvl w:val="0"/>
          <w:numId w:val="19"/>
        </w:numPr>
        <w:ind w:left="0" w:firstLine="0"/>
        <w:jc w:val="both"/>
        <w:rPr>
          <w:rFonts w:ascii="Times New Roman" w:hAnsi="Times New Roman" w:cs="Times New Roman"/>
          <w:sz w:val="28"/>
          <w:szCs w:val="28"/>
        </w:rPr>
      </w:pPr>
      <w:r w:rsidRPr="0058565C">
        <w:rPr>
          <w:rFonts w:ascii="Times New Roman" w:hAnsi="Times New Roman" w:cs="Times New Roman"/>
          <w:sz w:val="28"/>
          <w:szCs w:val="28"/>
        </w:rPr>
        <w:t>на учебно-тренировочном этапе (этапе спортивной специализации) – трех часов;</w:t>
      </w:r>
      <w:r w:rsidRPr="0058565C">
        <w:rPr>
          <w:rFonts w:ascii="Times New Roman" w:eastAsia="Calibri" w:hAnsi="Times New Roman" w:cs="Times New Roman"/>
          <w:sz w:val="28"/>
          <w:szCs w:val="28"/>
        </w:rPr>
        <w:t xml:space="preserve"> </w:t>
      </w:r>
    </w:p>
    <w:p w:rsidR="00B67461" w:rsidRPr="0058565C" w:rsidRDefault="00B67461" w:rsidP="00792286">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B67461" w:rsidRPr="0058565C" w:rsidRDefault="00B67461" w:rsidP="00792286">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B67461" w:rsidRPr="0058565C" w:rsidRDefault="00B67461" w:rsidP="00792286">
      <w:pPr>
        <w:ind w:firstLine="709"/>
        <w:jc w:val="both"/>
        <w:rPr>
          <w:rFonts w:ascii="Times New Roman" w:hAnsi="Times New Roman" w:cs="Times New Roman"/>
          <w:sz w:val="28"/>
          <w:szCs w:val="28"/>
        </w:rPr>
      </w:pPr>
      <w:r w:rsidRPr="0058565C">
        <w:rPr>
          <w:rFonts w:ascii="Times New Roman" w:hAnsi="Times New Roman" w:cs="Times New Roman"/>
          <w:sz w:val="28"/>
          <w:szCs w:val="28"/>
        </w:rPr>
        <w:t xml:space="preserve"> </w:t>
      </w:r>
    </w:p>
    <w:p w:rsidR="00B67461" w:rsidRPr="00BC319E" w:rsidRDefault="00B67461" w:rsidP="00B67461">
      <w:pPr>
        <w:tabs>
          <w:tab w:val="left" w:pos="2085"/>
        </w:tabs>
        <w:jc w:val="both"/>
        <w:rPr>
          <w:rFonts w:ascii="Times New Roman" w:hAnsi="Times New Roman" w:cs="Times New Roman"/>
          <w:color w:val="FF0000"/>
        </w:rPr>
      </w:pPr>
    </w:p>
    <w:p w:rsidR="00B67461" w:rsidRPr="00BC319E" w:rsidRDefault="00B67461" w:rsidP="00B67461">
      <w:pPr>
        <w:tabs>
          <w:tab w:val="left" w:pos="2085"/>
        </w:tabs>
        <w:jc w:val="both"/>
        <w:rPr>
          <w:rFonts w:ascii="Times New Roman" w:hAnsi="Times New Roman" w:cs="Times New Roman"/>
          <w:color w:val="FF0000"/>
        </w:rPr>
        <w:sectPr w:rsidR="00B67461" w:rsidRPr="00BC319E" w:rsidSect="00192AB5">
          <w:pgSz w:w="11906" w:h="16838"/>
          <w:pgMar w:top="1134" w:right="567" w:bottom="1134" w:left="1701" w:header="709" w:footer="709" w:gutter="0"/>
          <w:pgNumType w:start="2"/>
          <w:cols w:space="720"/>
          <w:formProt w:val="0"/>
          <w:docGrid w:linePitch="299"/>
        </w:sectPr>
      </w:pPr>
      <w:r w:rsidRPr="00BC319E">
        <w:rPr>
          <w:rFonts w:ascii="Times New Roman" w:hAnsi="Times New Roman" w:cs="Times New Roman"/>
          <w:color w:val="FF0000"/>
        </w:rPr>
        <w:tab/>
      </w:r>
    </w:p>
    <w:p w:rsidR="003C7557" w:rsidRPr="00B93C5D" w:rsidRDefault="003C7557" w:rsidP="003C7557">
      <w:pPr>
        <w:pStyle w:val="1"/>
        <w:spacing w:after="178" w:line="270" w:lineRule="auto"/>
        <w:jc w:val="center"/>
        <w:rPr>
          <w:rFonts w:ascii="Times New Roman" w:hAnsi="Times New Roman" w:cs="Times New Roman"/>
          <w:b/>
          <w:color w:val="auto"/>
          <w:sz w:val="28"/>
          <w:szCs w:val="28"/>
        </w:rPr>
      </w:pPr>
      <w:r w:rsidRPr="00B93C5D">
        <w:rPr>
          <w:rFonts w:ascii="Times New Roman" w:hAnsi="Times New Roman" w:cs="Times New Roman"/>
          <w:b/>
          <w:color w:val="auto"/>
          <w:sz w:val="28"/>
          <w:szCs w:val="28"/>
        </w:rPr>
        <w:lastRenderedPageBreak/>
        <w:t xml:space="preserve">VII. Перечень информационного обеспечения </w:t>
      </w:r>
    </w:p>
    <w:p w:rsidR="00B93C5D" w:rsidRPr="00B93C5D" w:rsidRDefault="00B93C5D" w:rsidP="00B93C5D">
      <w:pPr>
        <w:numPr>
          <w:ilvl w:val="0"/>
          <w:numId w:val="32"/>
        </w:numPr>
        <w:tabs>
          <w:tab w:val="left" w:pos="680"/>
        </w:tabs>
        <w:spacing w:after="0" w:line="240" w:lineRule="auto"/>
        <w:ind w:left="680" w:hanging="562"/>
        <w:rPr>
          <w:rFonts w:ascii="Times New Roman" w:hAnsi="Times New Roman" w:cs="Times New Roman"/>
          <w:sz w:val="28"/>
          <w:szCs w:val="28"/>
        </w:rPr>
      </w:pPr>
      <w:proofErr w:type="spellStart"/>
      <w:r w:rsidRPr="00B93C5D">
        <w:rPr>
          <w:rFonts w:ascii="Times New Roman" w:hAnsi="Times New Roman" w:cs="Times New Roman"/>
          <w:sz w:val="28"/>
          <w:szCs w:val="28"/>
        </w:rPr>
        <w:t>Букатин</w:t>
      </w:r>
      <w:proofErr w:type="spellEnd"/>
      <w:r w:rsidRPr="00B93C5D">
        <w:rPr>
          <w:rFonts w:ascii="Times New Roman" w:hAnsi="Times New Roman" w:cs="Times New Roman"/>
          <w:sz w:val="28"/>
          <w:szCs w:val="28"/>
        </w:rPr>
        <w:t xml:space="preserve"> А.Ю., </w:t>
      </w:r>
      <w:proofErr w:type="spellStart"/>
      <w:r w:rsidRPr="00B93C5D">
        <w:rPr>
          <w:rFonts w:ascii="Times New Roman" w:hAnsi="Times New Roman" w:cs="Times New Roman"/>
          <w:sz w:val="28"/>
          <w:szCs w:val="28"/>
        </w:rPr>
        <w:t>Колузганов</w:t>
      </w:r>
      <w:proofErr w:type="spellEnd"/>
      <w:r w:rsidRPr="00B93C5D">
        <w:rPr>
          <w:rFonts w:ascii="Times New Roman" w:hAnsi="Times New Roman" w:cs="Times New Roman"/>
          <w:sz w:val="28"/>
          <w:szCs w:val="28"/>
        </w:rPr>
        <w:t xml:space="preserve"> В.М. Юный хоккеист. – М.: Фис, 1986.</w:t>
      </w:r>
    </w:p>
    <w:p w:rsidR="00B93C5D" w:rsidRPr="00B93C5D" w:rsidRDefault="00B93C5D" w:rsidP="00B93C5D">
      <w:pPr>
        <w:spacing w:line="119" w:lineRule="exact"/>
        <w:rPr>
          <w:rFonts w:ascii="Times New Roman" w:hAnsi="Times New Roman" w:cs="Times New Roman"/>
          <w:sz w:val="28"/>
          <w:szCs w:val="28"/>
        </w:rPr>
      </w:pPr>
    </w:p>
    <w:p w:rsidR="00B93C5D" w:rsidRPr="00B93C5D" w:rsidRDefault="00B93C5D" w:rsidP="00B93C5D">
      <w:pPr>
        <w:numPr>
          <w:ilvl w:val="0"/>
          <w:numId w:val="32"/>
        </w:numPr>
        <w:tabs>
          <w:tab w:val="left" w:pos="680"/>
        </w:tabs>
        <w:spacing w:after="0" w:line="240" w:lineRule="auto"/>
        <w:ind w:left="680" w:hanging="562"/>
        <w:rPr>
          <w:rFonts w:ascii="Times New Roman" w:hAnsi="Times New Roman" w:cs="Times New Roman"/>
          <w:sz w:val="28"/>
          <w:szCs w:val="28"/>
        </w:rPr>
      </w:pPr>
      <w:r w:rsidRPr="00B93C5D">
        <w:rPr>
          <w:rFonts w:ascii="Times New Roman" w:hAnsi="Times New Roman" w:cs="Times New Roman"/>
          <w:sz w:val="28"/>
          <w:szCs w:val="28"/>
        </w:rPr>
        <w:t>Горский Л.В. Игра хоккейного вратаря. М.: Фис, 1974.Зелеченок В.Б.</w:t>
      </w:r>
    </w:p>
    <w:p w:rsidR="00B93C5D" w:rsidRPr="00B93C5D" w:rsidRDefault="00B93C5D" w:rsidP="00B93C5D">
      <w:pPr>
        <w:spacing w:line="122" w:lineRule="exact"/>
        <w:rPr>
          <w:rFonts w:ascii="Times New Roman" w:hAnsi="Times New Roman" w:cs="Times New Roman"/>
          <w:sz w:val="28"/>
          <w:szCs w:val="28"/>
        </w:rPr>
      </w:pPr>
    </w:p>
    <w:p w:rsidR="00B93C5D" w:rsidRPr="00B93C5D" w:rsidRDefault="00B93C5D" w:rsidP="00B93C5D">
      <w:pPr>
        <w:numPr>
          <w:ilvl w:val="0"/>
          <w:numId w:val="32"/>
        </w:numPr>
        <w:tabs>
          <w:tab w:val="left" w:pos="680"/>
        </w:tabs>
        <w:spacing w:after="0" w:line="240" w:lineRule="auto"/>
        <w:ind w:left="680" w:hanging="562"/>
        <w:rPr>
          <w:rFonts w:ascii="Times New Roman" w:hAnsi="Times New Roman" w:cs="Times New Roman"/>
          <w:sz w:val="28"/>
          <w:szCs w:val="28"/>
        </w:rPr>
      </w:pPr>
      <w:proofErr w:type="gramStart"/>
      <w:r w:rsidRPr="00B93C5D">
        <w:rPr>
          <w:rFonts w:ascii="Times New Roman" w:hAnsi="Times New Roman" w:cs="Times New Roman"/>
          <w:sz w:val="28"/>
          <w:szCs w:val="28"/>
        </w:rPr>
        <w:t>Никитушкин</w:t>
      </w:r>
      <w:proofErr w:type="gramEnd"/>
      <w:r w:rsidRPr="00B93C5D">
        <w:rPr>
          <w:rFonts w:ascii="Times New Roman" w:hAnsi="Times New Roman" w:cs="Times New Roman"/>
          <w:sz w:val="28"/>
          <w:szCs w:val="28"/>
        </w:rPr>
        <w:t xml:space="preserve"> В.Г., Губа В.П. Критерии отбора. – М.: </w:t>
      </w:r>
      <w:proofErr w:type="spellStart"/>
      <w:r w:rsidRPr="00B93C5D">
        <w:rPr>
          <w:rFonts w:ascii="Times New Roman" w:hAnsi="Times New Roman" w:cs="Times New Roman"/>
          <w:sz w:val="28"/>
          <w:szCs w:val="28"/>
        </w:rPr>
        <w:t>Терра-спорт</w:t>
      </w:r>
      <w:proofErr w:type="spellEnd"/>
      <w:r w:rsidRPr="00B93C5D">
        <w:rPr>
          <w:rFonts w:ascii="Times New Roman" w:hAnsi="Times New Roman" w:cs="Times New Roman"/>
          <w:sz w:val="28"/>
          <w:szCs w:val="28"/>
        </w:rPr>
        <w:t>, 2000.</w:t>
      </w:r>
    </w:p>
    <w:p w:rsidR="00B93C5D" w:rsidRPr="00B93C5D" w:rsidRDefault="00B93C5D" w:rsidP="00B93C5D">
      <w:pPr>
        <w:spacing w:line="119" w:lineRule="exact"/>
        <w:rPr>
          <w:rFonts w:ascii="Times New Roman" w:hAnsi="Times New Roman" w:cs="Times New Roman"/>
          <w:sz w:val="28"/>
          <w:szCs w:val="28"/>
        </w:rPr>
      </w:pPr>
    </w:p>
    <w:p w:rsidR="00B93C5D" w:rsidRPr="00B93C5D" w:rsidRDefault="00B93C5D" w:rsidP="00B93C5D">
      <w:pPr>
        <w:numPr>
          <w:ilvl w:val="0"/>
          <w:numId w:val="32"/>
        </w:numPr>
        <w:tabs>
          <w:tab w:val="left" w:pos="680"/>
        </w:tabs>
        <w:spacing w:after="0" w:line="240" w:lineRule="auto"/>
        <w:ind w:left="680" w:hanging="562"/>
        <w:rPr>
          <w:rFonts w:ascii="Times New Roman" w:hAnsi="Times New Roman" w:cs="Times New Roman"/>
          <w:sz w:val="28"/>
          <w:szCs w:val="28"/>
        </w:rPr>
      </w:pPr>
      <w:proofErr w:type="gramStart"/>
      <w:r w:rsidRPr="00B93C5D">
        <w:rPr>
          <w:rFonts w:ascii="Times New Roman" w:hAnsi="Times New Roman" w:cs="Times New Roman"/>
          <w:sz w:val="28"/>
          <w:szCs w:val="28"/>
        </w:rPr>
        <w:t>Никитушкин</w:t>
      </w:r>
      <w:proofErr w:type="gramEnd"/>
      <w:r w:rsidRPr="00B93C5D">
        <w:rPr>
          <w:rFonts w:ascii="Times New Roman" w:hAnsi="Times New Roman" w:cs="Times New Roman"/>
          <w:sz w:val="28"/>
          <w:szCs w:val="28"/>
        </w:rPr>
        <w:t xml:space="preserve"> В.Г., Губа В.П. Методы отбора в игровые виды спорта. – М.,</w:t>
      </w:r>
    </w:p>
    <w:p w:rsidR="00B93C5D" w:rsidRPr="00B93C5D" w:rsidRDefault="00B93C5D" w:rsidP="00B93C5D">
      <w:pPr>
        <w:ind w:left="680"/>
        <w:rPr>
          <w:rFonts w:ascii="Times New Roman" w:hAnsi="Times New Roman" w:cs="Times New Roman"/>
          <w:sz w:val="28"/>
          <w:szCs w:val="28"/>
        </w:rPr>
      </w:pPr>
      <w:r w:rsidRPr="00B93C5D">
        <w:rPr>
          <w:rFonts w:ascii="Times New Roman" w:hAnsi="Times New Roman" w:cs="Times New Roman"/>
          <w:sz w:val="28"/>
          <w:szCs w:val="28"/>
        </w:rPr>
        <w:t>1998.</w:t>
      </w:r>
    </w:p>
    <w:p w:rsidR="00B93C5D" w:rsidRPr="00B93C5D" w:rsidRDefault="00B93C5D" w:rsidP="00B93C5D">
      <w:pPr>
        <w:spacing w:line="132" w:lineRule="exact"/>
        <w:rPr>
          <w:rFonts w:ascii="Times New Roman" w:hAnsi="Times New Roman" w:cs="Times New Roman"/>
          <w:sz w:val="28"/>
          <w:szCs w:val="28"/>
        </w:rPr>
      </w:pPr>
    </w:p>
    <w:p w:rsidR="00B93C5D" w:rsidRPr="00B93C5D" w:rsidRDefault="00B93C5D" w:rsidP="00B93C5D">
      <w:pPr>
        <w:numPr>
          <w:ilvl w:val="0"/>
          <w:numId w:val="32"/>
        </w:numPr>
        <w:tabs>
          <w:tab w:val="left" w:pos="678"/>
        </w:tabs>
        <w:spacing w:after="0" w:line="234" w:lineRule="auto"/>
        <w:ind w:left="680" w:hanging="562"/>
        <w:rPr>
          <w:rFonts w:ascii="Times New Roman" w:hAnsi="Times New Roman" w:cs="Times New Roman"/>
          <w:sz w:val="28"/>
          <w:szCs w:val="28"/>
        </w:rPr>
      </w:pPr>
      <w:r w:rsidRPr="00B93C5D">
        <w:rPr>
          <w:rFonts w:ascii="Times New Roman" w:hAnsi="Times New Roman" w:cs="Times New Roman"/>
          <w:sz w:val="28"/>
          <w:szCs w:val="28"/>
        </w:rPr>
        <w:t>Платонов В.Н. - Общая теория подготовки спортсменов в олимпийском спорте. Киев , 1997;</w:t>
      </w:r>
    </w:p>
    <w:p w:rsidR="00B93C5D" w:rsidRPr="00B93C5D" w:rsidRDefault="00B93C5D" w:rsidP="00B93C5D">
      <w:pPr>
        <w:spacing w:line="135" w:lineRule="exact"/>
        <w:rPr>
          <w:rFonts w:ascii="Times New Roman" w:hAnsi="Times New Roman" w:cs="Times New Roman"/>
          <w:sz w:val="28"/>
          <w:szCs w:val="28"/>
        </w:rPr>
      </w:pPr>
    </w:p>
    <w:p w:rsidR="00B93C5D" w:rsidRPr="00B93C5D" w:rsidRDefault="00B93C5D" w:rsidP="00B93C5D">
      <w:pPr>
        <w:numPr>
          <w:ilvl w:val="0"/>
          <w:numId w:val="32"/>
        </w:numPr>
        <w:tabs>
          <w:tab w:val="left" w:pos="678"/>
        </w:tabs>
        <w:spacing w:after="0" w:line="234" w:lineRule="auto"/>
        <w:ind w:left="680" w:hanging="562"/>
        <w:rPr>
          <w:rFonts w:ascii="Times New Roman" w:hAnsi="Times New Roman" w:cs="Times New Roman"/>
          <w:sz w:val="28"/>
          <w:szCs w:val="28"/>
        </w:rPr>
      </w:pPr>
      <w:r w:rsidRPr="00B93C5D">
        <w:rPr>
          <w:rFonts w:ascii="Times New Roman" w:hAnsi="Times New Roman" w:cs="Times New Roman"/>
          <w:sz w:val="28"/>
          <w:szCs w:val="28"/>
        </w:rPr>
        <w:t>Савин В.П. Теория и методика хоккея. Учебник для студентов высших учебных заведений. – М.: Академия, 2003.</w:t>
      </w:r>
    </w:p>
    <w:p w:rsidR="00B93C5D" w:rsidRPr="00B93C5D" w:rsidRDefault="00B93C5D" w:rsidP="00B93C5D">
      <w:pPr>
        <w:spacing w:line="138" w:lineRule="exact"/>
        <w:rPr>
          <w:rFonts w:ascii="Times New Roman" w:hAnsi="Times New Roman" w:cs="Times New Roman"/>
          <w:sz w:val="28"/>
          <w:szCs w:val="28"/>
        </w:rPr>
      </w:pPr>
    </w:p>
    <w:p w:rsidR="00B93C5D" w:rsidRPr="00B93C5D" w:rsidRDefault="00B93C5D" w:rsidP="00B93C5D">
      <w:pPr>
        <w:numPr>
          <w:ilvl w:val="0"/>
          <w:numId w:val="32"/>
        </w:numPr>
        <w:tabs>
          <w:tab w:val="left" w:pos="678"/>
        </w:tabs>
        <w:spacing w:after="0" w:line="234" w:lineRule="auto"/>
        <w:ind w:left="680" w:hanging="562"/>
        <w:rPr>
          <w:rFonts w:ascii="Times New Roman" w:hAnsi="Times New Roman" w:cs="Times New Roman"/>
          <w:sz w:val="28"/>
          <w:szCs w:val="28"/>
        </w:rPr>
      </w:pPr>
      <w:r w:rsidRPr="00B93C5D">
        <w:rPr>
          <w:rFonts w:ascii="Times New Roman" w:hAnsi="Times New Roman" w:cs="Times New Roman"/>
          <w:sz w:val="28"/>
          <w:szCs w:val="28"/>
        </w:rPr>
        <w:t xml:space="preserve">Суслова Ф.П., Сыча В.Л., </w:t>
      </w:r>
      <w:proofErr w:type="spellStart"/>
      <w:r w:rsidRPr="00B93C5D">
        <w:rPr>
          <w:rFonts w:ascii="Times New Roman" w:hAnsi="Times New Roman" w:cs="Times New Roman"/>
          <w:sz w:val="28"/>
          <w:szCs w:val="28"/>
        </w:rPr>
        <w:t>Шустина</w:t>
      </w:r>
      <w:proofErr w:type="spellEnd"/>
      <w:r w:rsidRPr="00B93C5D">
        <w:rPr>
          <w:rFonts w:ascii="Times New Roman" w:hAnsi="Times New Roman" w:cs="Times New Roman"/>
          <w:sz w:val="28"/>
          <w:szCs w:val="28"/>
        </w:rPr>
        <w:t xml:space="preserve"> Б.Н.Современная система </w:t>
      </w:r>
      <w:proofErr w:type="gramStart"/>
      <w:r w:rsidRPr="00B93C5D">
        <w:rPr>
          <w:rFonts w:ascii="Times New Roman" w:hAnsi="Times New Roman" w:cs="Times New Roman"/>
          <w:sz w:val="28"/>
          <w:szCs w:val="28"/>
        </w:rPr>
        <w:t>спортивной</w:t>
      </w:r>
      <w:proofErr w:type="gramEnd"/>
      <w:r w:rsidRPr="00B93C5D">
        <w:rPr>
          <w:rFonts w:ascii="Times New Roman" w:hAnsi="Times New Roman" w:cs="Times New Roman"/>
          <w:sz w:val="28"/>
          <w:szCs w:val="28"/>
        </w:rPr>
        <w:t xml:space="preserve"> подготовки под ред. – М., 1995.</w:t>
      </w:r>
    </w:p>
    <w:p w:rsidR="00B93C5D" w:rsidRPr="00B93C5D" w:rsidRDefault="00B93C5D" w:rsidP="00B93C5D">
      <w:pPr>
        <w:spacing w:line="135" w:lineRule="exact"/>
        <w:rPr>
          <w:rFonts w:ascii="Times New Roman" w:hAnsi="Times New Roman" w:cs="Times New Roman"/>
          <w:sz w:val="28"/>
          <w:szCs w:val="28"/>
        </w:rPr>
      </w:pPr>
    </w:p>
    <w:p w:rsidR="00B93C5D" w:rsidRPr="00B93C5D" w:rsidRDefault="00B93C5D" w:rsidP="00B93C5D">
      <w:pPr>
        <w:numPr>
          <w:ilvl w:val="0"/>
          <w:numId w:val="32"/>
        </w:numPr>
        <w:tabs>
          <w:tab w:val="left" w:pos="678"/>
        </w:tabs>
        <w:spacing w:after="0" w:line="236" w:lineRule="auto"/>
        <w:ind w:left="680" w:hanging="562"/>
        <w:jc w:val="both"/>
        <w:rPr>
          <w:rFonts w:ascii="Times New Roman" w:hAnsi="Times New Roman" w:cs="Times New Roman"/>
          <w:sz w:val="28"/>
          <w:szCs w:val="28"/>
        </w:rPr>
      </w:pPr>
      <w:r w:rsidRPr="00B93C5D">
        <w:rPr>
          <w:rFonts w:ascii="Times New Roman" w:hAnsi="Times New Roman" w:cs="Times New Roman"/>
          <w:sz w:val="28"/>
          <w:szCs w:val="28"/>
        </w:rPr>
        <w:t>Методическими рекомендациями по организации спортивной подготовки в Российской Федерации, утвержденные приказом Министерства спорта Российской Федерации.</w:t>
      </w:r>
    </w:p>
    <w:p w:rsidR="00B93C5D" w:rsidRPr="00B93C5D" w:rsidRDefault="00B93C5D" w:rsidP="00B93C5D">
      <w:pPr>
        <w:spacing w:line="134" w:lineRule="exact"/>
        <w:rPr>
          <w:rFonts w:ascii="Times New Roman" w:hAnsi="Times New Roman" w:cs="Times New Roman"/>
          <w:sz w:val="28"/>
          <w:szCs w:val="28"/>
        </w:rPr>
      </w:pPr>
    </w:p>
    <w:p w:rsidR="00B93C5D" w:rsidRPr="00B93C5D" w:rsidRDefault="00B93C5D" w:rsidP="00B93C5D">
      <w:pPr>
        <w:numPr>
          <w:ilvl w:val="0"/>
          <w:numId w:val="32"/>
        </w:numPr>
        <w:tabs>
          <w:tab w:val="left" w:pos="678"/>
        </w:tabs>
        <w:spacing w:after="0" w:line="237" w:lineRule="auto"/>
        <w:ind w:left="680" w:hanging="562"/>
        <w:jc w:val="both"/>
        <w:rPr>
          <w:rFonts w:ascii="Times New Roman" w:hAnsi="Times New Roman" w:cs="Times New Roman"/>
          <w:sz w:val="28"/>
          <w:szCs w:val="28"/>
        </w:rPr>
      </w:pPr>
      <w:r w:rsidRPr="00B93C5D">
        <w:rPr>
          <w:rFonts w:ascii="Times New Roman" w:hAnsi="Times New Roman" w:cs="Times New Roman"/>
          <w:sz w:val="28"/>
          <w:szCs w:val="28"/>
        </w:rPr>
        <w:t xml:space="preserve">Хоккей: программа </w:t>
      </w:r>
      <w:proofErr w:type="gramStart"/>
      <w:r w:rsidRPr="00B93C5D">
        <w:rPr>
          <w:rFonts w:ascii="Times New Roman" w:hAnsi="Times New Roman" w:cs="Times New Roman"/>
          <w:sz w:val="28"/>
          <w:szCs w:val="28"/>
        </w:rPr>
        <w:t>спортивной</w:t>
      </w:r>
      <w:proofErr w:type="gramEnd"/>
      <w:r w:rsidRPr="00B93C5D">
        <w:rPr>
          <w:rFonts w:ascii="Times New Roman" w:hAnsi="Times New Roman" w:cs="Times New Roman"/>
          <w:sz w:val="28"/>
          <w:szCs w:val="28"/>
        </w:rPr>
        <w:t xml:space="preserve"> подготовки для детско-юношеских спортивных школ, специализированных детско-юношеских школ олимпийского резерва (Текст) / М.: Советский спорт, 2009. – 101 с.</w:t>
      </w:r>
    </w:p>
    <w:p w:rsidR="00B93C5D" w:rsidRPr="00B93C5D" w:rsidRDefault="00B93C5D" w:rsidP="00B93C5D">
      <w:pPr>
        <w:spacing w:line="133" w:lineRule="exact"/>
        <w:rPr>
          <w:rFonts w:ascii="Times New Roman" w:hAnsi="Times New Roman" w:cs="Times New Roman"/>
          <w:sz w:val="28"/>
          <w:szCs w:val="28"/>
        </w:rPr>
      </w:pPr>
    </w:p>
    <w:p w:rsidR="00B93C5D" w:rsidRPr="00B93C5D" w:rsidRDefault="00B93C5D" w:rsidP="00B93C5D">
      <w:pPr>
        <w:numPr>
          <w:ilvl w:val="0"/>
          <w:numId w:val="32"/>
        </w:numPr>
        <w:tabs>
          <w:tab w:val="left" w:pos="678"/>
        </w:tabs>
        <w:spacing w:after="0" w:line="234" w:lineRule="auto"/>
        <w:ind w:left="680" w:hanging="562"/>
        <w:rPr>
          <w:rFonts w:ascii="Times New Roman" w:hAnsi="Times New Roman" w:cs="Times New Roman"/>
          <w:sz w:val="28"/>
          <w:szCs w:val="28"/>
        </w:rPr>
      </w:pPr>
      <w:r w:rsidRPr="00B93C5D">
        <w:rPr>
          <w:rFonts w:ascii="Times New Roman" w:hAnsi="Times New Roman" w:cs="Times New Roman"/>
          <w:sz w:val="28"/>
          <w:szCs w:val="28"/>
        </w:rPr>
        <w:t>Федеральный стандарт спортивной подготовки по виду спорта хоккей, утвержденный приказом Минспорта России от 15.05.2019 № 373.</w:t>
      </w:r>
    </w:p>
    <w:p w:rsidR="00B93C5D" w:rsidRPr="00B93C5D" w:rsidRDefault="00B93C5D" w:rsidP="00B93C5D">
      <w:pPr>
        <w:spacing w:line="122" w:lineRule="exact"/>
        <w:rPr>
          <w:rFonts w:ascii="Times New Roman" w:hAnsi="Times New Roman" w:cs="Times New Roman"/>
          <w:sz w:val="28"/>
          <w:szCs w:val="28"/>
        </w:rPr>
      </w:pPr>
    </w:p>
    <w:p w:rsidR="00B93C5D" w:rsidRPr="00B93C5D" w:rsidRDefault="00B93C5D" w:rsidP="00B93C5D">
      <w:pPr>
        <w:numPr>
          <w:ilvl w:val="0"/>
          <w:numId w:val="32"/>
        </w:numPr>
        <w:tabs>
          <w:tab w:val="left" w:pos="680"/>
        </w:tabs>
        <w:spacing w:after="0" w:line="240" w:lineRule="auto"/>
        <w:ind w:left="680" w:hanging="562"/>
        <w:rPr>
          <w:rFonts w:ascii="Times New Roman" w:hAnsi="Times New Roman" w:cs="Times New Roman"/>
          <w:sz w:val="28"/>
          <w:szCs w:val="28"/>
        </w:rPr>
      </w:pPr>
      <w:r w:rsidRPr="00B93C5D">
        <w:rPr>
          <w:rFonts w:ascii="Times New Roman" w:hAnsi="Times New Roman" w:cs="Times New Roman"/>
          <w:sz w:val="28"/>
          <w:szCs w:val="28"/>
        </w:rPr>
        <w:t>Филин В.П. Теория и методика юношеского спорта. – М.: ФИС, 1987.</w:t>
      </w:r>
    </w:p>
    <w:p w:rsidR="00B93C5D" w:rsidRPr="00B93C5D" w:rsidRDefault="00B93C5D" w:rsidP="00B93C5D">
      <w:pPr>
        <w:spacing w:line="133" w:lineRule="exact"/>
        <w:rPr>
          <w:rFonts w:ascii="Times New Roman" w:hAnsi="Times New Roman" w:cs="Times New Roman"/>
          <w:sz w:val="28"/>
          <w:szCs w:val="28"/>
        </w:rPr>
      </w:pPr>
    </w:p>
    <w:p w:rsidR="00792286" w:rsidRPr="00BC319E" w:rsidRDefault="00792286" w:rsidP="00792286">
      <w:pPr>
        <w:spacing w:after="0"/>
        <w:rPr>
          <w:rFonts w:ascii="Times New Roman" w:hAnsi="Times New Roman" w:cs="Times New Roman"/>
          <w:color w:val="FF0000"/>
          <w:sz w:val="28"/>
          <w:szCs w:val="28"/>
        </w:rPr>
      </w:pPr>
    </w:p>
    <w:p w:rsidR="00792286" w:rsidRPr="00F22BC6" w:rsidRDefault="00792286" w:rsidP="00792286">
      <w:pPr>
        <w:ind w:left="709" w:right="47"/>
        <w:rPr>
          <w:rFonts w:ascii="Times New Roman" w:hAnsi="Times New Roman" w:cs="Times New Roman"/>
          <w:sz w:val="28"/>
          <w:szCs w:val="28"/>
        </w:rPr>
      </w:pPr>
      <w:r w:rsidRPr="00F22BC6">
        <w:rPr>
          <w:rFonts w:ascii="Times New Roman" w:hAnsi="Times New Roman" w:cs="Times New Roman"/>
          <w:sz w:val="28"/>
          <w:szCs w:val="28"/>
        </w:rPr>
        <w:t>Перечень</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Интернет</w:t>
      </w:r>
      <w:r w:rsidRPr="00F22BC6">
        <w:rPr>
          <w:rFonts w:ascii="Times New Roman" w:eastAsia="Times New Roman" w:hAnsi="Times New Roman" w:cs="Times New Roman"/>
          <w:sz w:val="28"/>
          <w:szCs w:val="28"/>
        </w:rPr>
        <w:t>-</w:t>
      </w:r>
      <w:r w:rsidRPr="00F22BC6">
        <w:rPr>
          <w:rFonts w:ascii="Times New Roman" w:hAnsi="Times New Roman" w:cs="Times New Roman"/>
          <w:sz w:val="28"/>
          <w:szCs w:val="28"/>
        </w:rPr>
        <w:t>ресурсов</w:t>
      </w:r>
      <w:r w:rsidRPr="00F22BC6">
        <w:rPr>
          <w:rFonts w:ascii="Times New Roman" w:eastAsia="Times New Roman" w:hAnsi="Times New Roman" w:cs="Times New Roman"/>
          <w:sz w:val="28"/>
          <w:szCs w:val="28"/>
        </w:rPr>
        <w:t xml:space="preserve">:  </w:t>
      </w:r>
    </w:p>
    <w:p w:rsidR="00792286" w:rsidRPr="00F22BC6" w:rsidRDefault="00792286" w:rsidP="00FC1373">
      <w:pPr>
        <w:numPr>
          <w:ilvl w:val="0"/>
          <w:numId w:val="21"/>
        </w:numPr>
        <w:spacing w:after="3" w:line="248" w:lineRule="auto"/>
        <w:ind w:right="47"/>
        <w:jc w:val="both"/>
        <w:rPr>
          <w:rFonts w:ascii="Times New Roman" w:hAnsi="Times New Roman" w:cs="Times New Roman"/>
          <w:sz w:val="28"/>
          <w:szCs w:val="28"/>
        </w:rPr>
      </w:pPr>
      <w:r w:rsidRPr="00F22BC6">
        <w:rPr>
          <w:rFonts w:ascii="Times New Roman" w:eastAsia="Times New Roman" w:hAnsi="Times New Roman" w:cs="Times New Roman"/>
          <w:sz w:val="28"/>
          <w:szCs w:val="28"/>
          <w:u w:val="single" w:color="000000"/>
        </w:rPr>
        <w:t>http://www.minsport.gov.ru/</w:t>
      </w:r>
      <w:r w:rsidRPr="00F22BC6">
        <w:rPr>
          <w:rFonts w:ascii="Times New Roman" w:eastAsia="Times New Roman" w:hAnsi="Times New Roman" w:cs="Times New Roman"/>
          <w:sz w:val="28"/>
          <w:szCs w:val="28"/>
        </w:rPr>
        <w:t xml:space="preserve"> – </w:t>
      </w:r>
      <w:r w:rsidRPr="00F22BC6">
        <w:rPr>
          <w:rFonts w:ascii="Times New Roman" w:hAnsi="Times New Roman" w:cs="Times New Roman"/>
          <w:sz w:val="28"/>
          <w:szCs w:val="28"/>
        </w:rPr>
        <w:t>Министерство</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спорта</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Российской</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Федерации</w:t>
      </w:r>
      <w:r w:rsidRPr="00F22BC6">
        <w:rPr>
          <w:rFonts w:ascii="Times New Roman" w:eastAsia="Times New Roman" w:hAnsi="Times New Roman" w:cs="Times New Roman"/>
          <w:sz w:val="28"/>
          <w:szCs w:val="28"/>
        </w:rPr>
        <w:t xml:space="preserve">  </w:t>
      </w:r>
    </w:p>
    <w:p w:rsidR="00792286" w:rsidRPr="00F22BC6" w:rsidRDefault="00792286" w:rsidP="00FC1373">
      <w:pPr>
        <w:numPr>
          <w:ilvl w:val="0"/>
          <w:numId w:val="21"/>
        </w:numPr>
        <w:spacing w:after="3" w:line="248" w:lineRule="auto"/>
        <w:ind w:right="47"/>
        <w:jc w:val="both"/>
        <w:rPr>
          <w:rFonts w:ascii="Times New Roman" w:hAnsi="Times New Roman" w:cs="Times New Roman"/>
          <w:sz w:val="28"/>
          <w:szCs w:val="28"/>
        </w:rPr>
      </w:pPr>
      <w:r w:rsidRPr="00F22BC6">
        <w:rPr>
          <w:rFonts w:ascii="Times New Roman" w:eastAsia="Times New Roman" w:hAnsi="Times New Roman" w:cs="Times New Roman"/>
          <w:sz w:val="28"/>
          <w:szCs w:val="28"/>
          <w:u w:val="single" w:color="000000"/>
        </w:rPr>
        <w:t>http://www.rusada.ru/</w:t>
      </w:r>
      <w:r w:rsidRPr="00F22BC6">
        <w:rPr>
          <w:rFonts w:ascii="Times New Roman" w:eastAsia="Times New Roman" w:hAnsi="Times New Roman" w:cs="Times New Roman"/>
          <w:sz w:val="28"/>
          <w:szCs w:val="28"/>
        </w:rPr>
        <w:t xml:space="preserve"> – </w:t>
      </w:r>
      <w:r w:rsidRPr="00F22BC6">
        <w:rPr>
          <w:rFonts w:ascii="Times New Roman" w:hAnsi="Times New Roman" w:cs="Times New Roman"/>
          <w:sz w:val="28"/>
          <w:szCs w:val="28"/>
        </w:rPr>
        <w:t>Российское</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антидопинговое</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агентство</w:t>
      </w:r>
      <w:r w:rsidRPr="00F22BC6">
        <w:rPr>
          <w:rFonts w:ascii="Times New Roman" w:eastAsia="Times New Roman" w:hAnsi="Times New Roman" w:cs="Times New Roman"/>
          <w:sz w:val="28"/>
          <w:szCs w:val="28"/>
        </w:rPr>
        <w:t xml:space="preserve"> </w:t>
      </w:r>
    </w:p>
    <w:p w:rsidR="00944F22" w:rsidRPr="00F22BC6" w:rsidRDefault="00792286" w:rsidP="00FC1373">
      <w:pPr>
        <w:numPr>
          <w:ilvl w:val="0"/>
          <w:numId w:val="21"/>
        </w:numPr>
        <w:spacing w:after="3" w:line="248" w:lineRule="auto"/>
        <w:ind w:right="47"/>
        <w:jc w:val="both"/>
        <w:rPr>
          <w:rFonts w:ascii="Times New Roman" w:hAnsi="Times New Roman" w:cs="Times New Roman"/>
          <w:sz w:val="28"/>
          <w:szCs w:val="28"/>
        </w:rPr>
      </w:pPr>
      <w:r w:rsidRPr="00F22BC6">
        <w:rPr>
          <w:rFonts w:ascii="Times New Roman" w:eastAsia="Times New Roman" w:hAnsi="Times New Roman" w:cs="Times New Roman"/>
          <w:sz w:val="28"/>
          <w:szCs w:val="28"/>
          <w:u w:val="single" w:color="000000"/>
        </w:rPr>
        <w:t>http://www.wada-ama.org/</w:t>
      </w:r>
      <w:r w:rsidRPr="00F22BC6">
        <w:rPr>
          <w:rFonts w:ascii="Times New Roman" w:eastAsia="Times New Roman" w:hAnsi="Times New Roman" w:cs="Times New Roman"/>
          <w:sz w:val="28"/>
          <w:szCs w:val="28"/>
        </w:rPr>
        <w:t xml:space="preserve"> – </w:t>
      </w:r>
      <w:r w:rsidRPr="00F22BC6">
        <w:rPr>
          <w:rFonts w:ascii="Times New Roman" w:hAnsi="Times New Roman" w:cs="Times New Roman"/>
          <w:sz w:val="28"/>
          <w:szCs w:val="28"/>
        </w:rPr>
        <w:t>Всемирное</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антидопинговое</w:t>
      </w:r>
      <w:r w:rsidRPr="00F22BC6">
        <w:rPr>
          <w:rFonts w:ascii="Times New Roman" w:eastAsia="Times New Roman" w:hAnsi="Times New Roman" w:cs="Times New Roman"/>
          <w:sz w:val="28"/>
          <w:szCs w:val="28"/>
        </w:rPr>
        <w:t xml:space="preserve"> </w:t>
      </w:r>
      <w:r w:rsidRPr="00F22BC6">
        <w:rPr>
          <w:rFonts w:ascii="Times New Roman" w:hAnsi="Times New Roman" w:cs="Times New Roman"/>
          <w:sz w:val="28"/>
          <w:szCs w:val="28"/>
        </w:rPr>
        <w:t>агентство</w:t>
      </w:r>
      <w:r w:rsidRPr="00F22BC6">
        <w:rPr>
          <w:rFonts w:ascii="Times New Roman" w:eastAsia="Times New Roman" w:hAnsi="Times New Roman" w:cs="Times New Roman"/>
          <w:sz w:val="28"/>
          <w:szCs w:val="28"/>
        </w:rPr>
        <w:t xml:space="preserve">  </w:t>
      </w:r>
    </w:p>
    <w:p w:rsidR="00792286" w:rsidRPr="00F22BC6" w:rsidRDefault="00F22BC6" w:rsidP="00FC1373">
      <w:pPr>
        <w:numPr>
          <w:ilvl w:val="0"/>
          <w:numId w:val="21"/>
        </w:numPr>
        <w:spacing w:after="3" w:line="248" w:lineRule="auto"/>
        <w:ind w:right="47"/>
        <w:jc w:val="both"/>
        <w:rPr>
          <w:rFonts w:ascii="Times New Roman" w:hAnsi="Times New Roman" w:cs="Times New Roman"/>
          <w:sz w:val="28"/>
          <w:szCs w:val="28"/>
        </w:rPr>
      </w:pPr>
      <w:r w:rsidRPr="00F22BC6">
        <w:rPr>
          <w:rFonts w:ascii="Times New Roman" w:eastAsia="Times New Roman" w:hAnsi="Times New Roman" w:cs="Times New Roman"/>
          <w:sz w:val="28"/>
          <w:szCs w:val="28"/>
          <w:u w:val="single" w:color="000000"/>
        </w:rPr>
        <w:t>https://fhr.ru/</w:t>
      </w:r>
      <w:r w:rsidR="00792286" w:rsidRPr="00F22BC6">
        <w:rPr>
          <w:rFonts w:ascii="Times New Roman" w:eastAsia="Times New Roman" w:hAnsi="Times New Roman" w:cs="Times New Roman"/>
          <w:sz w:val="28"/>
          <w:szCs w:val="28"/>
        </w:rPr>
        <w:t xml:space="preserve">– </w:t>
      </w:r>
      <w:r w:rsidR="00792286" w:rsidRPr="00F22BC6">
        <w:rPr>
          <w:rFonts w:ascii="Times New Roman" w:hAnsi="Times New Roman" w:cs="Times New Roman"/>
          <w:sz w:val="28"/>
          <w:szCs w:val="28"/>
        </w:rPr>
        <w:t>Всероссийская</w:t>
      </w:r>
      <w:r w:rsidR="00792286" w:rsidRPr="00F22BC6">
        <w:rPr>
          <w:rFonts w:ascii="Times New Roman" w:eastAsia="Times New Roman" w:hAnsi="Times New Roman" w:cs="Times New Roman"/>
          <w:sz w:val="28"/>
          <w:szCs w:val="28"/>
        </w:rPr>
        <w:t xml:space="preserve"> </w:t>
      </w:r>
      <w:r w:rsidR="00792286" w:rsidRPr="00F22BC6">
        <w:rPr>
          <w:rFonts w:ascii="Times New Roman" w:hAnsi="Times New Roman" w:cs="Times New Roman"/>
          <w:sz w:val="28"/>
          <w:szCs w:val="28"/>
        </w:rPr>
        <w:t>федерация</w:t>
      </w:r>
      <w:r w:rsidR="00792286" w:rsidRPr="00F22BC6">
        <w:rPr>
          <w:rFonts w:ascii="Times New Roman" w:eastAsia="Times New Roman" w:hAnsi="Times New Roman" w:cs="Times New Roman"/>
          <w:sz w:val="28"/>
          <w:szCs w:val="28"/>
        </w:rPr>
        <w:t xml:space="preserve"> </w:t>
      </w:r>
      <w:r w:rsidR="00B93C5D" w:rsidRPr="00F22BC6">
        <w:rPr>
          <w:rFonts w:ascii="Times New Roman" w:hAnsi="Times New Roman" w:cs="Times New Roman"/>
          <w:sz w:val="28"/>
          <w:szCs w:val="28"/>
        </w:rPr>
        <w:t>хоккея</w:t>
      </w:r>
      <w:r w:rsidR="00792286" w:rsidRPr="00F22BC6">
        <w:rPr>
          <w:rFonts w:ascii="Times New Roman" w:eastAsia="Times New Roman" w:hAnsi="Times New Roman" w:cs="Times New Roman"/>
          <w:sz w:val="28"/>
          <w:szCs w:val="28"/>
        </w:rPr>
        <w:t xml:space="preserve"> </w:t>
      </w:r>
    </w:p>
    <w:p w:rsidR="00792286" w:rsidRPr="00BC319E" w:rsidRDefault="00792286" w:rsidP="00792286">
      <w:pPr>
        <w:spacing w:after="0"/>
        <w:ind w:left="709"/>
        <w:rPr>
          <w:rFonts w:ascii="Times New Roman" w:hAnsi="Times New Roman" w:cs="Times New Roman"/>
          <w:color w:val="FF0000"/>
          <w:sz w:val="28"/>
          <w:szCs w:val="28"/>
        </w:rPr>
      </w:pPr>
      <w:r w:rsidRPr="00BC319E">
        <w:rPr>
          <w:rFonts w:ascii="Times New Roman" w:eastAsia="Times New Roman" w:hAnsi="Times New Roman" w:cs="Times New Roman"/>
          <w:b/>
          <w:color w:val="FF0000"/>
          <w:sz w:val="28"/>
          <w:szCs w:val="28"/>
        </w:rPr>
        <w:t xml:space="preserve"> </w:t>
      </w:r>
    </w:p>
    <w:p w:rsidR="00792286" w:rsidRPr="00BC319E" w:rsidRDefault="00792286" w:rsidP="00792286">
      <w:pPr>
        <w:spacing w:after="0"/>
        <w:rPr>
          <w:color w:val="FF0000"/>
        </w:rPr>
      </w:pPr>
      <w:r w:rsidRPr="00BC319E">
        <w:rPr>
          <w:rFonts w:ascii="Times New Roman" w:eastAsia="Times New Roman" w:hAnsi="Times New Roman" w:cs="Times New Roman"/>
          <w:b/>
          <w:color w:val="FF0000"/>
        </w:rPr>
        <w:t xml:space="preserve"> </w:t>
      </w:r>
    </w:p>
    <w:p w:rsidR="00887EF4" w:rsidRPr="00BC319E" w:rsidRDefault="00887EF4" w:rsidP="003C7557">
      <w:pPr>
        <w:pStyle w:val="af1"/>
        <w:spacing w:before="5"/>
        <w:contextualSpacing/>
        <w:jc w:val="both"/>
        <w:rPr>
          <w:b/>
          <w:color w:val="FF0000"/>
          <w:sz w:val="28"/>
          <w:szCs w:val="28"/>
        </w:rPr>
      </w:pPr>
    </w:p>
    <w:sectPr w:rsidR="00887EF4" w:rsidRPr="00BC319E" w:rsidSect="00192AB5">
      <w:headerReference w:type="default" r:id="rId20"/>
      <w:footerReference w:type="default" r:id="rId21"/>
      <w:pgSz w:w="11906" w:h="16838"/>
      <w:pgMar w:top="1134" w:right="567" w:bottom="1134" w:left="1701" w:header="1134"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8A0" w:rsidRDefault="00FC48A0">
      <w:pPr>
        <w:spacing w:after="0" w:line="240" w:lineRule="auto"/>
      </w:pPr>
      <w:r>
        <w:separator/>
      </w:r>
    </w:p>
  </w:endnote>
  <w:endnote w:type="continuationSeparator" w:id="0">
    <w:p w:rsidR="00FC48A0" w:rsidRDefault="00FC4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pPr>
      <w:spacing w:after="0"/>
      <w:ind w:right="1"/>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138</w:t>
    </w:r>
    <w:r>
      <w:rPr>
        <w:rFonts w:ascii="Calibri" w:eastAsia="Calibri" w:hAnsi="Calibri" w:cs="Calibri"/>
      </w:rPr>
      <w:fldChar w:fldCharType="end"/>
    </w:r>
    <w:r>
      <w:rPr>
        <w:rFonts w:ascii="Calibri" w:eastAsia="Calibri" w:hAnsi="Calibri" w:cs="Calibri"/>
      </w:rPr>
      <w:t xml:space="preserve"> </w:t>
    </w:r>
  </w:p>
  <w:p w:rsidR="00FC48A0" w:rsidRDefault="00FC48A0">
    <w:pPr>
      <w:spacing w:after="0"/>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pPr>
      <w:spacing w:after="0"/>
      <w:ind w:right="1"/>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6C2363">
      <w:rPr>
        <w:rFonts w:ascii="Calibri" w:eastAsia="Calibri" w:hAnsi="Calibri" w:cs="Calibri"/>
        <w:noProof/>
      </w:rPr>
      <w:t>47</w:t>
    </w:r>
    <w:r>
      <w:rPr>
        <w:rFonts w:ascii="Calibri" w:eastAsia="Calibri" w:hAnsi="Calibri" w:cs="Calibri"/>
      </w:rPr>
      <w:fldChar w:fldCharType="end"/>
    </w:r>
    <w:r>
      <w:rPr>
        <w:rFonts w:ascii="Calibri" w:eastAsia="Calibri" w:hAnsi="Calibri" w:cs="Calibri"/>
      </w:rPr>
      <w:t xml:space="preserve"> </w:t>
    </w:r>
  </w:p>
  <w:p w:rsidR="00FC48A0" w:rsidRDefault="00FC48A0">
    <w:pPr>
      <w:spacing w:after="0"/>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pPr>
      <w:spacing w:after="0"/>
      <w:ind w:right="1"/>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FC48A0" w:rsidRDefault="00FC48A0">
    <w:pPr>
      <w:spacing w:after="0"/>
    </w:pPr>
    <w:r>
      <w:rPr>
        <w:rFonts w:ascii="Calibri" w:eastAsia="Calibri" w:hAnsi="Calibri" w:cs="Calibri"/>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8A0" w:rsidRDefault="00FC48A0">
      <w:r>
        <w:rPr>
          <w:rFonts w:ascii="Times New Roman" w:hAnsi="Times New Roman" w:cs="Times New Roman"/>
          <w:sz w:val="28"/>
          <w:szCs w:val="28"/>
        </w:rPr>
        <w:t>________</w:t>
      </w:r>
    </w:p>
  </w:footnote>
  <w:footnote w:type="continuationSeparator" w:id="0">
    <w:p w:rsidR="00FC48A0" w:rsidRDefault="00FC48A0">
      <w:r>
        <w:continuationSeparator/>
      </w:r>
    </w:p>
  </w:footnote>
  <w:footnote w:id="1">
    <w:p w:rsidR="00FC48A0" w:rsidRPr="000A17C2" w:rsidRDefault="00FC48A0" w:rsidP="00E747E9">
      <w:pPr>
        <w:pStyle w:val="footnotedescription"/>
        <w:spacing w:line="259" w:lineRule="auto"/>
        <w:rPr>
          <w:color w:val="auto"/>
        </w:rPr>
      </w:pPr>
      <w:r w:rsidRPr="000A17C2">
        <w:rPr>
          <w:rStyle w:val="footnotemark"/>
          <w:color w:val="auto"/>
        </w:rPr>
        <w:footnoteRef/>
      </w:r>
      <w:r w:rsidRPr="000A17C2">
        <w:rPr>
          <w:color w:val="auto"/>
        </w:rPr>
        <w:t xml:space="preserve"> </w:t>
      </w:r>
      <w:r w:rsidRPr="000A17C2">
        <w:rPr>
          <w:rFonts w:ascii="Times New Roman" w:eastAsia="Times New Roman" w:hAnsi="Times New Roman" w:cs="Times New Roman"/>
          <w:color w:val="auto"/>
        </w:rPr>
        <w:t>(зарегистрирован Минюстом России 16.12.2022г, регис</w:t>
      </w:r>
      <w:r>
        <w:rPr>
          <w:rFonts w:ascii="Times New Roman" w:eastAsia="Times New Roman" w:hAnsi="Times New Roman" w:cs="Times New Roman"/>
          <w:color w:val="auto"/>
        </w:rPr>
        <w:t>трационный №715</w:t>
      </w:r>
      <w:r w:rsidRPr="000A17C2">
        <w:rPr>
          <w:rFonts w:ascii="Times New Roman" w:eastAsia="Times New Roman" w:hAnsi="Times New Roman" w:cs="Times New Roman"/>
          <w:color w:val="auto"/>
        </w:rPr>
        <w:t>78).</w:t>
      </w:r>
      <w:r w:rsidRPr="000A17C2">
        <w:rPr>
          <w:color w:val="aut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A0" w:rsidRDefault="00FC48A0">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E9"/>
    <w:multiLevelType w:val="hybridMultilevel"/>
    <w:tmpl w:val="FA6490C8"/>
    <w:lvl w:ilvl="0" w:tplc="B172E2B2">
      <w:start w:val="1"/>
      <w:numFmt w:val="bullet"/>
      <w:lvlText w:val="-"/>
      <w:lvlJc w:val="left"/>
    </w:lvl>
    <w:lvl w:ilvl="1" w:tplc="57CA3276">
      <w:numFmt w:val="decimal"/>
      <w:lvlText w:val=""/>
      <w:lvlJc w:val="left"/>
    </w:lvl>
    <w:lvl w:ilvl="2" w:tplc="41C8ECC8">
      <w:numFmt w:val="decimal"/>
      <w:lvlText w:val=""/>
      <w:lvlJc w:val="left"/>
    </w:lvl>
    <w:lvl w:ilvl="3" w:tplc="53F6846C">
      <w:numFmt w:val="decimal"/>
      <w:lvlText w:val=""/>
      <w:lvlJc w:val="left"/>
    </w:lvl>
    <w:lvl w:ilvl="4" w:tplc="98626480">
      <w:numFmt w:val="decimal"/>
      <w:lvlText w:val=""/>
      <w:lvlJc w:val="left"/>
    </w:lvl>
    <w:lvl w:ilvl="5" w:tplc="FACC2C4A">
      <w:numFmt w:val="decimal"/>
      <w:lvlText w:val=""/>
      <w:lvlJc w:val="left"/>
    </w:lvl>
    <w:lvl w:ilvl="6" w:tplc="6354059A">
      <w:numFmt w:val="decimal"/>
      <w:lvlText w:val=""/>
      <w:lvlJc w:val="left"/>
    </w:lvl>
    <w:lvl w:ilvl="7" w:tplc="2098B8AC">
      <w:numFmt w:val="decimal"/>
      <w:lvlText w:val=""/>
      <w:lvlJc w:val="left"/>
    </w:lvl>
    <w:lvl w:ilvl="8" w:tplc="379CE942">
      <w:numFmt w:val="decimal"/>
      <w:lvlText w:val=""/>
      <w:lvlJc w:val="left"/>
    </w:lvl>
  </w:abstractNum>
  <w:abstractNum w:abstractNumId="1">
    <w:nsid w:val="00003807"/>
    <w:multiLevelType w:val="hybridMultilevel"/>
    <w:tmpl w:val="CBB0CC70"/>
    <w:lvl w:ilvl="0" w:tplc="8CA65560">
      <w:start w:val="1"/>
      <w:numFmt w:val="decimal"/>
      <w:lvlText w:val="%1)"/>
      <w:lvlJc w:val="left"/>
    </w:lvl>
    <w:lvl w:ilvl="1" w:tplc="9EDAA728">
      <w:numFmt w:val="decimal"/>
      <w:lvlText w:val=""/>
      <w:lvlJc w:val="left"/>
    </w:lvl>
    <w:lvl w:ilvl="2" w:tplc="402E891A">
      <w:numFmt w:val="decimal"/>
      <w:lvlText w:val=""/>
      <w:lvlJc w:val="left"/>
    </w:lvl>
    <w:lvl w:ilvl="3" w:tplc="2B129DD2">
      <w:numFmt w:val="decimal"/>
      <w:lvlText w:val=""/>
      <w:lvlJc w:val="left"/>
    </w:lvl>
    <w:lvl w:ilvl="4" w:tplc="F82C66F4">
      <w:numFmt w:val="decimal"/>
      <w:lvlText w:val=""/>
      <w:lvlJc w:val="left"/>
    </w:lvl>
    <w:lvl w:ilvl="5" w:tplc="FBEA0142">
      <w:numFmt w:val="decimal"/>
      <w:lvlText w:val=""/>
      <w:lvlJc w:val="left"/>
    </w:lvl>
    <w:lvl w:ilvl="6" w:tplc="B7ACF100">
      <w:numFmt w:val="decimal"/>
      <w:lvlText w:val=""/>
      <w:lvlJc w:val="left"/>
    </w:lvl>
    <w:lvl w:ilvl="7" w:tplc="2AD8EA2E">
      <w:numFmt w:val="decimal"/>
      <w:lvlText w:val=""/>
      <w:lvlJc w:val="left"/>
    </w:lvl>
    <w:lvl w:ilvl="8" w:tplc="80F6C264">
      <w:numFmt w:val="decimal"/>
      <w:lvlText w:val=""/>
      <w:lvlJc w:val="left"/>
    </w:lvl>
  </w:abstractNum>
  <w:abstractNum w:abstractNumId="2">
    <w:nsid w:val="00003CD5"/>
    <w:multiLevelType w:val="hybridMultilevel"/>
    <w:tmpl w:val="6DE8E7CA"/>
    <w:lvl w:ilvl="0" w:tplc="B086BACE">
      <w:start w:val="1"/>
      <w:numFmt w:val="bullet"/>
      <w:lvlText w:val="В"/>
      <w:lvlJc w:val="left"/>
    </w:lvl>
    <w:lvl w:ilvl="1" w:tplc="F1C6BF20">
      <w:numFmt w:val="decimal"/>
      <w:lvlText w:val=""/>
      <w:lvlJc w:val="left"/>
    </w:lvl>
    <w:lvl w:ilvl="2" w:tplc="BB2C3144">
      <w:numFmt w:val="decimal"/>
      <w:lvlText w:val=""/>
      <w:lvlJc w:val="left"/>
    </w:lvl>
    <w:lvl w:ilvl="3" w:tplc="890ADE00">
      <w:numFmt w:val="decimal"/>
      <w:lvlText w:val=""/>
      <w:lvlJc w:val="left"/>
    </w:lvl>
    <w:lvl w:ilvl="4" w:tplc="63F4F24E">
      <w:numFmt w:val="decimal"/>
      <w:lvlText w:val=""/>
      <w:lvlJc w:val="left"/>
    </w:lvl>
    <w:lvl w:ilvl="5" w:tplc="5E36CE04">
      <w:numFmt w:val="decimal"/>
      <w:lvlText w:val=""/>
      <w:lvlJc w:val="left"/>
    </w:lvl>
    <w:lvl w:ilvl="6" w:tplc="E46C9126">
      <w:numFmt w:val="decimal"/>
      <w:lvlText w:val=""/>
      <w:lvlJc w:val="left"/>
    </w:lvl>
    <w:lvl w:ilvl="7" w:tplc="EF482AEC">
      <w:numFmt w:val="decimal"/>
      <w:lvlText w:val=""/>
      <w:lvlJc w:val="left"/>
    </w:lvl>
    <w:lvl w:ilvl="8" w:tplc="021ADD1C">
      <w:numFmt w:val="decimal"/>
      <w:lvlText w:val=""/>
      <w:lvlJc w:val="left"/>
    </w:lvl>
  </w:abstractNum>
  <w:abstractNum w:abstractNumId="3">
    <w:nsid w:val="00004080"/>
    <w:multiLevelType w:val="hybridMultilevel"/>
    <w:tmpl w:val="4790E990"/>
    <w:lvl w:ilvl="0" w:tplc="DF28A34E">
      <w:start w:val="1"/>
      <w:numFmt w:val="bullet"/>
      <w:lvlText w:val=""/>
      <w:lvlJc w:val="left"/>
    </w:lvl>
    <w:lvl w:ilvl="1" w:tplc="62E2F1F8">
      <w:numFmt w:val="decimal"/>
      <w:lvlText w:val=""/>
      <w:lvlJc w:val="left"/>
    </w:lvl>
    <w:lvl w:ilvl="2" w:tplc="70D64408">
      <w:numFmt w:val="decimal"/>
      <w:lvlText w:val=""/>
      <w:lvlJc w:val="left"/>
    </w:lvl>
    <w:lvl w:ilvl="3" w:tplc="4D32F032">
      <w:numFmt w:val="decimal"/>
      <w:lvlText w:val=""/>
      <w:lvlJc w:val="left"/>
    </w:lvl>
    <w:lvl w:ilvl="4" w:tplc="344A4128">
      <w:numFmt w:val="decimal"/>
      <w:lvlText w:val=""/>
      <w:lvlJc w:val="left"/>
    </w:lvl>
    <w:lvl w:ilvl="5" w:tplc="F8569F30">
      <w:numFmt w:val="decimal"/>
      <w:lvlText w:val=""/>
      <w:lvlJc w:val="left"/>
    </w:lvl>
    <w:lvl w:ilvl="6" w:tplc="5F2A5F46">
      <w:numFmt w:val="decimal"/>
      <w:lvlText w:val=""/>
      <w:lvlJc w:val="left"/>
    </w:lvl>
    <w:lvl w:ilvl="7" w:tplc="84424DE4">
      <w:numFmt w:val="decimal"/>
      <w:lvlText w:val=""/>
      <w:lvlJc w:val="left"/>
    </w:lvl>
    <w:lvl w:ilvl="8" w:tplc="93747364">
      <w:numFmt w:val="decimal"/>
      <w:lvlText w:val=""/>
      <w:lvlJc w:val="left"/>
    </w:lvl>
  </w:abstractNum>
  <w:abstractNum w:abstractNumId="4">
    <w:nsid w:val="095B07FD"/>
    <w:multiLevelType w:val="hybridMultilevel"/>
    <w:tmpl w:val="641267B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5">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982C06"/>
    <w:multiLevelType w:val="multilevel"/>
    <w:tmpl w:val="261C5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995283"/>
    <w:multiLevelType w:val="hybridMultilevel"/>
    <w:tmpl w:val="6E36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4AF62A1"/>
    <w:multiLevelType w:val="hybridMultilevel"/>
    <w:tmpl w:val="05E470A0"/>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6">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17D756A"/>
    <w:multiLevelType w:val="multilevel"/>
    <w:tmpl w:val="49A23DB4"/>
    <w:lvl w:ilvl="0">
      <w:start w:val="1"/>
      <w:numFmt w:val="decimal"/>
      <w:lvlText w:val="%1."/>
      <w:lvlJc w:val="left"/>
      <w:pPr>
        <w:ind w:left="720" w:hanging="360"/>
      </w:pPr>
      <w:rPr>
        <w:rFonts w:ascii="Times New Roman" w:eastAsia="Times New Roman" w:hAnsi="Times New Roman" w:cs="Times New Roman"/>
        <w:b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1">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40850AB"/>
    <w:multiLevelType w:val="hybridMultilevel"/>
    <w:tmpl w:val="FDC8AE08"/>
    <w:lvl w:ilvl="0" w:tplc="031236A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2A69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D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C1D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47A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11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86CE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420F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EB2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D814045"/>
    <w:multiLevelType w:val="hybridMultilevel"/>
    <w:tmpl w:val="A7FCDEE6"/>
    <w:lvl w:ilvl="0" w:tplc="D7AED722">
      <w:start w:val="1"/>
      <w:numFmt w:val="bullet"/>
      <w:lvlText w:val="•"/>
      <w:lvlJc w:val="left"/>
      <w:pPr>
        <w:ind w:left="8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8E19D0">
      <w:start w:val="1"/>
      <w:numFmt w:val="bullet"/>
      <w:lvlText w:val="o"/>
      <w:lvlJc w:val="left"/>
      <w:pPr>
        <w:ind w:left="1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A545B90">
      <w:start w:val="1"/>
      <w:numFmt w:val="bullet"/>
      <w:lvlText w:val="▪"/>
      <w:lvlJc w:val="left"/>
      <w:pPr>
        <w:ind w:left="1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3A395C">
      <w:start w:val="1"/>
      <w:numFmt w:val="bullet"/>
      <w:lvlText w:val="•"/>
      <w:lvlJc w:val="left"/>
      <w:pPr>
        <w:ind w:left="2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968E8E">
      <w:start w:val="1"/>
      <w:numFmt w:val="bullet"/>
      <w:lvlText w:val="o"/>
      <w:lvlJc w:val="left"/>
      <w:pPr>
        <w:ind w:left="3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424D14">
      <w:start w:val="1"/>
      <w:numFmt w:val="bullet"/>
      <w:lvlText w:val="▪"/>
      <w:lvlJc w:val="left"/>
      <w:pPr>
        <w:ind w:left="4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AEBEAC">
      <w:start w:val="1"/>
      <w:numFmt w:val="bullet"/>
      <w:lvlText w:val="•"/>
      <w:lvlJc w:val="left"/>
      <w:pPr>
        <w:ind w:left="4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658E992">
      <w:start w:val="1"/>
      <w:numFmt w:val="bullet"/>
      <w:lvlText w:val="o"/>
      <w:lvlJc w:val="left"/>
      <w:pPr>
        <w:ind w:left="5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168C0D0">
      <w:start w:val="1"/>
      <w:numFmt w:val="bullet"/>
      <w:lvlText w:val="▪"/>
      <w:lvlJc w:val="left"/>
      <w:pPr>
        <w:ind w:left="6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99C2E1D"/>
    <w:multiLevelType w:val="hybridMultilevel"/>
    <w:tmpl w:val="53AA1AAA"/>
    <w:lvl w:ilvl="0" w:tplc="1A36F066">
      <w:start w:val="3"/>
      <w:numFmt w:val="bullet"/>
      <w:lvlText w:val=""/>
      <w:lvlJc w:val="left"/>
      <w:pPr>
        <w:ind w:left="1461" w:hanging="360"/>
      </w:pPr>
      <w:rPr>
        <w:rFonts w:ascii="Symbol" w:eastAsia="Times New Roman" w:hAnsi="Symbol" w:cs="Times New Roman" w:hint="default"/>
        <w:sz w:val="24"/>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3"/>
  </w:num>
  <w:num w:numId="3">
    <w:abstractNumId w:val="24"/>
  </w:num>
  <w:num w:numId="4">
    <w:abstractNumId w:val="11"/>
  </w:num>
  <w:num w:numId="5">
    <w:abstractNumId w:val="21"/>
  </w:num>
  <w:num w:numId="6">
    <w:abstractNumId w:val="6"/>
  </w:num>
  <w:num w:numId="7">
    <w:abstractNumId w:val="16"/>
  </w:num>
  <w:num w:numId="8">
    <w:abstractNumId w:val="10"/>
  </w:num>
  <w:num w:numId="9">
    <w:abstractNumId w:val="20"/>
  </w:num>
  <w:num w:numId="10">
    <w:abstractNumId w:val="26"/>
  </w:num>
  <w:num w:numId="11">
    <w:abstractNumId w:val="25"/>
  </w:num>
  <w:num w:numId="12">
    <w:abstractNumId w:val="14"/>
  </w:num>
  <w:num w:numId="13">
    <w:abstractNumId w:val="5"/>
  </w:num>
  <w:num w:numId="14">
    <w:abstractNumId w:val="13"/>
  </w:num>
  <w:num w:numId="15">
    <w:abstractNumId w:val="4"/>
  </w:num>
  <w:num w:numId="16">
    <w:abstractNumId w:val="15"/>
  </w:num>
  <w:num w:numId="17">
    <w:abstractNumId w:val="9"/>
  </w:num>
  <w:num w:numId="18">
    <w:abstractNumId w:val="30"/>
  </w:num>
  <w:num w:numId="19">
    <w:abstractNumId w:val="31"/>
  </w:num>
  <w:num w:numId="20">
    <w:abstractNumId w:val="7"/>
  </w:num>
  <w:num w:numId="21">
    <w:abstractNumId w:val="12"/>
  </w:num>
  <w:num w:numId="22">
    <w:abstractNumId w:val="28"/>
  </w:num>
  <w:num w:numId="23">
    <w:abstractNumId w:val="17"/>
  </w:num>
  <w:num w:numId="24">
    <w:abstractNumId w:val="22"/>
  </w:num>
  <w:num w:numId="25">
    <w:abstractNumId w:val="19"/>
  </w:num>
  <w:num w:numId="26">
    <w:abstractNumId w:val="2"/>
  </w:num>
  <w:num w:numId="27">
    <w:abstractNumId w:val="0"/>
  </w:num>
  <w:num w:numId="28">
    <w:abstractNumId w:val="3"/>
  </w:num>
  <w:num w:numId="29">
    <w:abstractNumId w:val="8"/>
  </w:num>
  <w:num w:numId="30">
    <w:abstractNumId w:val="27"/>
  </w:num>
  <w:num w:numId="31">
    <w:abstractNumId w:val="29"/>
  </w:num>
  <w:num w:numId="32">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87E5E"/>
    <w:rsid w:val="00025211"/>
    <w:rsid w:val="000252D6"/>
    <w:rsid w:val="00026AA3"/>
    <w:rsid w:val="00040988"/>
    <w:rsid w:val="000441D4"/>
    <w:rsid w:val="00060CAC"/>
    <w:rsid w:val="00062022"/>
    <w:rsid w:val="00087540"/>
    <w:rsid w:val="00087F9C"/>
    <w:rsid w:val="0009068C"/>
    <w:rsid w:val="000A17C2"/>
    <w:rsid w:val="000A23CA"/>
    <w:rsid w:val="000B5AF4"/>
    <w:rsid w:val="000C6CB1"/>
    <w:rsid w:val="000E0F43"/>
    <w:rsid w:val="001039AA"/>
    <w:rsid w:val="001230D8"/>
    <w:rsid w:val="00144593"/>
    <w:rsid w:val="00151A10"/>
    <w:rsid w:val="00166BC9"/>
    <w:rsid w:val="00192AB5"/>
    <w:rsid w:val="00193D2E"/>
    <w:rsid w:val="001B2CF8"/>
    <w:rsid w:val="001C3E2E"/>
    <w:rsid w:val="001C7F53"/>
    <w:rsid w:val="001F7A42"/>
    <w:rsid w:val="00204295"/>
    <w:rsid w:val="002225C8"/>
    <w:rsid w:val="002772C6"/>
    <w:rsid w:val="002C28CE"/>
    <w:rsid w:val="002D491E"/>
    <w:rsid w:val="002E2E8F"/>
    <w:rsid w:val="002F7244"/>
    <w:rsid w:val="003326A1"/>
    <w:rsid w:val="003A3993"/>
    <w:rsid w:val="003A45F7"/>
    <w:rsid w:val="003C72FD"/>
    <w:rsid w:val="003C7557"/>
    <w:rsid w:val="003E73F5"/>
    <w:rsid w:val="00403D9C"/>
    <w:rsid w:val="004304E9"/>
    <w:rsid w:val="00437924"/>
    <w:rsid w:val="00460048"/>
    <w:rsid w:val="00467CB5"/>
    <w:rsid w:val="004714E3"/>
    <w:rsid w:val="0048797D"/>
    <w:rsid w:val="00492F1E"/>
    <w:rsid w:val="0049674D"/>
    <w:rsid w:val="00524EEC"/>
    <w:rsid w:val="005267CA"/>
    <w:rsid w:val="00531598"/>
    <w:rsid w:val="00532927"/>
    <w:rsid w:val="0054204C"/>
    <w:rsid w:val="0056062C"/>
    <w:rsid w:val="0058565C"/>
    <w:rsid w:val="00587E5E"/>
    <w:rsid w:val="0059614D"/>
    <w:rsid w:val="005962C0"/>
    <w:rsid w:val="00597E49"/>
    <w:rsid w:val="005D00DB"/>
    <w:rsid w:val="00604884"/>
    <w:rsid w:val="006306A3"/>
    <w:rsid w:val="00643397"/>
    <w:rsid w:val="00675516"/>
    <w:rsid w:val="0067552B"/>
    <w:rsid w:val="00695F54"/>
    <w:rsid w:val="006B2178"/>
    <w:rsid w:val="006C2363"/>
    <w:rsid w:val="006D256A"/>
    <w:rsid w:val="00704474"/>
    <w:rsid w:val="00710054"/>
    <w:rsid w:val="00716BB6"/>
    <w:rsid w:val="00723488"/>
    <w:rsid w:val="00747D72"/>
    <w:rsid w:val="00752249"/>
    <w:rsid w:val="00766606"/>
    <w:rsid w:val="00773815"/>
    <w:rsid w:val="007828BF"/>
    <w:rsid w:val="00784664"/>
    <w:rsid w:val="00792286"/>
    <w:rsid w:val="007C168A"/>
    <w:rsid w:val="007D0AD6"/>
    <w:rsid w:val="007D6E65"/>
    <w:rsid w:val="007E37F5"/>
    <w:rsid w:val="007F4BA4"/>
    <w:rsid w:val="007F6E7D"/>
    <w:rsid w:val="00804632"/>
    <w:rsid w:val="008071ED"/>
    <w:rsid w:val="00807F2D"/>
    <w:rsid w:val="0081566F"/>
    <w:rsid w:val="00831E7B"/>
    <w:rsid w:val="00835B84"/>
    <w:rsid w:val="008377F2"/>
    <w:rsid w:val="00840CA9"/>
    <w:rsid w:val="00841BFD"/>
    <w:rsid w:val="0088203A"/>
    <w:rsid w:val="00887EF4"/>
    <w:rsid w:val="0089659C"/>
    <w:rsid w:val="008B0B98"/>
    <w:rsid w:val="008C7047"/>
    <w:rsid w:val="008F6FDF"/>
    <w:rsid w:val="008F797A"/>
    <w:rsid w:val="00914281"/>
    <w:rsid w:val="00933DC8"/>
    <w:rsid w:val="00935868"/>
    <w:rsid w:val="00944F22"/>
    <w:rsid w:val="00956119"/>
    <w:rsid w:val="00965243"/>
    <w:rsid w:val="0096572C"/>
    <w:rsid w:val="009730A6"/>
    <w:rsid w:val="00974156"/>
    <w:rsid w:val="00992C8D"/>
    <w:rsid w:val="009A0451"/>
    <w:rsid w:val="009B2F69"/>
    <w:rsid w:val="009B6B7E"/>
    <w:rsid w:val="009C05A4"/>
    <w:rsid w:val="009C2198"/>
    <w:rsid w:val="009F3F21"/>
    <w:rsid w:val="009F6A79"/>
    <w:rsid w:val="00A0472E"/>
    <w:rsid w:val="00A23256"/>
    <w:rsid w:val="00A24856"/>
    <w:rsid w:val="00A32455"/>
    <w:rsid w:val="00A34692"/>
    <w:rsid w:val="00A36C86"/>
    <w:rsid w:val="00A37A73"/>
    <w:rsid w:val="00A45E8C"/>
    <w:rsid w:val="00A60FEE"/>
    <w:rsid w:val="00A86421"/>
    <w:rsid w:val="00AA1966"/>
    <w:rsid w:val="00AA27B6"/>
    <w:rsid w:val="00AB649A"/>
    <w:rsid w:val="00AD056D"/>
    <w:rsid w:val="00AF7DB5"/>
    <w:rsid w:val="00B00847"/>
    <w:rsid w:val="00B02CF3"/>
    <w:rsid w:val="00B06380"/>
    <w:rsid w:val="00B33637"/>
    <w:rsid w:val="00B55F94"/>
    <w:rsid w:val="00B56CCA"/>
    <w:rsid w:val="00B67461"/>
    <w:rsid w:val="00B92F91"/>
    <w:rsid w:val="00B93C5D"/>
    <w:rsid w:val="00B95AE6"/>
    <w:rsid w:val="00BB665B"/>
    <w:rsid w:val="00BC319E"/>
    <w:rsid w:val="00BE6148"/>
    <w:rsid w:val="00C12B4E"/>
    <w:rsid w:val="00C1712E"/>
    <w:rsid w:val="00C4678F"/>
    <w:rsid w:val="00C52D9B"/>
    <w:rsid w:val="00C55BD7"/>
    <w:rsid w:val="00C907AF"/>
    <w:rsid w:val="00CA670B"/>
    <w:rsid w:val="00CC44E2"/>
    <w:rsid w:val="00CD7EB2"/>
    <w:rsid w:val="00D34F42"/>
    <w:rsid w:val="00D3669D"/>
    <w:rsid w:val="00D36D8C"/>
    <w:rsid w:val="00D6727F"/>
    <w:rsid w:val="00D86B72"/>
    <w:rsid w:val="00DA1A17"/>
    <w:rsid w:val="00DA549B"/>
    <w:rsid w:val="00DB5632"/>
    <w:rsid w:val="00DC4846"/>
    <w:rsid w:val="00DE6251"/>
    <w:rsid w:val="00E07567"/>
    <w:rsid w:val="00E46384"/>
    <w:rsid w:val="00E52FF2"/>
    <w:rsid w:val="00E747E9"/>
    <w:rsid w:val="00E80C93"/>
    <w:rsid w:val="00E83D9C"/>
    <w:rsid w:val="00E91E8E"/>
    <w:rsid w:val="00EB01F0"/>
    <w:rsid w:val="00EC498D"/>
    <w:rsid w:val="00F20FD8"/>
    <w:rsid w:val="00F22BC6"/>
    <w:rsid w:val="00F31A25"/>
    <w:rsid w:val="00F9083A"/>
    <w:rsid w:val="00F90E44"/>
    <w:rsid w:val="00F91BF3"/>
    <w:rsid w:val="00F95761"/>
    <w:rsid w:val="00FA3670"/>
    <w:rsid w:val="00FA3F92"/>
    <w:rsid w:val="00FB4FE5"/>
    <w:rsid w:val="00FB7BAC"/>
    <w:rsid w:val="00FC1373"/>
    <w:rsid w:val="00FC48A0"/>
    <w:rsid w:val="00FE0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6"/>
    <w:pPr>
      <w:spacing w:after="160" w:line="259" w:lineRule="auto"/>
    </w:pPr>
    <w:rPr>
      <w:sz w:val="22"/>
    </w:rPr>
  </w:style>
  <w:style w:type="paragraph" w:styleId="1">
    <w:name w:val="heading 1"/>
    <w:basedOn w:val="a"/>
    <w:next w:val="a"/>
    <w:link w:val="10"/>
    <w:qFormat/>
    <w:rsid w:val="00FB7BA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643397"/>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025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a3">
    <w:name w:val="Абзац списка Знак"/>
    <w:uiPriority w:val="34"/>
    <w:qFormat/>
    <w:locked/>
    <w:rsid w:val="003D04A6"/>
  </w:style>
  <w:style w:type="character" w:customStyle="1" w:styleId="a4">
    <w:name w:val="Основной текст Знак"/>
    <w:basedOn w:val="a0"/>
    <w:uiPriority w:val="1"/>
    <w:qFormat/>
    <w:rsid w:val="002B1CE2"/>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F4658F"/>
  </w:style>
  <w:style w:type="character" w:customStyle="1" w:styleId="a6">
    <w:name w:val="Нижний колонтитул Знак"/>
    <w:basedOn w:val="a0"/>
    <w:uiPriority w:val="99"/>
    <w:qFormat/>
    <w:rsid w:val="00F4658F"/>
  </w:style>
  <w:style w:type="character" w:customStyle="1" w:styleId="WW8Num6z6">
    <w:name w:val="WW8Num6z6"/>
    <w:qFormat/>
    <w:rsid w:val="0039722E"/>
  </w:style>
  <w:style w:type="character" w:customStyle="1" w:styleId="a7">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0"/>
    <w:uiPriority w:val="99"/>
    <w:semiHidden/>
    <w:unhideWhenUsed/>
    <w:rsid w:val="00D4570E"/>
    <w:rPr>
      <w:color w:val="0000FF"/>
      <w:u w:val="single"/>
    </w:rPr>
  </w:style>
  <w:style w:type="character" w:styleId="a8">
    <w:name w:val="annotation reference"/>
    <w:basedOn w:val="a0"/>
    <w:uiPriority w:val="99"/>
    <w:semiHidden/>
    <w:unhideWhenUsed/>
    <w:qFormat/>
    <w:rsid w:val="00ED3028"/>
    <w:rPr>
      <w:sz w:val="16"/>
      <w:szCs w:val="16"/>
    </w:rPr>
  </w:style>
  <w:style w:type="character" w:customStyle="1" w:styleId="a9">
    <w:name w:val="Текст примечания Знак"/>
    <w:basedOn w:val="a0"/>
    <w:uiPriority w:val="99"/>
    <w:semiHidden/>
    <w:qFormat/>
    <w:rsid w:val="00ED3028"/>
    <w:rPr>
      <w:sz w:val="20"/>
      <w:szCs w:val="20"/>
    </w:rPr>
  </w:style>
  <w:style w:type="character" w:customStyle="1" w:styleId="aa">
    <w:name w:val="Тема примечания Знак"/>
    <w:basedOn w:val="a9"/>
    <w:uiPriority w:val="99"/>
    <w:semiHidden/>
    <w:qFormat/>
    <w:rsid w:val="00ED3028"/>
    <w:rPr>
      <w:b/>
      <w:bCs/>
      <w:sz w:val="20"/>
      <w:szCs w:val="20"/>
    </w:rPr>
  </w:style>
  <w:style w:type="character" w:customStyle="1" w:styleId="ab">
    <w:name w:val="Текст выноски Знак"/>
    <w:basedOn w:val="a0"/>
    <w:semiHidden/>
    <w:qFormat/>
    <w:rsid w:val="00ED3028"/>
    <w:rPr>
      <w:rFonts w:ascii="Tahoma" w:hAnsi="Tahoma" w:cs="Tahoma"/>
      <w:sz w:val="16"/>
      <w:szCs w:val="16"/>
    </w:rPr>
  </w:style>
  <w:style w:type="character" w:customStyle="1" w:styleId="ac">
    <w:name w:val="Текст сноски Знак"/>
    <w:basedOn w:val="a0"/>
    <w:uiPriority w:val="99"/>
    <w:semiHidden/>
    <w:qFormat/>
    <w:rsid w:val="00AD34CF"/>
    <w:rPr>
      <w:sz w:val="20"/>
      <w:szCs w:val="20"/>
    </w:rPr>
  </w:style>
  <w:style w:type="character" w:customStyle="1" w:styleId="ad">
    <w:name w:val="Привязка сноски"/>
    <w:rsid w:val="00752249"/>
    <w:rPr>
      <w:vertAlign w:val="superscript"/>
    </w:rPr>
  </w:style>
  <w:style w:type="character" w:customStyle="1" w:styleId="FootnoteCharacters">
    <w:name w:val="Footnote Characters"/>
    <w:basedOn w:val="a0"/>
    <w:uiPriority w:val="99"/>
    <w:semiHidden/>
    <w:unhideWhenUsed/>
    <w:qFormat/>
    <w:rsid w:val="00AD34CF"/>
    <w:rPr>
      <w:vertAlign w:val="superscript"/>
    </w:rPr>
  </w:style>
  <w:style w:type="character" w:customStyle="1" w:styleId="ae">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
    <w:name w:val="Привязка концевой сноски"/>
    <w:rsid w:val="00752249"/>
    <w:rPr>
      <w:vertAlign w:val="superscript"/>
    </w:rPr>
  </w:style>
  <w:style w:type="character" w:customStyle="1" w:styleId="af0">
    <w:name w:val="Символ концевой сноски"/>
    <w:qFormat/>
    <w:rsid w:val="00752249"/>
  </w:style>
  <w:style w:type="paragraph" w:customStyle="1" w:styleId="12">
    <w:name w:val="Заголовок1"/>
    <w:basedOn w:val="a"/>
    <w:next w:val="af1"/>
    <w:qFormat/>
    <w:rsid w:val="00752249"/>
    <w:pPr>
      <w:keepNext/>
      <w:spacing w:before="240" w:after="120"/>
    </w:pPr>
    <w:rPr>
      <w:rFonts w:ascii="Liberation Sans" w:eastAsia="Microsoft YaHei" w:hAnsi="Liberation Sans" w:cs="Arial"/>
      <w:sz w:val="28"/>
      <w:szCs w:val="28"/>
    </w:rPr>
  </w:style>
  <w:style w:type="paragraph" w:styleId="af1">
    <w:name w:val="Body Text"/>
    <w:basedOn w:val="a"/>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2">
    <w:name w:val="List"/>
    <w:basedOn w:val="af1"/>
    <w:rsid w:val="00752249"/>
    <w:rPr>
      <w:rFonts w:cs="Arial"/>
    </w:rPr>
  </w:style>
  <w:style w:type="paragraph" w:styleId="af3">
    <w:name w:val="caption"/>
    <w:basedOn w:val="a"/>
    <w:qFormat/>
    <w:rsid w:val="00752249"/>
    <w:pPr>
      <w:suppressLineNumbers/>
      <w:spacing w:before="120" w:after="120"/>
    </w:pPr>
    <w:rPr>
      <w:rFonts w:cs="Arial"/>
      <w:i/>
      <w:iCs/>
      <w:sz w:val="24"/>
      <w:szCs w:val="24"/>
    </w:rPr>
  </w:style>
  <w:style w:type="paragraph" w:styleId="af4">
    <w:name w:val="index heading"/>
    <w:basedOn w:val="a"/>
    <w:qFormat/>
    <w:rsid w:val="00752249"/>
    <w:pPr>
      <w:suppressLineNumbers/>
    </w:pPr>
    <w:rPr>
      <w:rFonts w:cs="Arial"/>
    </w:rPr>
  </w:style>
  <w:style w:type="paragraph" w:styleId="af5">
    <w:name w:val="Title"/>
    <w:basedOn w:val="a"/>
    <w:next w:val="af1"/>
    <w:link w:val="af6"/>
    <w:qFormat/>
    <w:rsid w:val="00752249"/>
    <w:pPr>
      <w:keepNext/>
      <w:spacing w:before="240" w:after="120"/>
    </w:pPr>
    <w:rPr>
      <w:rFonts w:ascii="Liberation Sans" w:eastAsia="Microsoft YaHei" w:hAnsi="Liberation Sans" w:cs="Arial"/>
      <w:sz w:val="28"/>
      <w:szCs w:val="28"/>
    </w:rPr>
  </w:style>
  <w:style w:type="paragraph" w:styleId="af7">
    <w:name w:val="List Paragraph"/>
    <w:basedOn w:val="a"/>
    <w:uiPriority w:val="34"/>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8">
    <w:name w:val="No Spacing"/>
    <w:uiPriority w:val="1"/>
    <w:qFormat/>
    <w:rsid w:val="00C11FD3"/>
    <w:rPr>
      <w:sz w:val="22"/>
    </w:rPr>
  </w:style>
  <w:style w:type="paragraph" w:customStyle="1" w:styleId="ConsPlusNormal">
    <w:name w:val="ConsPlusNormal"/>
    <w:qFormat/>
    <w:rsid w:val="00EB52C8"/>
    <w:pPr>
      <w:widowControl w:val="0"/>
    </w:pPr>
    <w:rPr>
      <w:rFonts w:ascii="Arial" w:eastAsiaTheme="minorEastAsia" w:hAnsi="Arial" w:cs="Arial"/>
      <w:sz w:val="22"/>
      <w:szCs w:val="20"/>
      <w:lang w:eastAsia="ru-RU"/>
    </w:rPr>
  </w:style>
  <w:style w:type="paragraph" w:customStyle="1" w:styleId="af9">
    <w:name w:val="Верхний и нижний колонтитулы"/>
    <w:basedOn w:val="a"/>
    <w:qFormat/>
    <w:rsid w:val="00752249"/>
  </w:style>
  <w:style w:type="paragraph" w:styleId="afa">
    <w:name w:val="header"/>
    <w:basedOn w:val="a"/>
    <w:uiPriority w:val="99"/>
    <w:unhideWhenUsed/>
    <w:rsid w:val="00F4658F"/>
    <w:pPr>
      <w:tabs>
        <w:tab w:val="center" w:pos="4677"/>
        <w:tab w:val="right" w:pos="9355"/>
      </w:tabs>
      <w:spacing w:after="0" w:line="240" w:lineRule="auto"/>
    </w:pPr>
  </w:style>
  <w:style w:type="paragraph" w:styleId="afb">
    <w:name w:val="footer"/>
    <w:basedOn w:val="a"/>
    <w:unhideWhenUsed/>
    <w:rsid w:val="00F4658F"/>
    <w:pPr>
      <w:tabs>
        <w:tab w:val="center" w:pos="4677"/>
        <w:tab w:val="right" w:pos="9355"/>
      </w:tabs>
      <w:spacing w:after="0" w:line="240" w:lineRule="auto"/>
    </w:pPr>
  </w:style>
  <w:style w:type="paragraph" w:styleId="afc">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pPr>
      <w:suppressAutoHyphens/>
    </w:pPr>
    <w:rPr>
      <w:rFonts w:ascii="Courier New" w:hAnsi="Courier New" w:cs="Courier New"/>
      <w:sz w:val="22"/>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d">
    <w:name w:val="annotation text"/>
    <w:basedOn w:val="a"/>
    <w:uiPriority w:val="99"/>
    <w:semiHidden/>
    <w:unhideWhenUsed/>
    <w:qFormat/>
    <w:rsid w:val="00ED3028"/>
    <w:pPr>
      <w:spacing w:line="240" w:lineRule="auto"/>
    </w:pPr>
    <w:rPr>
      <w:sz w:val="20"/>
      <w:szCs w:val="20"/>
    </w:rPr>
  </w:style>
  <w:style w:type="paragraph" w:styleId="afe">
    <w:name w:val="annotation subject"/>
    <w:basedOn w:val="afd"/>
    <w:next w:val="afd"/>
    <w:uiPriority w:val="99"/>
    <w:semiHidden/>
    <w:unhideWhenUsed/>
    <w:qFormat/>
    <w:rsid w:val="00ED3028"/>
    <w:rPr>
      <w:b/>
      <w:bCs/>
    </w:rPr>
  </w:style>
  <w:style w:type="paragraph" w:styleId="aff">
    <w:name w:val="Balloon Text"/>
    <w:basedOn w:val="a"/>
    <w:semiHidden/>
    <w:unhideWhenUsed/>
    <w:qFormat/>
    <w:rsid w:val="00ED3028"/>
    <w:pPr>
      <w:spacing w:after="0" w:line="240" w:lineRule="auto"/>
    </w:pPr>
    <w:rPr>
      <w:rFonts w:ascii="Tahoma" w:hAnsi="Tahoma" w:cs="Tahoma"/>
      <w:sz w:val="16"/>
      <w:szCs w:val="16"/>
    </w:rPr>
  </w:style>
  <w:style w:type="paragraph" w:styleId="aff0">
    <w:name w:val="footnote text"/>
    <w:basedOn w:val="a"/>
    <w:uiPriority w:val="99"/>
    <w:semiHidden/>
    <w:unhideWhenUsed/>
    <w:rsid w:val="00AD34CF"/>
    <w:pPr>
      <w:spacing w:after="0" w:line="240" w:lineRule="auto"/>
    </w:pPr>
    <w:rPr>
      <w:sz w:val="20"/>
      <w:szCs w:val="20"/>
    </w:rPr>
  </w:style>
  <w:style w:type="paragraph" w:customStyle="1" w:styleId="aff1">
    <w:name w:val="Перечень"/>
    <w:basedOn w:val="a"/>
    <w:next w:val="a"/>
    <w:qFormat/>
    <w:rsid w:val="009D7051"/>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Ind w:w="0" w:type="dxa"/>
      <w:tblCellMar>
        <w:top w:w="0" w:type="dxa"/>
        <w:left w:w="0" w:type="dxa"/>
        <w:bottom w:w="0" w:type="dxa"/>
        <w:right w:w="0" w:type="dxa"/>
      </w:tblCellMar>
    </w:tblPr>
  </w:style>
  <w:style w:type="table" w:styleId="aff2">
    <w:name w:val="Table Grid"/>
    <w:basedOn w:val="a1"/>
    <w:uiPriority w:val="39"/>
    <w:rsid w:val="000A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7A7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AB5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Hyperlink"/>
    <w:basedOn w:val="a0"/>
    <w:uiPriority w:val="99"/>
    <w:unhideWhenUsed/>
    <w:rsid w:val="00FB7BAC"/>
    <w:rPr>
      <w:color w:val="0000FF"/>
      <w:u w:val="single"/>
    </w:rPr>
  </w:style>
  <w:style w:type="character" w:customStyle="1" w:styleId="10">
    <w:name w:val="Заголовок 1 Знак"/>
    <w:basedOn w:val="a0"/>
    <w:link w:val="1"/>
    <w:rsid w:val="00FB7BAC"/>
    <w:rPr>
      <w:rFonts w:asciiTheme="majorHAnsi" w:eastAsiaTheme="majorEastAsia" w:hAnsiTheme="majorHAnsi" w:cstheme="majorBidi"/>
      <w:color w:val="2F5496" w:themeColor="accent1" w:themeShade="BF"/>
      <w:sz w:val="32"/>
      <w:szCs w:val="32"/>
    </w:rPr>
  </w:style>
  <w:style w:type="character" w:styleId="aff4">
    <w:name w:val="Strong"/>
    <w:basedOn w:val="a0"/>
    <w:uiPriority w:val="22"/>
    <w:qFormat/>
    <w:rsid w:val="00FB7BAC"/>
    <w:rPr>
      <w:b/>
      <w:bCs/>
    </w:rPr>
  </w:style>
  <w:style w:type="character" w:customStyle="1" w:styleId="30">
    <w:name w:val="Заголовок 3 Знак"/>
    <w:basedOn w:val="a0"/>
    <w:link w:val="3"/>
    <w:uiPriority w:val="9"/>
    <w:semiHidden/>
    <w:rsid w:val="000252D6"/>
    <w:rPr>
      <w:rFonts w:asciiTheme="majorHAnsi" w:eastAsiaTheme="majorEastAsia" w:hAnsiTheme="majorHAnsi" w:cstheme="majorBidi"/>
      <w:color w:val="1F3763" w:themeColor="accent1" w:themeShade="7F"/>
      <w:sz w:val="24"/>
      <w:szCs w:val="24"/>
    </w:rPr>
  </w:style>
  <w:style w:type="paragraph" w:styleId="14">
    <w:name w:val="toc 1"/>
    <w:hidden/>
    <w:uiPriority w:val="39"/>
    <w:rsid w:val="000252D6"/>
    <w:pPr>
      <w:spacing w:after="59" w:line="270" w:lineRule="auto"/>
      <w:ind w:left="570" w:right="475"/>
      <w:jc w:val="both"/>
    </w:pPr>
    <w:rPr>
      <w:rFonts w:ascii="Times New Roman" w:eastAsia="Times New Roman" w:hAnsi="Times New Roman" w:cs="Times New Roman"/>
      <w:color w:val="000000"/>
      <w:sz w:val="28"/>
      <w:lang w:eastAsia="ru-RU"/>
    </w:rPr>
  </w:style>
  <w:style w:type="paragraph" w:styleId="23">
    <w:name w:val="toc 2"/>
    <w:hidden/>
    <w:uiPriority w:val="39"/>
    <w:rsid w:val="000252D6"/>
    <w:pPr>
      <w:spacing w:after="5" w:line="270" w:lineRule="auto"/>
      <w:ind w:left="1386" w:right="475"/>
      <w:jc w:val="both"/>
    </w:pPr>
    <w:rPr>
      <w:rFonts w:ascii="Times New Roman" w:eastAsia="Times New Roman" w:hAnsi="Times New Roman" w:cs="Times New Roman"/>
      <w:color w:val="000000"/>
      <w:sz w:val="28"/>
      <w:lang w:eastAsia="ru-RU"/>
    </w:rPr>
  </w:style>
  <w:style w:type="table" w:customStyle="1" w:styleId="TableGrid">
    <w:name w:val="TableGrid"/>
    <w:rsid w:val="00437924"/>
    <w:rPr>
      <w:rFonts w:eastAsiaTheme="minorEastAsia"/>
      <w:sz w:val="22"/>
      <w:lang w:eastAsia="ru-RU"/>
    </w:rPr>
    <w:tblPr>
      <w:tblCellMar>
        <w:top w:w="0" w:type="dxa"/>
        <w:left w:w="0" w:type="dxa"/>
        <w:bottom w:w="0" w:type="dxa"/>
        <w:right w:w="0" w:type="dxa"/>
      </w:tblCellMar>
    </w:tblPr>
  </w:style>
  <w:style w:type="paragraph" w:customStyle="1" w:styleId="aff5">
    <w:name w:val="Содержимое таблицы"/>
    <w:basedOn w:val="a"/>
    <w:qFormat/>
    <w:rsid w:val="00437924"/>
    <w:pPr>
      <w:suppressLineNumbers/>
      <w:suppressAutoHyphens/>
      <w:spacing w:after="0" w:line="240" w:lineRule="auto"/>
      <w:jc w:val="center"/>
    </w:pPr>
    <w:rPr>
      <w:rFonts w:ascii="Times New Roman" w:eastAsia="Calibri" w:hAnsi="Times New Roman" w:cs="Calibri"/>
      <w:color w:val="000000"/>
      <w:sz w:val="28"/>
      <w:lang w:eastAsia="zh-CN"/>
    </w:rPr>
  </w:style>
  <w:style w:type="paragraph" w:customStyle="1" w:styleId="footnotedescription">
    <w:name w:val="footnote description"/>
    <w:next w:val="a"/>
    <w:link w:val="footnotedescriptionChar"/>
    <w:hidden/>
    <w:rsid w:val="00E747E9"/>
    <w:pPr>
      <w:spacing w:line="265" w:lineRule="auto"/>
    </w:pPr>
    <w:rPr>
      <w:rFonts w:ascii="Calibri" w:eastAsia="Calibri" w:hAnsi="Calibri" w:cs="Calibri"/>
      <w:color w:val="000000"/>
      <w:lang w:eastAsia="ru-RU"/>
    </w:rPr>
  </w:style>
  <w:style w:type="character" w:customStyle="1" w:styleId="footnotedescriptionChar">
    <w:name w:val="footnote description Char"/>
    <w:link w:val="footnotedescription"/>
    <w:rsid w:val="00E747E9"/>
    <w:rPr>
      <w:rFonts w:ascii="Calibri" w:eastAsia="Calibri" w:hAnsi="Calibri" w:cs="Calibri"/>
      <w:color w:val="000000"/>
      <w:lang w:eastAsia="ru-RU"/>
    </w:rPr>
  </w:style>
  <w:style w:type="character" w:customStyle="1" w:styleId="footnotemark">
    <w:name w:val="footnote mark"/>
    <w:hidden/>
    <w:rsid w:val="00E747E9"/>
    <w:rPr>
      <w:rFonts w:ascii="Calibri" w:eastAsia="Calibri" w:hAnsi="Calibri" w:cs="Calibri"/>
      <w:color w:val="000000"/>
      <w:sz w:val="20"/>
      <w:vertAlign w:val="superscript"/>
    </w:rPr>
  </w:style>
  <w:style w:type="paragraph" w:customStyle="1" w:styleId="15">
    <w:name w:val="Абзац списка1"/>
    <w:basedOn w:val="a"/>
    <w:qFormat/>
    <w:rsid w:val="00B67461"/>
    <w:pPr>
      <w:suppressAutoHyphens/>
      <w:spacing w:after="200" w:line="276" w:lineRule="auto"/>
      <w:ind w:left="720"/>
      <w:contextualSpacing/>
    </w:pPr>
    <w:rPr>
      <w:rFonts w:ascii="Calibri" w:eastAsia="Calibri" w:hAnsi="Calibri" w:cs="Calibri"/>
      <w:color w:val="000000"/>
      <w:lang w:eastAsia="zh-CN"/>
    </w:rPr>
  </w:style>
  <w:style w:type="paragraph" w:customStyle="1" w:styleId="110">
    <w:name w:val="Обычный11"/>
    <w:qFormat/>
    <w:rsid w:val="008071ED"/>
    <w:pPr>
      <w:suppressAutoHyphens/>
      <w:spacing w:before="100" w:after="100"/>
    </w:pPr>
    <w:rPr>
      <w:rFonts w:ascii="Times New Roman" w:eastAsia="Times New Roman" w:hAnsi="Times New Roman" w:cs="Times New Roman"/>
      <w:sz w:val="24"/>
      <w:szCs w:val="24"/>
      <w:lang w:eastAsia="ru-RU"/>
    </w:rPr>
  </w:style>
  <w:style w:type="paragraph" w:customStyle="1" w:styleId="c4">
    <w:name w:val="c4"/>
    <w:basedOn w:val="a"/>
    <w:rsid w:val="00E07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07567"/>
  </w:style>
  <w:style w:type="character" w:customStyle="1" w:styleId="af6">
    <w:name w:val="Название Знак"/>
    <w:link w:val="af5"/>
    <w:rsid w:val="004714E3"/>
    <w:rPr>
      <w:rFonts w:ascii="Liberation Sans" w:eastAsia="Microsoft YaHei" w:hAnsi="Liberation Sans" w:cs="Arial"/>
      <w:sz w:val="28"/>
      <w:szCs w:val="28"/>
    </w:rPr>
  </w:style>
  <w:style w:type="paragraph" w:customStyle="1" w:styleId="alignleft">
    <w:name w:val="align_left"/>
    <w:basedOn w:val="a"/>
    <w:qFormat/>
    <w:rsid w:val="0058565C"/>
    <w:pPr>
      <w:spacing w:beforeAutospacing="1" w:after="0" w:afterAutospacing="1" w:line="240" w:lineRule="auto"/>
    </w:pPr>
    <w:rPr>
      <w:rFonts w:ascii="Times New Roman" w:eastAsia="Calibri" w:hAnsi="Times New Roman" w:cs="Times New Roman"/>
      <w:sz w:val="24"/>
      <w:szCs w:val="24"/>
      <w:lang w:eastAsia="ru-RU"/>
    </w:rPr>
  </w:style>
  <w:style w:type="character" w:customStyle="1" w:styleId="20">
    <w:name w:val="Заголовок 2 Знак"/>
    <w:basedOn w:val="a0"/>
    <w:link w:val="2"/>
    <w:rsid w:val="00643397"/>
    <w:rPr>
      <w:rFonts w:ascii="Times New Roman" w:eastAsia="Times New Roman" w:hAnsi="Times New Roman" w:cs="Times New Roman"/>
      <w:b/>
      <w:sz w:val="24"/>
      <w:szCs w:val="20"/>
      <w:lang w:eastAsia="ru-RU"/>
    </w:rPr>
  </w:style>
  <w:style w:type="paragraph" w:customStyle="1" w:styleId="ConsPlusCell">
    <w:name w:val="ConsPlusCell"/>
    <w:rsid w:val="00643397"/>
    <w:pPr>
      <w:widowControl w:val="0"/>
      <w:autoSpaceDE w:val="0"/>
      <w:autoSpaceDN w:val="0"/>
      <w:adjustRightInd w:val="0"/>
    </w:pPr>
    <w:rPr>
      <w:rFonts w:ascii="Arial" w:eastAsia="Times New Roman" w:hAnsi="Arial" w:cs="Arial"/>
      <w:szCs w:val="20"/>
      <w:lang w:eastAsia="ru-RU"/>
    </w:rPr>
  </w:style>
</w:styles>
</file>

<file path=word/webSettings.xml><?xml version="1.0" encoding="utf-8"?>
<w:webSettings xmlns:r="http://schemas.openxmlformats.org/officeDocument/2006/relationships" xmlns:w="http://schemas.openxmlformats.org/wordprocessingml/2006/main">
  <w:divs>
    <w:div w:id="1569263724">
      <w:bodyDiv w:val="1"/>
      <w:marLeft w:val="0"/>
      <w:marRight w:val="0"/>
      <w:marTop w:val="0"/>
      <w:marBottom w:val="0"/>
      <w:divBdr>
        <w:top w:val="none" w:sz="0" w:space="0" w:color="auto"/>
        <w:left w:val="none" w:sz="0" w:space="0" w:color="auto"/>
        <w:bottom w:val="none" w:sz="0" w:space="0" w:color="auto"/>
        <w:right w:val="none" w:sz="0" w:space="0" w:color="auto"/>
      </w:divBdr>
    </w:div>
    <w:div w:id="1884293152">
      <w:bodyDiv w:val="1"/>
      <w:marLeft w:val="0"/>
      <w:marRight w:val="0"/>
      <w:marTop w:val="0"/>
      <w:marBottom w:val="0"/>
      <w:divBdr>
        <w:top w:val="none" w:sz="0" w:space="0" w:color="auto"/>
        <w:left w:val="none" w:sz="0" w:space="0" w:color="auto"/>
        <w:bottom w:val="none" w:sz="0" w:space="0" w:color="auto"/>
        <w:right w:val="none" w:sz="0" w:space="0" w:color="auto"/>
      </w:divBdr>
    </w:div>
    <w:div w:id="2015305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CAE5-6B91-4A1B-B337-E740B016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69</Pages>
  <Words>16325</Words>
  <Characters>93055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user</cp:lastModifiedBy>
  <cp:revision>15</cp:revision>
  <cp:lastPrinted>2023-04-06T08:13:00Z</cp:lastPrinted>
  <dcterms:created xsi:type="dcterms:W3CDTF">2023-03-05T12:26:00Z</dcterms:created>
  <dcterms:modified xsi:type="dcterms:W3CDTF">2023-09-26T15:44:00Z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