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3F" w:rsidRDefault="000252D6" w:rsidP="000252D6">
      <w:pPr>
        <w:spacing w:after="0" w:line="240" w:lineRule="auto"/>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Муниципальное автономное учреждение </w:t>
      </w:r>
      <w:r w:rsidR="00351F3F">
        <w:rPr>
          <w:rFonts w:ascii="Times New Roman" w:hAnsi="Times New Roman" w:cs="Times New Roman"/>
          <w:sz w:val="24"/>
          <w:szCs w:val="24"/>
        </w:rPr>
        <w:t xml:space="preserve">дополнительного образования </w:t>
      </w:r>
    </w:p>
    <w:p w:rsidR="00587E5E" w:rsidRPr="001039AA" w:rsidRDefault="000252D6" w:rsidP="000252D6">
      <w:pPr>
        <w:spacing w:after="0" w:line="240" w:lineRule="auto"/>
        <w:contextualSpacing/>
        <w:jc w:val="center"/>
        <w:rPr>
          <w:rFonts w:ascii="Times New Roman" w:hAnsi="Times New Roman" w:cs="Times New Roman"/>
          <w:sz w:val="24"/>
          <w:szCs w:val="24"/>
        </w:rPr>
      </w:pPr>
      <w:r w:rsidRPr="001039AA">
        <w:rPr>
          <w:rFonts w:ascii="Times New Roman" w:hAnsi="Times New Roman" w:cs="Times New Roman"/>
          <w:sz w:val="24"/>
          <w:szCs w:val="24"/>
        </w:rPr>
        <w:t>«Спортивная школа города Ишима»</w:t>
      </w:r>
    </w:p>
    <w:p w:rsidR="00587E5E" w:rsidRPr="001039AA" w:rsidRDefault="00587E5E">
      <w:pPr>
        <w:spacing w:after="0" w:line="240" w:lineRule="auto"/>
        <w:contextualSpacing/>
        <w:rPr>
          <w:rFonts w:ascii="Times New Roman" w:hAnsi="Times New Roman" w:cs="Times New Roman"/>
          <w:sz w:val="28"/>
          <w:szCs w:val="28"/>
        </w:rPr>
      </w:pPr>
    </w:p>
    <w:p w:rsidR="000252D6" w:rsidRPr="001039AA" w:rsidRDefault="000252D6">
      <w:pPr>
        <w:spacing w:after="0" w:line="240" w:lineRule="auto"/>
        <w:ind w:left="5670"/>
        <w:contextualSpacing/>
        <w:jc w:val="center"/>
        <w:rPr>
          <w:rFonts w:ascii="Times New Roman" w:hAnsi="Times New Roman" w:cs="Times New Roman"/>
          <w:sz w:val="24"/>
          <w:szCs w:val="24"/>
        </w:rPr>
      </w:pPr>
    </w:p>
    <w:p w:rsidR="00974156" w:rsidRPr="001039AA" w:rsidRDefault="00894D7E" w:rsidP="00974156">
      <w:pPr>
        <w:spacing w:after="0" w:line="240" w:lineRule="auto"/>
        <w:ind w:left="5670"/>
        <w:contextualSpacing/>
        <w:jc w:val="center"/>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3pt;margin-top:12.7pt;width:232.5pt;height:49.35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" fillcolor="white [3212]" strokecolor="white [3212]">
            <v:textbox style="mso-fit-shape-to-text:t">
              <w:txbxContent>
                <w:p w:rsidR="003E6684" w:rsidRPr="001039AA" w:rsidRDefault="003E6684" w:rsidP="00351F3F">
                  <w:pPr>
                    <w:spacing w:after="0" w:line="240" w:lineRule="auto"/>
                    <w:ind w:left="-567" w:firstLine="567"/>
                    <w:rPr>
                      <w:rFonts w:ascii="Times New Roman" w:hAnsi="Times New Roman" w:cs="Times New Roman"/>
                      <w:sz w:val="24"/>
                      <w:szCs w:val="24"/>
                    </w:rPr>
                  </w:pPr>
                  <w:r w:rsidRPr="001039AA">
                    <w:rPr>
                      <w:rFonts w:ascii="Times New Roman" w:hAnsi="Times New Roman" w:cs="Times New Roman"/>
                      <w:sz w:val="24"/>
                      <w:szCs w:val="24"/>
                    </w:rPr>
                    <w:t xml:space="preserve">Принято </w:t>
                  </w:r>
                </w:p>
                <w:p w:rsidR="003E6684" w:rsidRPr="001039AA" w:rsidRDefault="003E6684" w:rsidP="00351F3F">
                  <w:pPr>
                    <w:spacing w:after="0" w:line="240" w:lineRule="auto"/>
                    <w:ind w:left="-567" w:firstLine="567"/>
                    <w:rPr>
                      <w:rFonts w:ascii="Times New Roman" w:hAnsi="Times New Roman" w:cs="Times New Roman"/>
                      <w:sz w:val="24"/>
                      <w:szCs w:val="24"/>
                    </w:rPr>
                  </w:pPr>
                  <w:r w:rsidRPr="001039AA">
                    <w:rPr>
                      <w:rFonts w:ascii="Times New Roman" w:hAnsi="Times New Roman" w:cs="Times New Roman"/>
                      <w:sz w:val="24"/>
                      <w:szCs w:val="24"/>
                    </w:rPr>
                    <w:t>на заседании тренерского совета</w:t>
                  </w:r>
                </w:p>
                <w:p w:rsidR="003E6684" w:rsidRPr="001039AA" w:rsidRDefault="003E6684" w:rsidP="00351F3F">
                  <w:pPr>
                    <w:spacing w:after="0" w:line="240" w:lineRule="auto"/>
                    <w:ind w:left="-567" w:firstLine="567"/>
                    <w:rPr>
                      <w:rFonts w:ascii="Times New Roman" w:hAnsi="Times New Roman" w:cs="Times New Roman"/>
                      <w:sz w:val="24"/>
                      <w:szCs w:val="24"/>
                    </w:rPr>
                  </w:pPr>
                  <w:r w:rsidRPr="001039AA">
                    <w:rPr>
                      <w:rFonts w:ascii="Times New Roman" w:hAnsi="Times New Roman" w:cs="Times New Roman"/>
                      <w:sz w:val="24"/>
                      <w:szCs w:val="24"/>
                    </w:rPr>
                    <w:t>Протокол №____ от ___________</w:t>
                  </w:r>
                </w:p>
              </w:txbxContent>
            </v:textbox>
            <w10:wrap type="square"/>
          </v:shape>
        </w:pict>
      </w:r>
      <w:r w:rsidR="00974156" w:rsidRPr="001039AA">
        <w:rPr>
          <w:rFonts w:ascii="Times New Roman" w:hAnsi="Times New Roman" w:cs="Times New Roman"/>
          <w:sz w:val="24"/>
          <w:szCs w:val="24"/>
        </w:rPr>
        <w:t xml:space="preserve"> </w:t>
      </w:r>
      <w:r w:rsidR="009C2198" w:rsidRPr="001039AA">
        <w:rPr>
          <w:rFonts w:ascii="Times New Roman" w:hAnsi="Times New Roman" w:cs="Times New Roman"/>
          <w:sz w:val="24"/>
          <w:szCs w:val="24"/>
        </w:rPr>
        <w:t xml:space="preserve">                       </w:t>
      </w:r>
    </w:p>
    <w:p w:rsidR="00974156" w:rsidRPr="001039AA" w:rsidRDefault="00974156" w:rsidP="00974156">
      <w:pPr>
        <w:spacing w:after="0" w:line="240" w:lineRule="auto"/>
        <w:ind w:left="5670"/>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                         </w:t>
      </w:r>
      <w:r w:rsidR="009C2198" w:rsidRPr="001039AA">
        <w:rPr>
          <w:rFonts w:ascii="Times New Roman" w:hAnsi="Times New Roman" w:cs="Times New Roman"/>
          <w:sz w:val="24"/>
          <w:szCs w:val="24"/>
        </w:rPr>
        <w:t xml:space="preserve"> </w:t>
      </w:r>
      <w:r w:rsidRPr="001039AA">
        <w:rPr>
          <w:rFonts w:ascii="Times New Roman" w:hAnsi="Times New Roman" w:cs="Times New Roman"/>
          <w:sz w:val="24"/>
          <w:szCs w:val="24"/>
        </w:rPr>
        <w:t xml:space="preserve">   </w:t>
      </w:r>
      <w:r w:rsidR="009C2198" w:rsidRPr="001039AA">
        <w:rPr>
          <w:rFonts w:ascii="Times New Roman" w:hAnsi="Times New Roman" w:cs="Times New Roman"/>
          <w:sz w:val="24"/>
          <w:szCs w:val="24"/>
        </w:rPr>
        <w:t xml:space="preserve">    </w:t>
      </w:r>
      <w:r w:rsidRPr="001039AA">
        <w:rPr>
          <w:rFonts w:ascii="Times New Roman" w:hAnsi="Times New Roman" w:cs="Times New Roman"/>
          <w:sz w:val="24"/>
          <w:szCs w:val="24"/>
        </w:rPr>
        <w:t>Утверждаю</w:t>
      </w:r>
    </w:p>
    <w:p w:rsidR="00587E5E" w:rsidRPr="001039AA" w:rsidRDefault="00974156" w:rsidP="00974156">
      <w:pPr>
        <w:spacing w:after="0" w:line="240" w:lineRule="auto"/>
        <w:ind w:left="5103"/>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            </w:t>
      </w:r>
      <w:r w:rsidR="000252D6" w:rsidRPr="001039AA">
        <w:rPr>
          <w:rFonts w:ascii="Times New Roman" w:hAnsi="Times New Roman" w:cs="Times New Roman"/>
          <w:sz w:val="24"/>
          <w:szCs w:val="24"/>
        </w:rPr>
        <w:t xml:space="preserve">Директор МАУ </w:t>
      </w:r>
      <w:r w:rsidR="003E6684">
        <w:rPr>
          <w:rFonts w:ascii="Times New Roman" w:hAnsi="Times New Roman" w:cs="Times New Roman"/>
          <w:sz w:val="24"/>
          <w:szCs w:val="24"/>
        </w:rPr>
        <w:t xml:space="preserve">ДО </w:t>
      </w:r>
      <w:r w:rsidR="000252D6" w:rsidRPr="001039AA">
        <w:rPr>
          <w:rFonts w:ascii="Times New Roman" w:hAnsi="Times New Roman" w:cs="Times New Roman"/>
          <w:sz w:val="24"/>
          <w:szCs w:val="24"/>
        </w:rPr>
        <w:t>«СШ г. Ишима»</w:t>
      </w:r>
    </w:p>
    <w:p w:rsidR="00587E5E" w:rsidRPr="001039AA" w:rsidRDefault="00704474" w:rsidP="00437924">
      <w:pPr>
        <w:spacing w:line="240" w:lineRule="auto"/>
        <w:ind w:left="5103"/>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         </w:t>
      </w:r>
      <w:r w:rsidR="00974156" w:rsidRPr="001039AA">
        <w:rPr>
          <w:rFonts w:ascii="Times New Roman" w:hAnsi="Times New Roman" w:cs="Times New Roman"/>
          <w:sz w:val="24"/>
          <w:szCs w:val="24"/>
        </w:rPr>
        <w:t xml:space="preserve"> </w:t>
      </w:r>
      <w:r w:rsidRPr="001039AA">
        <w:rPr>
          <w:rFonts w:ascii="Times New Roman" w:hAnsi="Times New Roman" w:cs="Times New Roman"/>
          <w:sz w:val="24"/>
          <w:szCs w:val="24"/>
        </w:rPr>
        <w:t xml:space="preserve"> </w:t>
      </w:r>
      <w:r w:rsidR="0048797D" w:rsidRPr="001039AA">
        <w:rPr>
          <w:rFonts w:ascii="Times New Roman" w:hAnsi="Times New Roman" w:cs="Times New Roman"/>
          <w:sz w:val="24"/>
          <w:szCs w:val="24"/>
        </w:rPr>
        <w:t>______________</w:t>
      </w:r>
      <w:r w:rsidR="000252D6" w:rsidRPr="001039AA">
        <w:rPr>
          <w:rFonts w:ascii="Times New Roman" w:hAnsi="Times New Roman" w:cs="Times New Roman"/>
          <w:sz w:val="24"/>
          <w:szCs w:val="24"/>
        </w:rPr>
        <w:t>А.А. Таланцев</w:t>
      </w:r>
    </w:p>
    <w:p w:rsidR="00587E5E" w:rsidRPr="001039AA" w:rsidRDefault="003E6684" w:rsidP="003E668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48797D" w:rsidRPr="001039AA">
        <w:rPr>
          <w:rFonts w:ascii="Times New Roman" w:hAnsi="Times New Roman" w:cs="Times New Roman"/>
          <w:sz w:val="24"/>
          <w:szCs w:val="24"/>
        </w:rPr>
        <w:t>______________ 20</w:t>
      </w:r>
      <w:r w:rsidR="000252D6" w:rsidRPr="001039AA">
        <w:rPr>
          <w:rFonts w:ascii="Times New Roman" w:hAnsi="Times New Roman" w:cs="Times New Roman"/>
          <w:sz w:val="24"/>
          <w:szCs w:val="24"/>
        </w:rPr>
        <w:t>23</w:t>
      </w:r>
      <w:r w:rsidR="0048797D" w:rsidRPr="001039AA">
        <w:rPr>
          <w:rFonts w:ascii="Times New Roman" w:hAnsi="Times New Roman" w:cs="Times New Roman"/>
          <w:sz w:val="24"/>
          <w:szCs w:val="24"/>
        </w:rPr>
        <w:t xml:space="preserve"> г.</w:t>
      </w:r>
    </w:p>
    <w:p w:rsidR="00587E5E" w:rsidRPr="001039AA" w:rsidRDefault="00587E5E">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531598" w:rsidRDefault="0048797D">
      <w:pPr>
        <w:spacing w:after="0" w:line="240" w:lineRule="auto"/>
        <w:contextualSpacing/>
        <w:jc w:val="center"/>
        <w:rPr>
          <w:rFonts w:ascii="Times New Roman" w:eastAsia="Times New Roman" w:hAnsi="Times New Roman" w:cs="Times New Roman"/>
          <w:b/>
          <w:sz w:val="28"/>
          <w:szCs w:val="28"/>
          <w:lang w:eastAsia="ru-RU"/>
        </w:rPr>
      </w:pPr>
      <w:r w:rsidRPr="00531598">
        <w:rPr>
          <w:rFonts w:ascii="Times New Roman" w:eastAsia="Times New Roman" w:hAnsi="Times New Roman" w:cs="Times New Roman"/>
          <w:b/>
          <w:sz w:val="28"/>
          <w:szCs w:val="28"/>
          <w:lang w:eastAsia="ru-RU"/>
        </w:rPr>
        <w:t xml:space="preserve">Дополнительная образовательная программа </w:t>
      </w:r>
    </w:p>
    <w:p w:rsidR="000252D6" w:rsidRPr="00531598" w:rsidRDefault="000252D6">
      <w:pPr>
        <w:spacing w:after="0" w:line="240" w:lineRule="auto"/>
        <w:contextualSpacing/>
        <w:jc w:val="center"/>
        <w:rPr>
          <w:rFonts w:ascii="Times New Roman" w:eastAsia="Times New Roman" w:hAnsi="Times New Roman" w:cs="Times New Roman"/>
          <w:b/>
          <w:sz w:val="28"/>
          <w:szCs w:val="28"/>
          <w:lang w:eastAsia="ru-RU"/>
        </w:rPr>
      </w:pPr>
    </w:p>
    <w:p w:rsidR="00587E5E" w:rsidRPr="00531598" w:rsidRDefault="0048797D">
      <w:pPr>
        <w:spacing w:after="0" w:line="240" w:lineRule="auto"/>
        <w:contextualSpacing/>
        <w:jc w:val="center"/>
        <w:rPr>
          <w:rFonts w:ascii="Times New Roman" w:eastAsia="Times New Roman" w:hAnsi="Times New Roman" w:cs="Times New Roman"/>
          <w:b/>
          <w:sz w:val="28"/>
          <w:szCs w:val="28"/>
          <w:lang w:eastAsia="ru-RU"/>
        </w:rPr>
      </w:pPr>
      <w:r w:rsidRPr="00531598">
        <w:rPr>
          <w:rFonts w:ascii="Times New Roman" w:eastAsia="Times New Roman" w:hAnsi="Times New Roman" w:cs="Times New Roman"/>
          <w:b/>
          <w:sz w:val="28"/>
          <w:szCs w:val="28"/>
          <w:lang w:eastAsia="ru-RU"/>
        </w:rPr>
        <w:t xml:space="preserve">спортивной подготовки </w:t>
      </w:r>
      <w:r w:rsidRPr="00531598">
        <w:rPr>
          <w:rFonts w:ascii="Times New Roman" w:hAnsi="Times New Roman" w:cs="Times New Roman"/>
          <w:b/>
          <w:sz w:val="28"/>
          <w:szCs w:val="28"/>
        </w:rPr>
        <w:t>по виду спорта «</w:t>
      </w:r>
      <w:r w:rsidR="00351F3F">
        <w:rPr>
          <w:rFonts w:ascii="Times New Roman" w:hAnsi="Times New Roman" w:cs="Times New Roman"/>
          <w:b/>
          <w:sz w:val="28"/>
          <w:szCs w:val="28"/>
        </w:rPr>
        <w:t>СПОРТИВНАЯ ГИМНАСТИКА</w:t>
      </w:r>
      <w:r w:rsidRPr="00531598">
        <w:rPr>
          <w:rFonts w:ascii="Times New Roman" w:hAnsi="Times New Roman" w:cs="Times New Roman"/>
          <w:b/>
          <w:sz w:val="28"/>
          <w:szCs w:val="28"/>
        </w:rPr>
        <w:t>»</w:t>
      </w: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rsidP="000252D6">
      <w:pPr>
        <w:ind w:left="851"/>
        <w:rPr>
          <w:rFonts w:ascii="Times New Roman" w:hAnsi="Times New Roman" w:cs="Times New Roman"/>
          <w:sz w:val="28"/>
          <w:szCs w:val="28"/>
        </w:rPr>
      </w:pPr>
      <w:r w:rsidRPr="00531598">
        <w:rPr>
          <w:rFonts w:ascii="Times New Roman" w:hAnsi="Times New Roman" w:cs="Times New Roman"/>
          <w:b/>
          <w:sz w:val="28"/>
          <w:szCs w:val="28"/>
        </w:rPr>
        <w:t xml:space="preserve">Программа разработана на основании: </w:t>
      </w:r>
      <w:r w:rsidRPr="00531598">
        <w:rPr>
          <w:rFonts w:ascii="Times New Roman" w:hAnsi="Times New Roman" w:cs="Times New Roman"/>
          <w:sz w:val="28"/>
          <w:szCs w:val="28"/>
        </w:rPr>
        <w:t xml:space="preserve">Федерального стандарта спортивной </w:t>
      </w:r>
      <w:r w:rsidR="005F5589">
        <w:rPr>
          <w:rFonts w:ascii="Times New Roman" w:hAnsi="Times New Roman" w:cs="Times New Roman"/>
          <w:sz w:val="28"/>
          <w:szCs w:val="28"/>
        </w:rPr>
        <w:t>подготовки по виду спорта «спортивная гимнастика</w:t>
      </w:r>
      <w:r w:rsidRPr="00531598">
        <w:rPr>
          <w:rFonts w:ascii="Times New Roman" w:hAnsi="Times New Roman" w:cs="Times New Roman"/>
          <w:sz w:val="28"/>
          <w:szCs w:val="28"/>
        </w:rPr>
        <w:t xml:space="preserve">», утвержденного приказом Министерства спорта России № </w:t>
      </w:r>
      <w:r w:rsidR="005F5589">
        <w:rPr>
          <w:rFonts w:ascii="Times New Roman" w:hAnsi="Times New Roman" w:cs="Times New Roman"/>
          <w:sz w:val="28"/>
          <w:szCs w:val="28"/>
        </w:rPr>
        <w:t>953</w:t>
      </w:r>
      <w:r w:rsidRPr="00531598">
        <w:rPr>
          <w:rFonts w:ascii="Times New Roman" w:hAnsi="Times New Roman" w:cs="Times New Roman"/>
          <w:sz w:val="28"/>
          <w:szCs w:val="28"/>
        </w:rPr>
        <w:t xml:space="preserve"> от</w:t>
      </w:r>
      <w:r w:rsidR="005F5589">
        <w:rPr>
          <w:rFonts w:ascii="Times New Roman" w:hAnsi="Times New Roman" w:cs="Times New Roman"/>
          <w:sz w:val="28"/>
          <w:szCs w:val="28"/>
        </w:rPr>
        <w:t xml:space="preserve"> 09</w:t>
      </w:r>
      <w:r w:rsidRPr="00531598">
        <w:rPr>
          <w:rFonts w:ascii="Times New Roman" w:hAnsi="Times New Roman" w:cs="Times New Roman"/>
          <w:sz w:val="28"/>
          <w:szCs w:val="28"/>
        </w:rPr>
        <w:t>.</w:t>
      </w:r>
      <w:r w:rsidR="00437924" w:rsidRPr="00531598">
        <w:rPr>
          <w:rFonts w:ascii="Times New Roman" w:hAnsi="Times New Roman" w:cs="Times New Roman"/>
          <w:sz w:val="28"/>
          <w:szCs w:val="28"/>
        </w:rPr>
        <w:t>11.</w:t>
      </w:r>
      <w:r w:rsidRPr="00531598">
        <w:rPr>
          <w:rFonts w:ascii="Times New Roman" w:hAnsi="Times New Roman" w:cs="Times New Roman"/>
          <w:sz w:val="28"/>
          <w:szCs w:val="28"/>
        </w:rPr>
        <w:t>20</w:t>
      </w:r>
      <w:r w:rsidR="00437924" w:rsidRPr="00531598">
        <w:rPr>
          <w:rFonts w:ascii="Times New Roman" w:hAnsi="Times New Roman" w:cs="Times New Roman"/>
          <w:sz w:val="28"/>
          <w:szCs w:val="28"/>
        </w:rPr>
        <w:t>22 г</w:t>
      </w:r>
      <w:r w:rsidRPr="00531598">
        <w:rPr>
          <w:rFonts w:ascii="Times New Roman" w:hAnsi="Times New Roman" w:cs="Times New Roman"/>
          <w:sz w:val="28"/>
          <w:szCs w:val="28"/>
        </w:rPr>
        <w:t>.</w:t>
      </w:r>
    </w:p>
    <w:p w:rsidR="000252D6" w:rsidRPr="00531598" w:rsidRDefault="000252D6" w:rsidP="000252D6">
      <w:pPr>
        <w:spacing w:line="320" w:lineRule="exact"/>
        <w:ind w:left="851"/>
        <w:rPr>
          <w:rFonts w:ascii="Times New Roman" w:hAnsi="Times New Roman" w:cs="Times New Roman"/>
          <w:b/>
          <w:sz w:val="28"/>
          <w:szCs w:val="28"/>
        </w:rPr>
      </w:pPr>
      <w:r w:rsidRPr="00531598">
        <w:rPr>
          <w:rFonts w:ascii="Times New Roman" w:hAnsi="Times New Roman" w:cs="Times New Roman"/>
          <w:b/>
          <w:sz w:val="28"/>
          <w:szCs w:val="28"/>
        </w:rPr>
        <w:t>Срок реализации программы:</w:t>
      </w:r>
    </w:p>
    <w:p w:rsidR="000252D6" w:rsidRPr="00531598" w:rsidRDefault="000252D6" w:rsidP="00437924">
      <w:pPr>
        <w:spacing w:after="0" w:line="240" w:lineRule="auto"/>
        <w:ind w:left="851"/>
        <w:rPr>
          <w:rFonts w:ascii="Times New Roman" w:hAnsi="Times New Roman" w:cs="Times New Roman"/>
          <w:sz w:val="28"/>
          <w:szCs w:val="28"/>
        </w:rPr>
      </w:pPr>
      <w:r w:rsidRPr="00531598">
        <w:rPr>
          <w:rFonts w:ascii="Times New Roman" w:hAnsi="Times New Roman" w:cs="Times New Roman"/>
          <w:sz w:val="28"/>
          <w:szCs w:val="28"/>
        </w:rPr>
        <w:t>Этап начальной подготовки-</w:t>
      </w:r>
      <w:r w:rsidR="00437924" w:rsidRPr="00531598">
        <w:rPr>
          <w:rFonts w:ascii="Times New Roman" w:hAnsi="Times New Roman" w:cs="Times New Roman"/>
          <w:sz w:val="28"/>
          <w:szCs w:val="28"/>
        </w:rPr>
        <w:t>2</w:t>
      </w:r>
      <w:r w:rsidRPr="00531598">
        <w:rPr>
          <w:rFonts w:ascii="Times New Roman" w:hAnsi="Times New Roman" w:cs="Times New Roman"/>
          <w:sz w:val="28"/>
          <w:szCs w:val="28"/>
        </w:rPr>
        <w:t xml:space="preserve"> года</w:t>
      </w:r>
    </w:p>
    <w:p w:rsidR="000252D6" w:rsidRPr="00531598" w:rsidRDefault="000252D6" w:rsidP="00437924">
      <w:pPr>
        <w:spacing w:after="0" w:line="240" w:lineRule="auto"/>
        <w:ind w:left="851"/>
        <w:rPr>
          <w:rFonts w:ascii="Times New Roman" w:hAnsi="Times New Roman" w:cs="Times New Roman"/>
          <w:sz w:val="28"/>
          <w:szCs w:val="28"/>
        </w:rPr>
      </w:pPr>
      <w:r w:rsidRPr="00531598">
        <w:rPr>
          <w:rFonts w:ascii="Times New Roman" w:hAnsi="Times New Roman" w:cs="Times New Roman"/>
          <w:sz w:val="28"/>
          <w:szCs w:val="28"/>
        </w:rPr>
        <w:t xml:space="preserve">Тренировочный этап – </w:t>
      </w:r>
      <w:r w:rsidR="005F5589">
        <w:rPr>
          <w:rFonts w:ascii="Times New Roman" w:hAnsi="Times New Roman" w:cs="Times New Roman"/>
          <w:sz w:val="28"/>
          <w:szCs w:val="28"/>
        </w:rPr>
        <w:t>5</w:t>
      </w:r>
      <w:r w:rsidRPr="00531598">
        <w:rPr>
          <w:rFonts w:ascii="Times New Roman" w:hAnsi="Times New Roman" w:cs="Times New Roman"/>
          <w:sz w:val="28"/>
          <w:szCs w:val="28"/>
        </w:rPr>
        <w:t xml:space="preserve"> лет</w:t>
      </w:r>
    </w:p>
    <w:p w:rsidR="000252D6" w:rsidRPr="00531598" w:rsidRDefault="000252D6" w:rsidP="00437924">
      <w:pPr>
        <w:spacing w:after="0" w:line="240" w:lineRule="auto"/>
        <w:rPr>
          <w:rFonts w:ascii="Times New Roman" w:hAnsi="Times New Roman" w:cs="Times New Roman"/>
          <w:sz w:val="28"/>
          <w:szCs w:val="28"/>
        </w:rPr>
      </w:pPr>
    </w:p>
    <w:p w:rsidR="00B06380" w:rsidRPr="00531598" w:rsidRDefault="00B06380" w:rsidP="00437924">
      <w:pPr>
        <w:spacing w:after="0" w:line="240" w:lineRule="auto"/>
        <w:rPr>
          <w:rFonts w:ascii="Times New Roman" w:hAnsi="Times New Roman" w:cs="Times New Roman"/>
          <w:sz w:val="28"/>
          <w:szCs w:val="28"/>
        </w:rPr>
      </w:pPr>
    </w:p>
    <w:p w:rsidR="00B06380" w:rsidRPr="00531598" w:rsidRDefault="00B06380" w:rsidP="00437924">
      <w:pPr>
        <w:spacing w:after="0" w:line="240" w:lineRule="auto"/>
        <w:rPr>
          <w:rFonts w:ascii="Times New Roman" w:hAnsi="Times New Roman" w:cs="Times New Roman"/>
          <w:sz w:val="28"/>
          <w:szCs w:val="28"/>
        </w:rPr>
      </w:pPr>
    </w:p>
    <w:p w:rsidR="000252D6" w:rsidRPr="00531598" w:rsidRDefault="000252D6" w:rsidP="000252D6">
      <w:pPr>
        <w:spacing w:line="335" w:lineRule="exact"/>
        <w:rPr>
          <w:rFonts w:ascii="Times New Roman" w:hAnsi="Times New Roman" w:cs="Times New Roman"/>
          <w:sz w:val="28"/>
          <w:szCs w:val="28"/>
        </w:rPr>
      </w:pPr>
    </w:p>
    <w:p w:rsidR="000252D6" w:rsidRPr="00531598" w:rsidRDefault="000252D6" w:rsidP="00437924">
      <w:pPr>
        <w:spacing w:after="0" w:line="240" w:lineRule="auto"/>
        <w:jc w:val="right"/>
        <w:rPr>
          <w:rFonts w:ascii="Times New Roman" w:hAnsi="Times New Roman" w:cs="Times New Roman"/>
          <w:sz w:val="28"/>
          <w:szCs w:val="28"/>
        </w:rPr>
      </w:pPr>
      <w:r w:rsidRPr="00531598">
        <w:rPr>
          <w:rFonts w:ascii="Times New Roman" w:hAnsi="Times New Roman" w:cs="Times New Roman"/>
          <w:sz w:val="28"/>
          <w:szCs w:val="28"/>
        </w:rPr>
        <w:t xml:space="preserve">                                                      Разработчик: </w:t>
      </w:r>
    </w:p>
    <w:p w:rsidR="000252D6" w:rsidRPr="00531598" w:rsidRDefault="000252D6" w:rsidP="005F5589">
      <w:pPr>
        <w:spacing w:after="0" w:line="240" w:lineRule="auto"/>
        <w:jc w:val="right"/>
        <w:rPr>
          <w:rFonts w:ascii="Times New Roman" w:hAnsi="Times New Roman" w:cs="Times New Roman"/>
          <w:sz w:val="28"/>
          <w:szCs w:val="28"/>
        </w:rPr>
      </w:pPr>
      <w:r w:rsidRPr="00531598">
        <w:rPr>
          <w:rFonts w:ascii="Times New Roman" w:hAnsi="Times New Roman" w:cs="Times New Roman"/>
          <w:b/>
          <w:sz w:val="28"/>
          <w:szCs w:val="28"/>
        </w:rPr>
        <w:t xml:space="preserve">                                                      </w:t>
      </w:r>
      <w:r w:rsidR="005F5589">
        <w:rPr>
          <w:rFonts w:ascii="Times New Roman" w:hAnsi="Times New Roman" w:cs="Times New Roman"/>
          <w:sz w:val="28"/>
          <w:szCs w:val="28"/>
        </w:rPr>
        <w:t>тренер-преподаватель</w:t>
      </w:r>
    </w:p>
    <w:p w:rsidR="000252D6" w:rsidRPr="00531598" w:rsidRDefault="003E6684" w:rsidP="000252D6">
      <w:pPr>
        <w:jc w:val="right"/>
        <w:rPr>
          <w:rFonts w:ascii="Times New Roman" w:hAnsi="Times New Roman" w:cs="Times New Roman"/>
          <w:sz w:val="28"/>
          <w:szCs w:val="28"/>
        </w:rPr>
      </w:pPr>
      <w:r>
        <w:rPr>
          <w:rFonts w:ascii="Times New Roman" w:hAnsi="Times New Roman" w:cs="Times New Roman"/>
          <w:sz w:val="28"/>
          <w:szCs w:val="28"/>
        </w:rPr>
        <w:t>А.Н. Латынцева</w:t>
      </w:r>
    </w:p>
    <w:p w:rsidR="000252D6" w:rsidRPr="001039AA" w:rsidRDefault="000252D6" w:rsidP="000252D6">
      <w:pPr>
        <w:spacing w:line="200" w:lineRule="exact"/>
        <w:rPr>
          <w:rFonts w:ascii="Times New Roman" w:hAnsi="Times New Roman" w:cs="Times New Roman"/>
          <w:szCs w:val="28"/>
        </w:rPr>
      </w:pPr>
    </w:p>
    <w:p w:rsidR="000252D6" w:rsidRPr="001039AA" w:rsidRDefault="000252D6" w:rsidP="000252D6">
      <w:pPr>
        <w:spacing w:line="242" w:lineRule="exact"/>
        <w:rPr>
          <w:rFonts w:ascii="Times New Roman" w:hAnsi="Times New Roman" w:cs="Times New Roman"/>
          <w:sz w:val="26"/>
          <w:szCs w:val="26"/>
        </w:rPr>
      </w:pPr>
    </w:p>
    <w:p w:rsidR="000252D6" w:rsidRPr="001039AA" w:rsidRDefault="000252D6" w:rsidP="000252D6">
      <w:pPr>
        <w:spacing w:after="0"/>
        <w:ind w:left="331"/>
        <w:jc w:val="center"/>
        <w:rPr>
          <w:rFonts w:ascii="Times New Roman" w:hAnsi="Times New Roman" w:cs="Times New Roman"/>
          <w:b/>
        </w:rPr>
      </w:pPr>
    </w:p>
    <w:p w:rsidR="00437924" w:rsidRPr="001039AA" w:rsidRDefault="00437924" w:rsidP="000252D6">
      <w:pPr>
        <w:spacing w:after="0"/>
        <w:ind w:left="331"/>
        <w:jc w:val="center"/>
        <w:rPr>
          <w:rFonts w:ascii="Times New Roman" w:hAnsi="Times New Roman" w:cs="Times New Roman"/>
          <w:b/>
        </w:rPr>
      </w:pPr>
    </w:p>
    <w:p w:rsidR="009C2198" w:rsidRPr="001039AA" w:rsidRDefault="009C2198" w:rsidP="000252D6">
      <w:pPr>
        <w:spacing w:after="0"/>
        <w:ind w:left="331"/>
        <w:jc w:val="center"/>
        <w:rPr>
          <w:rFonts w:ascii="Times New Roman" w:hAnsi="Times New Roman" w:cs="Times New Roman"/>
          <w:b/>
        </w:rPr>
      </w:pPr>
    </w:p>
    <w:p w:rsidR="009C2198" w:rsidRPr="001039AA" w:rsidRDefault="009C2198" w:rsidP="000252D6">
      <w:pPr>
        <w:spacing w:after="0"/>
        <w:ind w:left="331"/>
        <w:jc w:val="center"/>
        <w:rPr>
          <w:rFonts w:ascii="Times New Roman" w:hAnsi="Times New Roman" w:cs="Times New Roman"/>
          <w:b/>
        </w:rPr>
      </w:pPr>
    </w:p>
    <w:p w:rsidR="000252D6" w:rsidRPr="001039AA" w:rsidRDefault="000252D6" w:rsidP="00F858C6">
      <w:pPr>
        <w:spacing w:after="0"/>
        <w:jc w:val="center"/>
        <w:rPr>
          <w:rFonts w:ascii="Times New Roman" w:hAnsi="Times New Roman" w:cs="Times New Roman"/>
          <w:sz w:val="24"/>
          <w:szCs w:val="24"/>
        </w:rPr>
      </w:pPr>
      <w:r w:rsidRPr="001039AA">
        <w:rPr>
          <w:rFonts w:ascii="Times New Roman" w:hAnsi="Times New Roman" w:cs="Times New Roman"/>
          <w:sz w:val="24"/>
          <w:szCs w:val="24"/>
        </w:rPr>
        <w:t>г. Ишим</w:t>
      </w:r>
    </w:p>
    <w:p w:rsidR="006C26CF" w:rsidRPr="001039AA" w:rsidRDefault="000252D6" w:rsidP="00351F3F">
      <w:pPr>
        <w:spacing w:after="0"/>
        <w:jc w:val="center"/>
        <w:rPr>
          <w:rFonts w:ascii="Times New Roman" w:hAnsi="Times New Roman" w:cs="Times New Roman"/>
          <w:sz w:val="24"/>
          <w:szCs w:val="24"/>
        </w:rPr>
      </w:pPr>
      <w:r w:rsidRPr="001039AA">
        <w:rPr>
          <w:rFonts w:ascii="Times New Roman" w:hAnsi="Times New Roman" w:cs="Times New Roman"/>
          <w:sz w:val="24"/>
          <w:szCs w:val="24"/>
        </w:rPr>
        <w:t>202</w:t>
      </w:r>
      <w:r w:rsidR="00531598">
        <w:rPr>
          <w:rFonts w:ascii="Times New Roman" w:hAnsi="Times New Roman" w:cs="Times New Roman"/>
          <w:sz w:val="24"/>
          <w:szCs w:val="24"/>
        </w:rPr>
        <w:t>3</w:t>
      </w:r>
      <w:r w:rsidRPr="001039AA">
        <w:rPr>
          <w:rFonts w:ascii="Times New Roman" w:hAnsi="Times New Roman" w:cs="Times New Roman"/>
          <w:sz w:val="24"/>
          <w:szCs w:val="24"/>
        </w:rPr>
        <w:t xml:space="preserve"> год</w:t>
      </w:r>
    </w:p>
    <w:p w:rsidR="000252D6" w:rsidRPr="000252D6" w:rsidRDefault="00192AB5">
      <w:pPr>
        <w:spacing w:after="0" w:line="240" w:lineRule="auto"/>
        <w:contextualSpacing/>
        <w:jc w:val="center"/>
        <w:rPr>
          <w:rFonts w:ascii="Arial" w:hAnsi="Arial" w:cs="Arial"/>
          <w:b/>
          <w:sz w:val="28"/>
          <w:szCs w:val="28"/>
        </w:rPr>
      </w:pPr>
      <w:r>
        <w:rPr>
          <w:rFonts w:ascii="Arial" w:hAnsi="Arial" w:cs="Arial"/>
          <w:b/>
          <w:sz w:val="28"/>
          <w:szCs w:val="28"/>
        </w:rPr>
        <w:lastRenderedPageBreak/>
        <w:t xml:space="preserve">Оглавление </w:t>
      </w:r>
    </w:p>
    <w:tbl>
      <w:tblPr>
        <w:tblStyle w:val="TableGrid"/>
        <w:tblW w:w="9528" w:type="dxa"/>
        <w:tblInd w:w="5" w:type="dxa"/>
        <w:tblCellMar>
          <w:top w:w="120" w:type="dxa"/>
          <w:left w:w="58" w:type="dxa"/>
          <w:bottom w:w="27" w:type="dxa"/>
          <w:right w:w="72" w:type="dxa"/>
        </w:tblCellMar>
        <w:tblLook w:val="04A0"/>
      </w:tblPr>
      <w:tblGrid>
        <w:gridCol w:w="818"/>
        <w:gridCol w:w="7315"/>
        <w:gridCol w:w="1395"/>
      </w:tblGrid>
      <w:tr w:rsidR="00192AB5" w:rsidRPr="00192AB5" w:rsidTr="004055F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5F5589">
            <w:pPr>
              <w:spacing w:after="0"/>
              <w:ind w:left="194"/>
              <w:rPr>
                <w:rFonts w:ascii="Times New Roman" w:hAnsi="Times New Roman" w:cs="Times New Roman"/>
                <w:sz w:val="28"/>
                <w:szCs w:val="28"/>
              </w:rPr>
            </w:pPr>
            <w:r w:rsidRPr="00192AB5">
              <w:rPr>
                <w:rFonts w:ascii="Times New Roman" w:hAnsi="Times New Roman" w:cs="Times New Roman"/>
                <w:b/>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5F5589">
            <w:pPr>
              <w:spacing w:after="0"/>
              <w:ind w:right="62"/>
              <w:jc w:val="center"/>
              <w:rPr>
                <w:rFonts w:ascii="Times New Roman" w:hAnsi="Times New Roman" w:cs="Times New Roman"/>
                <w:sz w:val="28"/>
                <w:szCs w:val="28"/>
              </w:rPr>
            </w:pPr>
            <w:r w:rsidRPr="00192AB5">
              <w:rPr>
                <w:rFonts w:ascii="Times New Roman" w:hAnsi="Times New Roman" w:cs="Times New Roman"/>
                <w:b/>
                <w:sz w:val="28"/>
                <w:szCs w:val="28"/>
              </w:rPr>
              <w:t xml:space="preserve">Наименование раздела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5F5589">
            <w:pPr>
              <w:spacing w:after="0"/>
              <w:ind w:left="5"/>
              <w:rPr>
                <w:rFonts w:ascii="Times New Roman" w:hAnsi="Times New Roman" w:cs="Times New Roman"/>
                <w:sz w:val="28"/>
                <w:szCs w:val="28"/>
              </w:rPr>
            </w:pPr>
            <w:r w:rsidRPr="00192AB5">
              <w:rPr>
                <w:rFonts w:ascii="Times New Roman" w:hAnsi="Times New Roman" w:cs="Times New Roman"/>
                <w:b/>
                <w:sz w:val="28"/>
                <w:szCs w:val="28"/>
              </w:rPr>
              <w:t xml:space="preserve">Страница </w:t>
            </w:r>
          </w:p>
        </w:tc>
      </w:tr>
      <w:tr w:rsidR="001641CB" w:rsidRPr="001641CB" w:rsidTr="004055F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ind w:right="60"/>
              <w:jc w:val="center"/>
              <w:rPr>
                <w:rFonts w:ascii="Times New Roman" w:hAnsi="Times New Roman" w:cs="Times New Roman"/>
                <w:sz w:val="28"/>
                <w:szCs w:val="28"/>
              </w:rPr>
            </w:pPr>
            <w:r w:rsidRPr="00E23106">
              <w:rPr>
                <w:rFonts w:ascii="Times New Roman" w:hAnsi="Times New Roman" w:cs="Times New Roman"/>
                <w:b/>
                <w:i/>
                <w:sz w:val="28"/>
                <w:szCs w:val="28"/>
              </w:rPr>
              <w:t xml:space="preserve">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b/>
                <w:i/>
                <w:sz w:val="28"/>
                <w:szCs w:val="28"/>
              </w:rPr>
              <w:t xml:space="preserve">Общие положения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317922" w:rsidP="005F5589">
            <w:pPr>
              <w:spacing w:after="0"/>
              <w:ind w:right="55"/>
              <w:jc w:val="center"/>
              <w:rPr>
                <w:rFonts w:ascii="Times New Roman" w:hAnsi="Times New Roman" w:cs="Times New Roman"/>
                <w:sz w:val="28"/>
                <w:szCs w:val="28"/>
              </w:rPr>
            </w:pPr>
            <w:r w:rsidRPr="00E23106">
              <w:rPr>
                <w:rFonts w:ascii="Times New Roman" w:hAnsi="Times New Roman" w:cs="Times New Roman"/>
                <w:b/>
                <w:i/>
                <w:sz w:val="28"/>
                <w:szCs w:val="28"/>
              </w:rPr>
              <w:t>4</w:t>
            </w:r>
            <w:r w:rsidR="00192AB5" w:rsidRPr="00E23106">
              <w:rPr>
                <w:rFonts w:ascii="Times New Roman" w:hAnsi="Times New Roman" w:cs="Times New Roman"/>
                <w:b/>
                <w:i/>
                <w:sz w:val="28"/>
                <w:szCs w:val="28"/>
              </w:rPr>
              <w:t xml:space="preserve"> </w:t>
            </w:r>
          </w:p>
        </w:tc>
      </w:tr>
      <w:tr w:rsidR="001641CB" w:rsidRPr="001641CB" w:rsidTr="004055F8">
        <w:trPr>
          <w:trHeight w:val="492"/>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ind w:right="62"/>
              <w:jc w:val="center"/>
              <w:rPr>
                <w:rFonts w:ascii="Times New Roman" w:hAnsi="Times New Roman" w:cs="Times New Roman"/>
                <w:sz w:val="28"/>
                <w:szCs w:val="28"/>
              </w:rPr>
            </w:pPr>
            <w:r w:rsidRPr="00E23106">
              <w:rPr>
                <w:rFonts w:ascii="Times New Roman" w:hAnsi="Times New Roman" w:cs="Times New Roman"/>
                <w:sz w:val="28"/>
                <w:szCs w:val="28"/>
              </w:rPr>
              <w:t xml:space="preserve">1.1.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Нормативное обеспечение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 xml:space="preserve">4 </w:t>
            </w:r>
          </w:p>
        </w:tc>
      </w:tr>
      <w:tr w:rsidR="001641CB" w:rsidRPr="001641CB" w:rsidTr="004055F8">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2"/>
              <w:jc w:val="center"/>
              <w:rPr>
                <w:rFonts w:ascii="Times New Roman" w:hAnsi="Times New Roman" w:cs="Times New Roman"/>
                <w:sz w:val="28"/>
                <w:szCs w:val="28"/>
              </w:rPr>
            </w:pPr>
            <w:r w:rsidRPr="00E23106">
              <w:rPr>
                <w:rFonts w:ascii="Times New Roman" w:hAnsi="Times New Roman" w:cs="Times New Roman"/>
                <w:sz w:val="28"/>
                <w:szCs w:val="28"/>
              </w:rPr>
              <w:t xml:space="preserve">1.2.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23106" w:rsidRDefault="00192AB5" w:rsidP="003C0069">
            <w:pPr>
              <w:spacing w:after="0"/>
              <w:rPr>
                <w:rFonts w:ascii="Times New Roman" w:hAnsi="Times New Roman" w:cs="Times New Roman"/>
                <w:sz w:val="28"/>
                <w:szCs w:val="28"/>
              </w:rPr>
            </w:pPr>
            <w:r w:rsidRPr="00E23106">
              <w:rPr>
                <w:rFonts w:ascii="Times New Roman" w:hAnsi="Times New Roman" w:cs="Times New Roman"/>
                <w:sz w:val="28"/>
                <w:szCs w:val="28"/>
              </w:rPr>
              <w:t>Характеристика вида спорта «</w:t>
            </w:r>
            <w:r w:rsidR="005F5589" w:rsidRPr="00E23106">
              <w:rPr>
                <w:rFonts w:ascii="Times New Roman" w:hAnsi="Times New Roman" w:cs="Times New Roman"/>
                <w:sz w:val="28"/>
                <w:szCs w:val="28"/>
              </w:rPr>
              <w:t>спортивная гимнастика</w:t>
            </w:r>
            <w:r w:rsidR="00317922" w:rsidRPr="00E23106">
              <w:rPr>
                <w:rFonts w:ascii="Times New Roman" w:hAnsi="Times New Roman" w:cs="Times New Roman"/>
                <w:sz w:val="28"/>
                <w:szCs w:val="28"/>
              </w:rPr>
              <w:t xml:space="preserve">», </w:t>
            </w:r>
            <w:r w:rsidRPr="00E23106">
              <w:rPr>
                <w:rFonts w:ascii="Times New Roman" w:hAnsi="Times New Roman" w:cs="Times New Roman"/>
                <w:sz w:val="28"/>
                <w:szCs w:val="28"/>
              </w:rPr>
              <w:t xml:space="preserve">его отличительные особенности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317922"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5</w:t>
            </w:r>
            <w:r w:rsidR="00192AB5" w:rsidRPr="00E23106">
              <w:rPr>
                <w:rFonts w:ascii="Times New Roman" w:hAnsi="Times New Roman" w:cs="Times New Roman"/>
                <w:sz w:val="28"/>
                <w:szCs w:val="28"/>
              </w:rPr>
              <w:t xml:space="preserve"> </w:t>
            </w:r>
          </w:p>
        </w:tc>
      </w:tr>
      <w:tr w:rsidR="001641CB" w:rsidRPr="001641CB" w:rsidTr="004055F8">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ind w:right="62"/>
              <w:jc w:val="center"/>
              <w:rPr>
                <w:rFonts w:ascii="Times New Roman" w:hAnsi="Times New Roman" w:cs="Times New Roman"/>
                <w:sz w:val="28"/>
                <w:szCs w:val="28"/>
              </w:rPr>
            </w:pPr>
            <w:r w:rsidRPr="00E23106">
              <w:rPr>
                <w:rFonts w:ascii="Times New Roman" w:hAnsi="Times New Roman" w:cs="Times New Roman"/>
                <w:sz w:val="28"/>
                <w:szCs w:val="28"/>
              </w:rPr>
              <w:t xml:space="preserve">1.3.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Цели и задачи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317922"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5</w:t>
            </w:r>
            <w:r w:rsidR="00192AB5" w:rsidRPr="00E23106">
              <w:rPr>
                <w:rFonts w:ascii="Times New Roman" w:hAnsi="Times New Roman" w:cs="Times New Roman"/>
                <w:sz w:val="28"/>
                <w:szCs w:val="28"/>
              </w:rPr>
              <w:t xml:space="preserve"> </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0"/>
              <w:jc w:val="center"/>
              <w:rPr>
                <w:rFonts w:ascii="Times New Roman" w:hAnsi="Times New Roman" w:cs="Times New Roman"/>
                <w:sz w:val="28"/>
                <w:szCs w:val="28"/>
              </w:rPr>
            </w:pPr>
            <w:r w:rsidRPr="00E23106">
              <w:rPr>
                <w:rFonts w:ascii="Times New Roman" w:hAnsi="Times New Roman" w:cs="Times New Roman"/>
                <w:b/>
                <w:i/>
                <w:sz w:val="28"/>
                <w:szCs w:val="28"/>
              </w:rPr>
              <w:t xml:space="preserve">II.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23106" w:rsidRDefault="00192AB5" w:rsidP="003C0069">
            <w:pPr>
              <w:spacing w:after="0"/>
              <w:rPr>
                <w:rFonts w:ascii="Times New Roman" w:hAnsi="Times New Roman" w:cs="Times New Roman"/>
                <w:sz w:val="28"/>
                <w:szCs w:val="28"/>
              </w:rPr>
            </w:pPr>
            <w:r w:rsidRPr="00E23106">
              <w:rPr>
                <w:rFonts w:ascii="Times New Roman" w:hAnsi="Times New Roman" w:cs="Times New Roman"/>
                <w:b/>
                <w:i/>
                <w:sz w:val="28"/>
                <w:szCs w:val="28"/>
              </w:rPr>
              <w:t>Характеристика дополнительной образовательной программы по виду спорта «</w:t>
            </w:r>
            <w:r w:rsidR="005F5589" w:rsidRPr="00E23106">
              <w:rPr>
                <w:rFonts w:ascii="Times New Roman" w:hAnsi="Times New Roman" w:cs="Times New Roman"/>
                <w:b/>
                <w:i/>
                <w:sz w:val="28"/>
                <w:szCs w:val="28"/>
              </w:rPr>
              <w:t>спортивная гимнастика</w:t>
            </w:r>
            <w:r w:rsidRPr="00E23106">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317922" w:rsidP="005F5589">
            <w:pPr>
              <w:spacing w:after="0"/>
              <w:ind w:right="55"/>
              <w:jc w:val="center"/>
              <w:rPr>
                <w:rFonts w:ascii="Times New Roman" w:hAnsi="Times New Roman" w:cs="Times New Roman"/>
                <w:sz w:val="28"/>
                <w:szCs w:val="28"/>
              </w:rPr>
            </w:pPr>
            <w:r w:rsidRPr="00E23106">
              <w:rPr>
                <w:rFonts w:ascii="Times New Roman" w:hAnsi="Times New Roman" w:cs="Times New Roman"/>
                <w:b/>
                <w:i/>
                <w:sz w:val="28"/>
                <w:szCs w:val="28"/>
              </w:rPr>
              <w:t>6</w:t>
            </w:r>
            <w:r w:rsidR="00192AB5" w:rsidRPr="00E23106">
              <w:rPr>
                <w:rFonts w:ascii="Times New Roman" w:hAnsi="Times New Roman" w:cs="Times New Roman"/>
                <w:b/>
                <w:i/>
                <w:sz w:val="28"/>
                <w:szCs w:val="28"/>
              </w:rPr>
              <w:t xml:space="preserve"> </w:t>
            </w:r>
          </w:p>
        </w:tc>
      </w:tr>
      <w:tr w:rsidR="001641CB" w:rsidRPr="001641CB" w:rsidTr="004055F8">
        <w:trPr>
          <w:trHeight w:val="711"/>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2"/>
              <w:jc w:val="center"/>
              <w:rPr>
                <w:rFonts w:ascii="Times New Roman" w:hAnsi="Times New Roman" w:cs="Times New Roman"/>
                <w:sz w:val="28"/>
                <w:szCs w:val="28"/>
              </w:rPr>
            </w:pPr>
            <w:r w:rsidRPr="00E23106">
              <w:rPr>
                <w:rFonts w:ascii="Times New Roman" w:hAnsi="Times New Roman" w:cs="Times New Roman"/>
                <w:sz w:val="28"/>
                <w:szCs w:val="28"/>
              </w:rPr>
              <w:t xml:space="preserve">2.1.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317922"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8</w:t>
            </w:r>
            <w:r w:rsidR="00192AB5" w:rsidRPr="00E23106">
              <w:rPr>
                <w:rFonts w:ascii="Times New Roman" w:hAnsi="Times New Roman" w:cs="Times New Roman"/>
                <w:sz w:val="28"/>
                <w:szCs w:val="28"/>
              </w:rPr>
              <w:t xml:space="preserve"> </w:t>
            </w:r>
          </w:p>
        </w:tc>
      </w:tr>
      <w:tr w:rsidR="001641CB" w:rsidRPr="001641CB" w:rsidTr="004055F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ind w:right="62"/>
              <w:jc w:val="center"/>
              <w:rPr>
                <w:rFonts w:ascii="Times New Roman" w:hAnsi="Times New Roman" w:cs="Times New Roman"/>
                <w:sz w:val="28"/>
                <w:szCs w:val="28"/>
              </w:rPr>
            </w:pPr>
            <w:r w:rsidRPr="00E23106">
              <w:rPr>
                <w:rFonts w:ascii="Times New Roman" w:hAnsi="Times New Roman" w:cs="Times New Roman"/>
                <w:sz w:val="28"/>
                <w:szCs w:val="28"/>
              </w:rPr>
              <w:t xml:space="preserve">2.2.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Объем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A81378"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9</w:t>
            </w:r>
            <w:r w:rsidR="00192AB5" w:rsidRPr="00E23106">
              <w:rPr>
                <w:rFonts w:ascii="Times New Roman" w:hAnsi="Times New Roman" w:cs="Times New Roman"/>
                <w:sz w:val="28"/>
                <w:szCs w:val="28"/>
              </w:rPr>
              <w:t xml:space="preserve"> </w:t>
            </w:r>
          </w:p>
        </w:tc>
      </w:tr>
      <w:tr w:rsidR="001641CB" w:rsidRPr="001641CB" w:rsidTr="004055F8">
        <w:trPr>
          <w:trHeight w:val="710"/>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2"/>
              <w:jc w:val="center"/>
              <w:rPr>
                <w:rFonts w:ascii="Times New Roman" w:hAnsi="Times New Roman" w:cs="Times New Roman"/>
                <w:sz w:val="28"/>
                <w:szCs w:val="28"/>
              </w:rPr>
            </w:pPr>
            <w:r w:rsidRPr="00E23106">
              <w:rPr>
                <w:rFonts w:ascii="Times New Roman" w:hAnsi="Times New Roman" w:cs="Times New Roman"/>
                <w:sz w:val="28"/>
                <w:szCs w:val="28"/>
              </w:rPr>
              <w:t xml:space="preserve">2.3.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Виды (формы) обучения, применяющиеся при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A81378"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10</w:t>
            </w:r>
          </w:p>
        </w:tc>
      </w:tr>
      <w:tr w:rsidR="001641CB" w:rsidRPr="001641CB" w:rsidTr="004055F8">
        <w:trPr>
          <w:trHeight w:val="1010"/>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0"/>
              <w:jc w:val="center"/>
              <w:rPr>
                <w:rFonts w:ascii="Times New Roman" w:hAnsi="Times New Roman" w:cs="Times New Roman"/>
                <w:sz w:val="28"/>
                <w:szCs w:val="28"/>
              </w:rPr>
            </w:pPr>
            <w:r w:rsidRPr="00E23106">
              <w:rPr>
                <w:rFonts w:ascii="Times New Roman" w:hAnsi="Times New Roman" w:cs="Times New Roman"/>
                <w:sz w:val="28"/>
                <w:szCs w:val="28"/>
              </w:rPr>
              <w:t xml:space="preserve">2.4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Годовой учебно-тренировочный план с учетом соотношения видов спортивной подготовки и иных мероприятий в структуре учебно</w:t>
            </w:r>
            <w:r w:rsidR="003C0069" w:rsidRPr="00E23106">
              <w:rPr>
                <w:rFonts w:ascii="Times New Roman" w:hAnsi="Times New Roman" w:cs="Times New Roman"/>
                <w:sz w:val="28"/>
                <w:szCs w:val="28"/>
              </w:rPr>
              <w:t>-</w:t>
            </w:r>
            <w:r w:rsidRPr="00E23106">
              <w:rPr>
                <w:rFonts w:ascii="Times New Roman" w:hAnsi="Times New Roman" w:cs="Times New Roman"/>
                <w:sz w:val="28"/>
                <w:szCs w:val="28"/>
              </w:rPr>
              <w:t xml:space="preserve">тренировочного процесса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E23106"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13</w:t>
            </w:r>
            <w:r w:rsidR="00192AB5" w:rsidRPr="00E23106">
              <w:rPr>
                <w:rFonts w:ascii="Times New Roman" w:hAnsi="Times New Roman" w:cs="Times New Roman"/>
                <w:sz w:val="28"/>
                <w:szCs w:val="28"/>
              </w:rPr>
              <w:t xml:space="preserve"> </w:t>
            </w:r>
          </w:p>
        </w:tc>
      </w:tr>
      <w:tr w:rsidR="001641CB" w:rsidRPr="001641CB" w:rsidTr="004055F8">
        <w:trPr>
          <w:trHeight w:val="454"/>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0"/>
              <w:jc w:val="center"/>
              <w:rPr>
                <w:rFonts w:ascii="Times New Roman" w:hAnsi="Times New Roman" w:cs="Times New Roman"/>
                <w:sz w:val="28"/>
                <w:szCs w:val="28"/>
              </w:rPr>
            </w:pPr>
            <w:r w:rsidRPr="00E23106">
              <w:rPr>
                <w:rFonts w:ascii="Times New Roman" w:hAnsi="Times New Roman" w:cs="Times New Roman"/>
                <w:sz w:val="28"/>
                <w:szCs w:val="28"/>
              </w:rPr>
              <w:t xml:space="preserve">2.5 </w:t>
            </w:r>
          </w:p>
        </w:tc>
        <w:tc>
          <w:tcPr>
            <w:tcW w:w="7315"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Календарный план воспитательной работы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E23106"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19</w:t>
            </w:r>
            <w:r w:rsidR="00192AB5" w:rsidRPr="00E23106">
              <w:rPr>
                <w:rFonts w:ascii="Times New Roman" w:hAnsi="Times New Roman" w:cs="Times New Roman"/>
                <w:sz w:val="28"/>
                <w:szCs w:val="28"/>
              </w:rPr>
              <w:t xml:space="preserve"> </w:t>
            </w:r>
          </w:p>
        </w:tc>
      </w:tr>
      <w:tr w:rsidR="001641CB" w:rsidRPr="001641CB" w:rsidTr="004055F8">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0"/>
              <w:jc w:val="center"/>
              <w:rPr>
                <w:rFonts w:ascii="Times New Roman" w:hAnsi="Times New Roman" w:cs="Times New Roman"/>
                <w:sz w:val="28"/>
                <w:szCs w:val="28"/>
              </w:rPr>
            </w:pPr>
            <w:r w:rsidRPr="00E23106">
              <w:rPr>
                <w:rFonts w:ascii="Times New Roman" w:hAnsi="Times New Roman" w:cs="Times New Roman"/>
                <w:sz w:val="28"/>
                <w:szCs w:val="28"/>
              </w:rPr>
              <w:t xml:space="preserve">2.6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 xml:space="preserve">27 </w:t>
            </w:r>
          </w:p>
        </w:tc>
      </w:tr>
      <w:tr w:rsidR="001641CB" w:rsidRPr="001641CB" w:rsidTr="004055F8">
        <w:trPr>
          <w:trHeight w:val="487"/>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ind w:right="60"/>
              <w:jc w:val="center"/>
              <w:rPr>
                <w:rFonts w:ascii="Times New Roman" w:hAnsi="Times New Roman" w:cs="Times New Roman"/>
                <w:sz w:val="28"/>
                <w:szCs w:val="28"/>
              </w:rPr>
            </w:pPr>
            <w:r w:rsidRPr="00E23106">
              <w:rPr>
                <w:rFonts w:ascii="Times New Roman" w:hAnsi="Times New Roman" w:cs="Times New Roman"/>
                <w:sz w:val="28"/>
                <w:szCs w:val="28"/>
              </w:rPr>
              <w:t xml:space="preserve">2.7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Планы инструкторской и судейской практики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E23106" w:rsidRDefault="00E23106"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28</w:t>
            </w:r>
            <w:r w:rsidR="00192AB5" w:rsidRPr="00E23106">
              <w:rPr>
                <w:rFonts w:ascii="Times New Roman" w:hAnsi="Times New Roman" w:cs="Times New Roman"/>
                <w:sz w:val="28"/>
                <w:szCs w:val="28"/>
              </w:rPr>
              <w:t xml:space="preserve"> </w:t>
            </w:r>
          </w:p>
        </w:tc>
      </w:tr>
      <w:tr w:rsidR="001641CB" w:rsidRPr="001641CB" w:rsidTr="004055F8">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E23106" w:rsidRDefault="00192AB5" w:rsidP="005F5589">
            <w:pPr>
              <w:spacing w:after="0"/>
              <w:ind w:right="60"/>
              <w:jc w:val="center"/>
              <w:rPr>
                <w:rFonts w:ascii="Times New Roman" w:hAnsi="Times New Roman" w:cs="Times New Roman"/>
                <w:sz w:val="28"/>
                <w:szCs w:val="28"/>
              </w:rPr>
            </w:pPr>
            <w:r w:rsidRPr="00E23106">
              <w:rPr>
                <w:rFonts w:ascii="Times New Roman" w:hAnsi="Times New Roman" w:cs="Times New Roman"/>
                <w:sz w:val="28"/>
                <w:szCs w:val="28"/>
              </w:rPr>
              <w:t xml:space="preserve">2.8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23106" w:rsidRDefault="00192AB5" w:rsidP="005F5589">
            <w:pPr>
              <w:spacing w:after="0"/>
              <w:rPr>
                <w:rFonts w:ascii="Times New Roman" w:hAnsi="Times New Roman" w:cs="Times New Roman"/>
                <w:sz w:val="28"/>
                <w:szCs w:val="28"/>
              </w:rPr>
            </w:pPr>
            <w:r w:rsidRPr="00E23106">
              <w:rPr>
                <w:rFonts w:ascii="Times New Roman" w:hAnsi="Times New Roman" w:cs="Times New Roman"/>
                <w:sz w:val="28"/>
                <w:szCs w:val="28"/>
              </w:rPr>
              <w:t xml:space="preserve">План медицинских, медико-биологических мероприятий и применения восстановительных средств </w:t>
            </w:r>
          </w:p>
        </w:tc>
        <w:tc>
          <w:tcPr>
            <w:tcW w:w="1395" w:type="dxa"/>
            <w:tcBorders>
              <w:top w:val="single" w:sz="4" w:space="0" w:color="000000"/>
              <w:left w:val="single" w:sz="4" w:space="0" w:color="000000"/>
              <w:bottom w:val="single" w:sz="4" w:space="0" w:color="000000"/>
              <w:right w:val="single" w:sz="4" w:space="0" w:color="000000"/>
            </w:tcBorders>
          </w:tcPr>
          <w:p w:rsidR="00192AB5" w:rsidRPr="00E23106" w:rsidRDefault="00E23106" w:rsidP="005F5589">
            <w:pPr>
              <w:spacing w:after="0"/>
              <w:ind w:right="55"/>
              <w:jc w:val="center"/>
              <w:rPr>
                <w:rFonts w:ascii="Times New Roman" w:hAnsi="Times New Roman" w:cs="Times New Roman"/>
                <w:sz w:val="28"/>
                <w:szCs w:val="28"/>
              </w:rPr>
            </w:pPr>
            <w:r w:rsidRPr="00E23106">
              <w:rPr>
                <w:rFonts w:ascii="Times New Roman" w:hAnsi="Times New Roman" w:cs="Times New Roman"/>
                <w:sz w:val="28"/>
                <w:szCs w:val="28"/>
              </w:rPr>
              <w:t>30</w:t>
            </w:r>
            <w:r w:rsidR="00192AB5" w:rsidRPr="00E23106">
              <w:rPr>
                <w:rFonts w:ascii="Times New Roman" w:hAnsi="Times New Roman" w:cs="Times New Roman"/>
                <w:sz w:val="28"/>
                <w:szCs w:val="28"/>
              </w:rPr>
              <w:t xml:space="preserve"> </w:t>
            </w:r>
          </w:p>
        </w:tc>
      </w:tr>
      <w:tr w:rsidR="001641CB" w:rsidRPr="001641CB" w:rsidTr="004055F8">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375060" w:rsidRDefault="00192AB5" w:rsidP="005F5589">
            <w:pPr>
              <w:spacing w:after="0"/>
              <w:ind w:right="62"/>
              <w:jc w:val="center"/>
              <w:rPr>
                <w:rFonts w:ascii="Times New Roman" w:hAnsi="Times New Roman" w:cs="Times New Roman"/>
                <w:sz w:val="28"/>
                <w:szCs w:val="28"/>
              </w:rPr>
            </w:pPr>
            <w:r w:rsidRPr="00375060">
              <w:rPr>
                <w:rFonts w:ascii="Times New Roman" w:hAnsi="Times New Roman" w:cs="Times New Roman"/>
                <w:b/>
                <w:i/>
                <w:sz w:val="28"/>
                <w:szCs w:val="28"/>
              </w:rPr>
              <w:t xml:space="preserve">III.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375060" w:rsidRDefault="00192AB5" w:rsidP="005F5589">
            <w:pPr>
              <w:spacing w:after="0"/>
              <w:rPr>
                <w:rFonts w:ascii="Times New Roman" w:hAnsi="Times New Roman" w:cs="Times New Roman"/>
                <w:sz w:val="28"/>
                <w:szCs w:val="28"/>
              </w:rPr>
            </w:pPr>
            <w:r w:rsidRPr="00375060">
              <w:rPr>
                <w:rFonts w:ascii="Times New Roman" w:hAnsi="Times New Roman" w:cs="Times New Roman"/>
                <w:b/>
                <w:i/>
                <w:sz w:val="28"/>
                <w:szCs w:val="28"/>
              </w:rPr>
              <w:t xml:space="preserve">Система контроля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375060" w:rsidRDefault="00192AB5" w:rsidP="005F5589">
            <w:pPr>
              <w:spacing w:after="0"/>
              <w:ind w:right="55"/>
              <w:jc w:val="center"/>
              <w:rPr>
                <w:rFonts w:ascii="Times New Roman" w:hAnsi="Times New Roman" w:cs="Times New Roman"/>
                <w:sz w:val="28"/>
                <w:szCs w:val="28"/>
              </w:rPr>
            </w:pPr>
            <w:r w:rsidRPr="00375060">
              <w:rPr>
                <w:rFonts w:ascii="Times New Roman" w:hAnsi="Times New Roman" w:cs="Times New Roman"/>
                <w:b/>
                <w:i/>
                <w:sz w:val="28"/>
                <w:szCs w:val="28"/>
              </w:rPr>
              <w:t xml:space="preserve">36 </w:t>
            </w:r>
          </w:p>
        </w:tc>
      </w:tr>
      <w:tr w:rsidR="001641CB" w:rsidRPr="001641CB" w:rsidTr="004055F8">
        <w:trPr>
          <w:trHeight w:val="1008"/>
        </w:trPr>
        <w:tc>
          <w:tcPr>
            <w:tcW w:w="818" w:type="dxa"/>
            <w:tcBorders>
              <w:top w:val="single" w:sz="4" w:space="0" w:color="000000"/>
              <w:left w:val="single" w:sz="4" w:space="0" w:color="000000"/>
              <w:bottom w:val="single" w:sz="4" w:space="0" w:color="000000"/>
              <w:right w:val="single" w:sz="4" w:space="0" w:color="000000"/>
            </w:tcBorders>
          </w:tcPr>
          <w:p w:rsidR="00192AB5" w:rsidRPr="00375060" w:rsidRDefault="00192AB5" w:rsidP="005F5589">
            <w:pPr>
              <w:spacing w:after="0"/>
              <w:ind w:right="60"/>
              <w:jc w:val="center"/>
              <w:rPr>
                <w:rFonts w:ascii="Times New Roman" w:hAnsi="Times New Roman" w:cs="Times New Roman"/>
                <w:sz w:val="28"/>
                <w:szCs w:val="28"/>
              </w:rPr>
            </w:pPr>
            <w:r w:rsidRPr="00375060">
              <w:rPr>
                <w:rFonts w:ascii="Times New Roman" w:hAnsi="Times New Roman" w:cs="Times New Roman"/>
                <w:sz w:val="28"/>
                <w:szCs w:val="28"/>
              </w:rPr>
              <w:t xml:space="preserve">3.1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375060" w:rsidRDefault="00192AB5" w:rsidP="005F5589">
            <w:pPr>
              <w:spacing w:after="0"/>
              <w:rPr>
                <w:rFonts w:ascii="Times New Roman" w:hAnsi="Times New Roman" w:cs="Times New Roman"/>
                <w:sz w:val="28"/>
                <w:szCs w:val="28"/>
              </w:rPr>
            </w:pPr>
            <w:r w:rsidRPr="00375060">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395" w:type="dxa"/>
            <w:tcBorders>
              <w:top w:val="single" w:sz="4" w:space="0" w:color="000000"/>
              <w:left w:val="single" w:sz="4" w:space="0" w:color="000000"/>
              <w:bottom w:val="single" w:sz="4" w:space="0" w:color="000000"/>
              <w:right w:val="single" w:sz="4" w:space="0" w:color="000000"/>
            </w:tcBorders>
          </w:tcPr>
          <w:p w:rsidR="00192AB5" w:rsidRPr="00375060" w:rsidRDefault="00192AB5" w:rsidP="005F5589">
            <w:pPr>
              <w:spacing w:after="0"/>
              <w:ind w:right="55"/>
              <w:jc w:val="center"/>
              <w:rPr>
                <w:rFonts w:ascii="Times New Roman" w:hAnsi="Times New Roman" w:cs="Times New Roman"/>
                <w:sz w:val="28"/>
                <w:szCs w:val="28"/>
              </w:rPr>
            </w:pPr>
            <w:r w:rsidRPr="00375060">
              <w:rPr>
                <w:rFonts w:ascii="Times New Roman" w:hAnsi="Times New Roman" w:cs="Times New Roman"/>
                <w:sz w:val="28"/>
                <w:szCs w:val="28"/>
              </w:rPr>
              <w:t xml:space="preserve">36 </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375060" w:rsidRDefault="00192AB5" w:rsidP="005F5589">
            <w:pPr>
              <w:spacing w:after="0"/>
              <w:ind w:right="60"/>
              <w:jc w:val="center"/>
              <w:rPr>
                <w:rFonts w:ascii="Times New Roman" w:hAnsi="Times New Roman" w:cs="Times New Roman"/>
                <w:sz w:val="28"/>
                <w:szCs w:val="28"/>
              </w:rPr>
            </w:pPr>
            <w:r w:rsidRPr="00375060">
              <w:rPr>
                <w:rFonts w:ascii="Times New Roman" w:hAnsi="Times New Roman" w:cs="Times New Roman"/>
                <w:sz w:val="28"/>
                <w:szCs w:val="28"/>
              </w:rPr>
              <w:lastRenderedPageBreak/>
              <w:t xml:space="preserve">3.2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375060" w:rsidRDefault="00192AB5" w:rsidP="005F5589">
            <w:pPr>
              <w:spacing w:after="0"/>
              <w:rPr>
                <w:rFonts w:ascii="Times New Roman" w:hAnsi="Times New Roman" w:cs="Times New Roman"/>
                <w:sz w:val="28"/>
                <w:szCs w:val="28"/>
              </w:rPr>
            </w:pPr>
            <w:r w:rsidRPr="00375060">
              <w:rPr>
                <w:rFonts w:ascii="Times New Roman" w:hAnsi="Times New Roman" w:cs="Times New Roman"/>
                <w:sz w:val="28"/>
                <w:szCs w:val="28"/>
              </w:rPr>
              <w:t xml:space="preserve">Оценка результатов освоения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375060" w:rsidRDefault="00375060" w:rsidP="005F5589">
            <w:pPr>
              <w:spacing w:after="0"/>
              <w:ind w:right="55"/>
              <w:jc w:val="center"/>
              <w:rPr>
                <w:rFonts w:ascii="Times New Roman" w:hAnsi="Times New Roman" w:cs="Times New Roman"/>
                <w:sz w:val="28"/>
                <w:szCs w:val="28"/>
              </w:rPr>
            </w:pPr>
            <w:r w:rsidRPr="00375060">
              <w:rPr>
                <w:rFonts w:ascii="Times New Roman" w:hAnsi="Times New Roman" w:cs="Times New Roman"/>
                <w:sz w:val="28"/>
                <w:szCs w:val="28"/>
              </w:rPr>
              <w:t>33</w:t>
            </w:r>
            <w:r w:rsidR="00192AB5" w:rsidRPr="00375060">
              <w:rPr>
                <w:rFonts w:ascii="Times New Roman" w:hAnsi="Times New Roman" w:cs="Times New Roman"/>
                <w:sz w:val="28"/>
                <w:szCs w:val="28"/>
              </w:rPr>
              <w:t xml:space="preserve"> </w:t>
            </w:r>
          </w:p>
        </w:tc>
      </w:tr>
      <w:tr w:rsidR="001641CB" w:rsidRPr="001641CB" w:rsidTr="004055F8">
        <w:trPr>
          <w:trHeight w:val="1308"/>
        </w:trPr>
        <w:tc>
          <w:tcPr>
            <w:tcW w:w="818" w:type="dxa"/>
            <w:tcBorders>
              <w:top w:val="single" w:sz="4" w:space="0" w:color="000000"/>
              <w:left w:val="single" w:sz="4" w:space="0" w:color="000000"/>
              <w:bottom w:val="single" w:sz="4" w:space="0" w:color="000000"/>
              <w:right w:val="single" w:sz="4" w:space="0" w:color="000000"/>
            </w:tcBorders>
          </w:tcPr>
          <w:p w:rsidR="00192AB5" w:rsidRPr="00375060" w:rsidRDefault="00192AB5" w:rsidP="005F5589">
            <w:pPr>
              <w:spacing w:after="0"/>
              <w:ind w:right="60"/>
              <w:jc w:val="center"/>
              <w:rPr>
                <w:rFonts w:ascii="Times New Roman" w:hAnsi="Times New Roman" w:cs="Times New Roman"/>
                <w:sz w:val="28"/>
                <w:szCs w:val="28"/>
              </w:rPr>
            </w:pPr>
            <w:r w:rsidRPr="00375060">
              <w:rPr>
                <w:rFonts w:ascii="Times New Roman" w:hAnsi="Times New Roman" w:cs="Times New Roman"/>
                <w:sz w:val="28"/>
                <w:szCs w:val="28"/>
              </w:rPr>
              <w:t xml:space="preserve">3.3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375060" w:rsidRDefault="00192AB5" w:rsidP="005F5589">
            <w:pPr>
              <w:spacing w:after="0"/>
              <w:rPr>
                <w:rFonts w:ascii="Times New Roman" w:hAnsi="Times New Roman" w:cs="Times New Roman"/>
                <w:sz w:val="28"/>
                <w:szCs w:val="28"/>
              </w:rPr>
            </w:pPr>
            <w:r w:rsidRPr="00375060">
              <w:rPr>
                <w:rFonts w:ascii="Times New Roman" w:hAnsi="Times New Roman" w:cs="Times New Roman"/>
                <w:sz w:val="28"/>
                <w:szCs w:val="28"/>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375060" w:rsidRDefault="00375060" w:rsidP="005F5589">
            <w:pPr>
              <w:spacing w:after="0"/>
              <w:ind w:right="55"/>
              <w:jc w:val="center"/>
              <w:rPr>
                <w:rFonts w:ascii="Times New Roman" w:hAnsi="Times New Roman" w:cs="Times New Roman"/>
                <w:sz w:val="28"/>
                <w:szCs w:val="28"/>
              </w:rPr>
            </w:pPr>
            <w:r w:rsidRPr="00375060">
              <w:rPr>
                <w:rFonts w:ascii="Times New Roman" w:hAnsi="Times New Roman" w:cs="Times New Roman"/>
                <w:sz w:val="28"/>
                <w:szCs w:val="28"/>
              </w:rPr>
              <w:t>34</w:t>
            </w:r>
            <w:r w:rsidR="00192AB5" w:rsidRPr="00375060">
              <w:rPr>
                <w:rFonts w:ascii="Times New Roman" w:hAnsi="Times New Roman" w:cs="Times New Roman"/>
                <w:sz w:val="28"/>
                <w:szCs w:val="28"/>
              </w:rPr>
              <w:t xml:space="preserve"> </w:t>
            </w:r>
          </w:p>
        </w:tc>
      </w:tr>
      <w:tr w:rsidR="001641CB" w:rsidRPr="001641CB" w:rsidTr="004055F8">
        <w:trPr>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DA04DB" w:rsidRDefault="00192AB5" w:rsidP="005F5589">
            <w:pPr>
              <w:spacing w:after="0"/>
              <w:ind w:right="60"/>
              <w:jc w:val="center"/>
              <w:rPr>
                <w:rFonts w:ascii="Times New Roman" w:hAnsi="Times New Roman" w:cs="Times New Roman"/>
                <w:sz w:val="28"/>
                <w:szCs w:val="28"/>
              </w:rPr>
            </w:pPr>
            <w:r w:rsidRPr="00DA04DB">
              <w:rPr>
                <w:rFonts w:ascii="Times New Roman" w:hAnsi="Times New Roman" w:cs="Times New Roman"/>
                <w:b/>
                <w:i/>
                <w:sz w:val="28"/>
                <w:szCs w:val="28"/>
              </w:rPr>
              <w:t xml:space="preserve">IV.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DA04DB" w:rsidRDefault="00192AB5" w:rsidP="003C0069">
            <w:pPr>
              <w:spacing w:after="0"/>
              <w:rPr>
                <w:rFonts w:ascii="Times New Roman" w:hAnsi="Times New Roman" w:cs="Times New Roman"/>
                <w:sz w:val="28"/>
                <w:szCs w:val="28"/>
              </w:rPr>
            </w:pPr>
            <w:r w:rsidRPr="00DA04DB">
              <w:rPr>
                <w:rFonts w:ascii="Times New Roman" w:hAnsi="Times New Roman" w:cs="Times New Roman"/>
                <w:b/>
                <w:i/>
                <w:sz w:val="28"/>
                <w:szCs w:val="28"/>
              </w:rPr>
              <w:t>Рабочая программа по виду спорта «</w:t>
            </w:r>
            <w:r w:rsidR="005F5589" w:rsidRPr="00DA04DB">
              <w:rPr>
                <w:rFonts w:ascii="Times New Roman" w:hAnsi="Times New Roman" w:cs="Times New Roman"/>
                <w:b/>
                <w:i/>
                <w:sz w:val="28"/>
                <w:szCs w:val="28"/>
              </w:rPr>
              <w:t>спортивная гимнастика</w:t>
            </w:r>
            <w:r w:rsidRPr="00DA04DB">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DA04DB" w:rsidRDefault="00DA04DB" w:rsidP="005F5589">
            <w:pPr>
              <w:spacing w:after="0"/>
              <w:ind w:right="55"/>
              <w:jc w:val="center"/>
              <w:rPr>
                <w:rFonts w:ascii="Times New Roman" w:hAnsi="Times New Roman" w:cs="Times New Roman"/>
                <w:sz w:val="28"/>
                <w:szCs w:val="28"/>
              </w:rPr>
            </w:pPr>
            <w:r w:rsidRPr="00DA04DB">
              <w:rPr>
                <w:rFonts w:ascii="Times New Roman" w:hAnsi="Times New Roman" w:cs="Times New Roman"/>
                <w:b/>
                <w:i/>
                <w:sz w:val="28"/>
                <w:szCs w:val="28"/>
              </w:rPr>
              <w:t>46</w:t>
            </w:r>
            <w:r w:rsidR="00192AB5" w:rsidRPr="00DA04DB">
              <w:rPr>
                <w:rFonts w:ascii="Times New Roman" w:hAnsi="Times New Roman" w:cs="Times New Roman"/>
                <w:b/>
                <w:i/>
                <w:sz w:val="28"/>
                <w:szCs w:val="28"/>
              </w:rPr>
              <w:t xml:space="preserve"> </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DA04DB" w:rsidRDefault="00192AB5" w:rsidP="005F5589">
            <w:pPr>
              <w:spacing w:after="0"/>
              <w:ind w:right="62"/>
              <w:jc w:val="center"/>
              <w:rPr>
                <w:rFonts w:ascii="Times New Roman" w:hAnsi="Times New Roman" w:cs="Times New Roman"/>
                <w:sz w:val="28"/>
                <w:szCs w:val="28"/>
              </w:rPr>
            </w:pPr>
            <w:r w:rsidRPr="00DA04DB">
              <w:rPr>
                <w:rFonts w:ascii="Times New Roman" w:hAnsi="Times New Roman" w:cs="Times New Roman"/>
                <w:sz w:val="28"/>
                <w:szCs w:val="28"/>
              </w:rPr>
              <w:t xml:space="preserve">4.1.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DA04DB" w:rsidRDefault="00192AB5" w:rsidP="005F5589">
            <w:pPr>
              <w:spacing w:after="0"/>
              <w:rPr>
                <w:rFonts w:ascii="Times New Roman" w:hAnsi="Times New Roman" w:cs="Times New Roman"/>
                <w:sz w:val="28"/>
                <w:szCs w:val="28"/>
              </w:rPr>
            </w:pPr>
            <w:r w:rsidRPr="00DA04DB">
              <w:rPr>
                <w:rFonts w:ascii="Times New Roman" w:hAnsi="Times New Roman" w:cs="Times New Roman"/>
                <w:sz w:val="28"/>
                <w:szCs w:val="28"/>
              </w:rPr>
              <w:t xml:space="preserve">Программный материал для учебно-тренировочных занятий по каждому этапу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DA04DB" w:rsidRDefault="00DA04DB" w:rsidP="005F5589">
            <w:pPr>
              <w:spacing w:after="0"/>
              <w:ind w:right="55"/>
              <w:jc w:val="center"/>
              <w:rPr>
                <w:rFonts w:ascii="Times New Roman" w:hAnsi="Times New Roman" w:cs="Times New Roman"/>
                <w:sz w:val="28"/>
                <w:szCs w:val="28"/>
              </w:rPr>
            </w:pPr>
            <w:r w:rsidRPr="00DA04DB">
              <w:rPr>
                <w:rFonts w:ascii="Times New Roman" w:hAnsi="Times New Roman" w:cs="Times New Roman"/>
                <w:sz w:val="28"/>
                <w:szCs w:val="28"/>
              </w:rPr>
              <w:t>46</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E57973" w:rsidRDefault="00192AB5" w:rsidP="00192AB5">
            <w:pPr>
              <w:spacing w:after="0"/>
              <w:ind w:right="62"/>
              <w:jc w:val="center"/>
              <w:rPr>
                <w:rFonts w:ascii="Times New Roman" w:hAnsi="Times New Roman" w:cs="Times New Roman"/>
                <w:sz w:val="28"/>
                <w:szCs w:val="28"/>
              </w:rPr>
            </w:pPr>
            <w:r w:rsidRPr="00E57973">
              <w:rPr>
                <w:rFonts w:ascii="Times New Roman" w:hAnsi="Times New Roman" w:cs="Times New Roman"/>
                <w:sz w:val="28"/>
                <w:szCs w:val="28"/>
              </w:rPr>
              <w:t xml:space="preserve">4.2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E57973" w:rsidRDefault="00192AB5" w:rsidP="00192AB5">
            <w:pPr>
              <w:spacing w:after="0"/>
              <w:rPr>
                <w:rFonts w:ascii="Times New Roman" w:hAnsi="Times New Roman" w:cs="Times New Roman"/>
                <w:sz w:val="28"/>
                <w:szCs w:val="28"/>
              </w:rPr>
            </w:pPr>
            <w:r w:rsidRPr="00E57973">
              <w:rPr>
                <w:rFonts w:ascii="Times New Roman" w:hAnsi="Times New Roman" w:cs="Times New Roman"/>
                <w:sz w:val="28"/>
                <w:szCs w:val="28"/>
              </w:rPr>
              <w:t xml:space="preserve">Учебно-тематический план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E57973" w:rsidRDefault="00E57973" w:rsidP="00192AB5">
            <w:pPr>
              <w:spacing w:after="0"/>
              <w:ind w:right="55"/>
              <w:jc w:val="center"/>
              <w:rPr>
                <w:rFonts w:ascii="Times New Roman" w:hAnsi="Times New Roman" w:cs="Times New Roman"/>
                <w:sz w:val="28"/>
                <w:szCs w:val="28"/>
              </w:rPr>
            </w:pPr>
            <w:r w:rsidRPr="00E57973">
              <w:rPr>
                <w:rFonts w:ascii="Times New Roman" w:hAnsi="Times New Roman" w:cs="Times New Roman"/>
                <w:sz w:val="28"/>
                <w:szCs w:val="28"/>
              </w:rPr>
              <w:t>56</w:t>
            </w:r>
            <w:r w:rsidR="00192AB5" w:rsidRPr="00E57973">
              <w:rPr>
                <w:rFonts w:ascii="Times New Roman" w:hAnsi="Times New Roman" w:cs="Times New Roman"/>
                <w:sz w:val="28"/>
                <w:szCs w:val="28"/>
              </w:rPr>
              <w:t xml:space="preserve"> </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E57973" w:rsidRDefault="00A83EBB" w:rsidP="00192AB5">
            <w:pPr>
              <w:spacing w:after="0"/>
              <w:ind w:right="62"/>
              <w:jc w:val="center"/>
              <w:rPr>
                <w:rFonts w:ascii="Times New Roman" w:hAnsi="Times New Roman" w:cs="Times New Roman"/>
                <w:sz w:val="28"/>
                <w:szCs w:val="28"/>
              </w:rPr>
            </w:pPr>
            <w:r>
              <w:rPr>
                <w:rFonts w:ascii="Times New Roman" w:hAnsi="Times New Roman" w:cs="Times New Roman"/>
                <w:b/>
                <w:i/>
                <w:sz w:val="28"/>
                <w:szCs w:val="28"/>
              </w:rPr>
              <w:t>V</w:t>
            </w:r>
            <w:r w:rsidR="00192AB5" w:rsidRPr="00E57973">
              <w:rPr>
                <w:rFonts w:ascii="Times New Roman" w:hAnsi="Times New Roman" w:cs="Times New Roman"/>
                <w:b/>
                <w:i/>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57973" w:rsidRDefault="00192AB5" w:rsidP="00192AB5">
            <w:pPr>
              <w:spacing w:after="0"/>
              <w:rPr>
                <w:rFonts w:ascii="Times New Roman" w:hAnsi="Times New Roman" w:cs="Times New Roman"/>
                <w:sz w:val="28"/>
                <w:szCs w:val="28"/>
              </w:rPr>
            </w:pPr>
            <w:r w:rsidRPr="00E57973">
              <w:rPr>
                <w:rFonts w:ascii="Times New Roman" w:hAnsi="Times New Roman" w:cs="Times New Roman"/>
                <w:b/>
                <w:i/>
                <w:sz w:val="28"/>
                <w:szCs w:val="28"/>
              </w:rPr>
              <w:t xml:space="preserve">Условия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E57973" w:rsidRDefault="00E57973" w:rsidP="00192AB5">
            <w:pPr>
              <w:spacing w:after="0"/>
              <w:ind w:right="55"/>
              <w:jc w:val="center"/>
              <w:rPr>
                <w:rFonts w:ascii="Times New Roman" w:hAnsi="Times New Roman" w:cs="Times New Roman"/>
                <w:sz w:val="28"/>
                <w:szCs w:val="28"/>
              </w:rPr>
            </w:pPr>
            <w:r w:rsidRPr="00E57973">
              <w:rPr>
                <w:rFonts w:ascii="Times New Roman" w:hAnsi="Times New Roman" w:cs="Times New Roman"/>
                <w:b/>
                <w:i/>
                <w:sz w:val="28"/>
                <w:szCs w:val="28"/>
              </w:rPr>
              <w:t>64</w:t>
            </w:r>
            <w:r w:rsidR="00192AB5" w:rsidRPr="00E57973">
              <w:rPr>
                <w:rFonts w:ascii="Times New Roman" w:hAnsi="Times New Roman" w:cs="Times New Roman"/>
                <w:b/>
                <w:i/>
                <w:sz w:val="28"/>
                <w:szCs w:val="28"/>
              </w:rPr>
              <w:t xml:space="preserve"> </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B07B1D" w:rsidRDefault="00A83EBB" w:rsidP="00192AB5">
            <w:pPr>
              <w:spacing w:after="0"/>
              <w:ind w:right="62"/>
              <w:jc w:val="center"/>
              <w:rPr>
                <w:rFonts w:ascii="Times New Roman" w:hAnsi="Times New Roman" w:cs="Times New Roman"/>
                <w:sz w:val="28"/>
                <w:szCs w:val="28"/>
              </w:rPr>
            </w:pPr>
            <w:r w:rsidRPr="00B07B1D">
              <w:rPr>
                <w:rFonts w:ascii="Times New Roman" w:hAnsi="Times New Roman" w:cs="Times New Roman"/>
                <w:sz w:val="28"/>
                <w:szCs w:val="28"/>
              </w:rPr>
              <w:t>5</w:t>
            </w:r>
            <w:r w:rsidR="00192AB5" w:rsidRPr="00B07B1D">
              <w:rPr>
                <w:rFonts w:ascii="Times New Roman" w:hAnsi="Times New Roman" w:cs="Times New Roman"/>
                <w:sz w:val="28"/>
                <w:szCs w:val="28"/>
              </w:rPr>
              <w:t xml:space="preserve">.1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B07B1D" w:rsidRDefault="00192AB5" w:rsidP="00192AB5">
            <w:pPr>
              <w:spacing w:after="0"/>
              <w:rPr>
                <w:rFonts w:ascii="Times New Roman" w:hAnsi="Times New Roman" w:cs="Times New Roman"/>
                <w:sz w:val="28"/>
                <w:szCs w:val="28"/>
              </w:rPr>
            </w:pPr>
            <w:r w:rsidRPr="00B07B1D">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B07B1D" w:rsidRDefault="00B07B1D" w:rsidP="00192AB5">
            <w:pPr>
              <w:spacing w:after="0"/>
              <w:ind w:right="55"/>
              <w:jc w:val="center"/>
              <w:rPr>
                <w:rFonts w:ascii="Times New Roman" w:hAnsi="Times New Roman" w:cs="Times New Roman"/>
                <w:sz w:val="28"/>
                <w:szCs w:val="28"/>
              </w:rPr>
            </w:pPr>
            <w:r w:rsidRPr="00B07B1D">
              <w:rPr>
                <w:rFonts w:ascii="Times New Roman" w:hAnsi="Times New Roman" w:cs="Times New Roman"/>
                <w:sz w:val="28"/>
                <w:szCs w:val="28"/>
              </w:rPr>
              <w:t>64</w:t>
            </w:r>
            <w:r w:rsidR="00192AB5" w:rsidRPr="00B07B1D">
              <w:rPr>
                <w:rFonts w:ascii="Times New Roman" w:hAnsi="Times New Roman" w:cs="Times New Roman"/>
                <w:sz w:val="28"/>
                <w:szCs w:val="28"/>
              </w:rPr>
              <w:t xml:space="preserve"> </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F858C6" w:rsidRDefault="00A83EBB" w:rsidP="00192AB5">
            <w:pPr>
              <w:spacing w:after="0"/>
              <w:ind w:right="62"/>
              <w:jc w:val="center"/>
              <w:rPr>
                <w:rFonts w:ascii="Times New Roman" w:hAnsi="Times New Roman" w:cs="Times New Roman"/>
                <w:sz w:val="28"/>
                <w:szCs w:val="28"/>
              </w:rPr>
            </w:pPr>
            <w:r w:rsidRPr="00F858C6">
              <w:rPr>
                <w:rFonts w:ascii="Times New Roman" w:hAnsi="Times New Roman" w:cs="Times New Roman"/>
                <w:sz w:val="28"/>
                <w:szCs w:val="28"/>
              </w:rPr>
              <w:t>5</w:t>
            </w:r>
            <w:r w:rsidR="00192AB5" w:rsidRPr="00F858C6">
              <w:rPr>
                <w:rFonts w:ascii="Times New Roman" w:hAnsi="Times New Roman" w:cs="Times New Roman"/>
                <w:sz w:val="28"/>
                <w:szCs w:val="28"/>
              </w:rPr>
              <w:t xml:space="preserve">.2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F858C6" w:rsidRDefault="00192AB5" w:rsidP="00192AB5">
            <w:pPr>
              <w:spacing w:after="0"/>
              <w:rPr>
                <w:rFonts w:ascii="Times New Roman" w:hAnsi="Times New Roman" w:cs="Times New Roman"/>
                <w:sz w:val="28"/>
                <w:szCs w:val="28"/>
              </w:rPr>
            </w:pPr>
            <w:r w:rsidRPr="00F858C6">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F858C6" w:rsidRDefault="00B07B1D" w:rsidP="00192AB5">
            <w:pPr>
              <w:spacing w:after="0"/>
              <w:ind w:right="55"/>
              <w:jc w:val="center"/>
              <w:rPr>
                <w:rFonts w:ascii="Times New Roman" w:hAnsi="Times New Roman" w:cs="Times New Roman"/>
                <w:sz w:val="28"/>
                <w:szCs w:val="28"/>
              </w:rPr>
            </w:pPr>
            <w:r w:rsidRPr="00F858C6">
              <w:rPr>
                <w:rFonts w:ascii="Times New Roman" w:hAnsi="Times New Roman" w:cs="Times New Roman"/>
                <w:sz w:val="28"/>
                <w:szCs w:val="28"/>
              </w:rPr>
              <w:t>67</w:t>
            </w:r>
          </w:p>
        </w:tc>
      </w:tr>
      <w:tr w:rsidR="001641CB"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E57973" w:rsidRDefault="00B07B1D" w:rsidP="00192AB5">
            <w:pPr>
              <w:spacing w:after="0"/>
              <w:ind w:right="62"/>
              <w:jc w:val="center"/>
              <w:rPr>
                <w:rFonts w:ascii="Times New Roman" w:hAnsi="Times New Roman" w:cs="Times New Roman"/>
                <w:sz w:val="28"/>
                <w:szCs w:val="28"/>
              </w:rPr>
            </w:pPr>
            <w:r>
              <w:rPr>
                <w:rFonts w:ascii="Times New Roman" w:hAnsi="Times New Roman" w:cs="Times New Roman"/>
                <w:sz w:val="28"/>
                <w:szCs w:val="28"/>
              </w:rPr>
              <w:t>5</w:t>
            </w:r>
            <w:r w:rsidR="00192AB5" w:rsidRPr="00E57973">
              <w:rPr>
                <w:rFonts w:ascii="Times New Roman" w:hAnsi="Times New Roman" w:cs="Times New Roman"/>
                <w:sz w:val="28"/>
                <w:szCs w:val="28"/>
              </w:rPr>
              <w:t xml:space="preserve">.3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E57973" w:rsidRDefault="00192AB5" w:rsidP="00192AB5">
            <w:pPr>
              <w:spacing w:after="0"/>
              <w:rPr>
                <w:rFonts w:ascii="Times New Roman" w:hAnsi="Times New Roman" w:cs="Times New Roman"/>
                <w:sz w:val="28"/>
                <w:szCs w:val="28"/>
              </w:rPr>
            </w:pPr>
            <w:r w:rsidRPr="00E57973">
              <w:rPr>
                <w:rFonts w:ascii="Times New Roman" w:hAnsi="Times New Roman" w:cs="Times New Roman"/>
                <w:sz w:val="28"/>
                <w:szCs w:val="28"/>
              </w:rPr>
              <w:t xml:space="preserve">Требования к информационно-методическим условия реализации Программы </w:t>
            </w:r>
          </w:p>
        </w:tc>
        <w:tc>
          <w:tcPr>
            <w:tcW w:w="1395" w:type="dxa"/>
            <w:tcBorders>
              <w:top w:val="single" w:sz="4" w:space="0" w:color="000000"/>
              <w:left w:val="single" w:sz="4" w:space="0" w:color="000000"/>
              <w:bottom w:val="single" w:sz="4" w:space="0" w:color="000000"/>
              <w:right w:val="single" w:sz="4" w:space="0" w:color="000000"/>
            </w:tcBorders>
          </w:tcPr>
          <w:p w:rsidR="00192AB5" w:rsidRPr="00E57973" w:rsidRDefault="00E57973" w:rsidP="00192AB5">
            <w:pPr>
              <w:spacing w:after="0"/>
              <w:ind w:right="55"/>
              <w:jc w:val="center"/>
              <w:rPr>
                <w:rFonts w:ascii="Times New Roman" w:hAnsi="Times New Roman" w:cs="Times New Roman"/>
                <w:sz w:val="28"/>
                <w:szCs w:val="28"/>
              </w:rPr>
            </w:pPr>
            <w:r w:rsidRPr="00E57973">
              <w:rPr>
                <w:rFonts w:ascii="Times New Roman" w:hAnsi="Times New Roman" w:cs="Times New Roman"/>
                <w:sz w:val="28"/>
                <w:szCs w:val="28"/>
              </w:rPr>
              <w:t>68</w:t>
            </w:r>
            <w:r w:rsidR="00192AB5" w:rsidRPr="00E57973">
              <w:rPr>
                <w:rFonts w:ascii="Times New Roman" w:hAnsi="Times New Roman" w:cs="Times New Roman"/>
                <w:sz w:val="28"/>
                <w:szCs w:val="28"/>
              </w:rPr>
              <w:t xml:space="preserve"> </w:t>
            </w:r>
          </w:p>
        </w:tc>
      </w:tr>
      <w:tr w:rsidR="00192AB5"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E57973" w:rsidRDefault="00B07B1D" w:rsidP="00192AB5">
            <w:pPr>
              <w:spacing w:after="0"/>
              <w:ind w:right="62"/>
              <w:jc w:val="center"/>
              <w:rPr>
                <w:rFonts w:ascii="Times New Roman" w:hAnsi="Times New Roman" w:cs="Times New Roman"/>
                <w:sz w:val="28"/>
                <w:szCs w:val="28"/>
              </w:rPr>
            </w:pPr>
            <w:r>
              <w:rPr>
                <w:rFonts w:ascii="Times New Roman" w:hAnsi="Times New Roman" w:cs="Times New Roman"/>
                <w:b/>
                <w:i/>
                <w:sz w:val="28"/>
                <w:szCs w:val="28"/>
              </w:rPr>
              <w:t>VI</w:t>
            </w:r>
            <w:r w:rsidR="00192AB5" w:rsidRPr="00E57973">
              <w:rPr>
                <w:rFonts w:ascii="Times New Roman" w:hAnsi="Times New Roman" w:cs="Times New Roman"/>
                <w:b/>
                <w:i/>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E57973" w:rsidRDefault="00192AB5" w:rsidP="00192AB5">
            <w:pPr>
              <w:spacing w:after="0"/>
              <w:rPr>
                <w:rFonts w:ascii="Times New Roman" w:hAnsi="Times New Roman" w:cs="Times New Roman"/>
                <w:sz w:val="28"/>
                <w:szCs w:val="28"/>
              </w:rPr>
            </w:pPr>
            <w:r w:rsidRPr="00E57973">
              <w:rPr>
                <w:rFonts w:ascii="Times New Roman" w:hAnsi="Times New Roman" w:cs="Times New Roman"/>
                <w:b/>
                <w:i/>
                <w:sz w:val="28"/>
                <w:szCs w:val="28"/>
              </w:rPr>
              <w:t xml:space="preserve">Перечень информационного обеспечения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E57973" w:rsidRDefault="00E57973" w:rsidP="00192AB5">
            <w:pPr>
              <w:spacing w:after="0"/>
              <w:ind w:right="55"/>
              <w:jc w:val="center"/>
              <w:rPr>
                <w:rFonts w:ascii="Times New Roman" w:hAnsi="Times New Roman" w:cs="Times New Roman"/>
                <w:sz w:val="28"/>
                <w:szCs w:val="28"/>
              </w:rPr>
            </w:pPr>
            <w:r w:rsidRPr="00E57973">
              <w:rPr>
                <w:rFonts w:ascii="Times New Roman" w:hAnsi="Times New Roman" w:cs="Times New Roman"/>
                <w:b/>
                <w:i/>
                <w:sz w:val="28"/>
                <w:szCs w:val="28"/>
              </w:rPr>
              <w:t>70</w:t>
            </w:r>
            <w:r w:rsidR="00192AB5" w:rsidRPr="00E57973">
              <w:rPr>
                <w:rFonts w:ascii="Times New Roman" w:hAnsi="Times New Roman" w:cs="Times New Roman"/>
                <w:b/>
                <w:i/>
                <w:sz w:val="28"/>
                <w:szCs w:val="28"/>
              </w:rPr>
              <w:t xml:space="preserve"> </w:t>
            </w:r>
          </w:p>
        </w:tc>
      </w:tr>
      <w:tr w:rsidR="00947B13" w:rsidRPr="001641CB" w:rsidTr="004055F8">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947B13" w:rsidRDefault="00947B13" w:rsidP="00192AB5">
            <w:pPr>
              <w:spacing w:after="0"/>
              <w:ind w:right="62"/>
              <w:jc w:val="center"/>
              <w:rPr>
                <w:rFonts w:ascii="Times New Roman" w:hAnsi="Times New Roman" w:cs="Times New Roman"/>
                <w:b/>
                <w:i/>
                <w:sz w:val="28"/>
                <w:szCs w:val="28"/>
              </w:rPr>
            </w:pPr>
            <w:r>
              <w:rPr>
                <w:rFonts w:ascii="Times New Roman" w:hAnsi="Times New Roman" w:cs="Times New Roman"/>
                <w:b/>
                <w:i/>
                <w:sz w:val="28"/>
                <w:szCs w:val="28"/>
              </w:rPr>
              <w:t>6.1</w:t>
            </w:r>
          </w:p>
        </w:tc>
        <w:tc>
          <w:tcPr>
            <w:tcW w:w="7315" w:type="dxa"/>
            <w:tcBorders>
              <w:top w:val="single" w:sz="4" w:space="0" w:color="000000"/>
              <w:left w:val="single" w:sz="4" w:space="0" w:color="000000"/>
              <w:bottom w:val="single" w:sz="4" w:space="0" w:color="000000"/>
              <w:right w:val="single" w:sz="4" w:space="0" w:color="000000"/>
            </w:tcBorders>
            <w:vAlign w:val="center"/>
          </w:tcPr>
          <w:p w:rsidR="00947B13" w:rsidRPr="00947B13" w:rsidRDefault="00947B13" w:rsidP="00947B13">
            <w:pPr>
              <w:autoSpaceDE w:val="0"/>
              <w:autoSpaceDN w:val="0"/>
              <w:adjustRightInd w:val="0"/>
              <w:spacing w:after="0" w:line="240" w:lineRule="auto"/>
              <w:rPr>
                <w:rFonts w:ascii="Times New Roman" w:hAnsi="Times New Roman"/>
                <w:color w:val="000000"/>
                <w:sz w:val="28"/>
                <w:szCs w:val="28"/>
              </w:rPr>
            </w:pPr>
            <w:r w:rsidRPr="00947B13">
              <w:rPr>
                <w:rFonts w:ascii="Times New Roman" w:hAnsi="Times New Roman"/>
                <w:color w:val="000000"/>
                <w:sz w:val="28"/>
                <w:szCs w:val="28"/>
              </w:rPr>
              <w:t>Перечень информационного обеспечения</w:t>
            </w:r>
          </w:p>
          <w:p w:rsidR="00947B13" w:rsidRPr="00E57973" w:rsidRDefault="00947B13" w:rsidP="00192AB5">
            <w:pPr>
              <w:spacing w:after="0"/>
              <w:rPr>
                <w:rFonts w:ascii="Times New Roman" w:hAnsi="Times New Roman" w:cs="Times New Roman"/>
                <w:b/>
                <w:i/>
                <w:sz w:val="28"/>
                <w:szCs w:val="28"/>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947B13" w:rsidRPr="00947B13" w:rsidRDefault="00947B13" w:rsidP="00192AB5">
            <w:pPr>
              <w:spacing w:after="0"/>
              <w:ind w:right="55"/>
              <w:jc w:val="center"/>
              <w:rPr>
                <w:rFonts w:ascii="Times New Roman" w:hAnsi="Times New Roman" w:cs="Times New Roman"/>
                <w:b/>
                <w:sz w:val="28"/>
                <w:szCs w:val="28"/>
              </w:rPr>
            </w:pPr>
            <w:r>
              <w:rPr>
                <w:rFonts w:ascii="Times New Roman" w:hAnsi="Times New Roman" w:cs="Times New Roman"/>
                <w:b/>
                <w:sz w:val="28"/>
                <w:szCs w:val="28"/>
              </w:rPr>
              <w:t>70</w:t>
            </w:r>
          </w:p>
        </w:tc>
      </w:tr>
    </w:tbl>
    <w:p w:rsidR="000252D6" w:rsidRPr="001641CB" w:rsidRDefault="000252D6">
      <w:pPr>
        <w:spacing w:after="0" w:line="240" w:lineRule="auto"/>
        <w:contextualSpacing/>
        <w:jc w:val="center"/>
        <w:rPr>
          <w:rFonts w:ascii="Times New Roman" w:hAnsi="Times New Roman" w:cs="Times New Roman"/>
          <w:b/>
          <w:color w:val="FF0000"/>
          <w:sz w:val="28"/>
          <w:szCs w:val="28"/>
        </w:rPr>
      </w:pPr>
    </w:p>
    <w:p w:rsidR="000252D6" w:rsidRPr="001641CB" w:rsidRDefault="000252D6">
      <w:pPr>
        <w:spacing w:after="0" w:line="240" w:lineRule="auto"/>
        <w:contextualSpacing/>
        <w:jc w:val="center"/>
        <w:rPr>
          <w:rFonts w:ascii="Times New Roman" w:hAnsi="Times New Roman" w:cs="Times New Roman"/>
          <w:b/>
          <w:color w:val="FF0000"/>
          <w:sz w:val="28"/>
          <w:szCs w:val="28"/>
        </w:rPr>
      </w:pPr>
    </w:p>
    <w:p w:rsidR="000252D6" w:rsidRPr="001641CB" w:rsidRDefault="000252D6">
      <w:pPr>
        <w:spacing w:after="0" w:line="240" w:lineRule="auto"/>
        <w:contextualSpacing/>
        <w:jc w:val="center"/>
        <w:rPr>
          <w:rFonts w:ascii="Times New Roman" w:hAnsi="Times New Roman" w:cs="Times New Roman"/>
          <w:b/>
          <w:color w:val="FF0000"/>
          <w:sz w:val="28"/>
          <w:szCs w:val="28"/>
        </w:rPr>
      </w:pPr>
    </w:p>
    <w:p w:rsidR="000252D6" w:rsidRPr="001641CB" w:rsidRDefault="000252D6">
      <w:pPr>
        <w:spacing w:after="0" w:line="240" w:lineRule="auto"/>
        <w:contextualSpacing/>
        <w:jc w:val="center"/>
        <w:rPr>
          <w:rFonts w:ascii="Times New Roman" w:hAnsi="Times New Roman" w:cs="Times New Roman"/>
          <w:b/>
          <w:color w:val="FF0000"/>
          <w:sz w:val="28"/>
          <w:szCs w:val="28"/>
        </w:rPr>
      </w:pPr>
    </w:p>
    <w:p w:rsidR="000252D6" w:rsidRPr="001641CB" w:rsidRDefault="000252D6">
      <w:pPr>
        <w:spacing w:after="0" w:line="240" w:lineRule="auto"/>
        <w:contextualSpacing/>
        <w:jc w:val="center"/>
        <w:rPr>
          <w:rFonts w:ascii="Times New Roman" w:hAnsi="Times New Roman" w:cs="Times New Roman"/>
          <w:b/>
          <w:color w:val="FF0000"/>
          <w:sz w:val="28"/>
          <w:szCs w:val="28"/>
        </w:rPr>
      </w:pPr>
    </w:p>
    <w:p w:rsidR="000252D6" w:rsidRPr="001641CB" w:rsidRDefault="000252D6">
      <w:pPr>
        <w:spacing w:after="0" w:line="240" w:lineRule="auto"/>
        <w:contextualSpacing/>
        <w:jc w:val="center"/>
        <w:rPr>
          <w:rFonts w:ascii="Times New Roman" w:hAnsi="Times New Roman" w:cs="Times New Roman"/>
          <w:b/>
          <w:color w:val="FF0000"/>
          <w:sz w:val="28"/>
          <w:szCs w:val="28"/>
        </w:rPr>
      </w:pPr>
    </w:p>
    <w:p w:rsidR="00974156" w:rsidRPr="001641CB" w:rsidRDefault="00974156">
      <w:pPr>
        <w:spacing w:after="0" w:line="240" w:lineRule="auto"/>
        <w:contextualSpacing/>
        <w:jc w:val="center"/>
        <w:rPr>
          <w:rFonts w:ascii="Times New Roman" w:hAnsi="Times New Roman" w:cs="Times New Roman"/>
          <w:b/>
          <w:color w:val="FF0000"/>
          <w:sz w:val="28"/>
          <w:szCs w:val="28"/>
        </w:rPr>
      </w:pPr>
    </w:p>
    <w:p w:rsidR="00974156" w:rsidRPr="001641CB" w:rsidRDefault="00974156">
      <w:pPr>
        <w:spacing w:after="0" w:line="240" w:lineRule="auto"/>
        <w:contextualSpacing/>
        <w:jc w:val="center"/>
        <w:rPr>
          <w:rFonts w:ascii="Times New Roman" w:hAnsi="Times New Roman" w:cs="Times New Roman"/>
          <w:b/>
          <w:color w:val="FF0000"/>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3C0069" w:rsidRDefault="003C0069" w:rsidP="00E747E9">
      <w:pPr>
        <w:spacing w:after="0" w:line="240" w:lineRule="auto"/>
        <w:contextualSpacing/>
        <w:jc w:val="center"/>
        <w:rPr>
          <w:rFonts w:ascii="Times New Roman" w:hAnsi="Times New Roman" w:cs="Times New Roman"/>
          <w:b/>
          <w:sz w:val="28"/>
          <w:szCs w:val="28"/>
        </w:rPr>
      </w:pPr>
    </w:p>
    <w:p w:rsidR="00587E5E" w:rsidRPr="00E747E9" w:rsidRDefault="0048797D" w:rsidP="00E747E9">
      <w:pPr>
        <w:spacing w:after="0" w:line="240" w:lineRule="auto"/>
        <w:contextualSpacing/>
        <w:jc w:val="center"/>
        <w:rPr>
          <w:rFonts w:ascii="Times New Roman" w:hAnsi="Times New Roman" w:cs="Times New Roman"/>
          <w:b/>
          <w:sz w:val="28"/>
          <w:szCs w:val="28"/>
        </w:rPr>
      </w:pPr>
      <w:r w:rsidRPr="00E747E9">
        <w:rPr>
          <w:rFonts w:ascii="Times New Roman" w:hAnsi="Times New Roman" w:cs="Times New Roman"/>
          <w:b/>
          <w:sz w:val="28"/>
          <w:szCs w:val="28"/>
        </w:rPr>
        <w:lastRenderedPageBreak/>
        <w:t>I.</w:t>
      </w:r>
      <w:r w:rsidRPr="00E747E9">
        <w:rPr>
          <w:rFonts w:ascii="Times New Roman" w:hAnsi="Times New Roman" w:cs="Times New Roman"/>
          <w:sz w:val="28"/>
          <w:szCs w:val="28"/>
        </w:rPr>
        <w:t xml:space="preserve"> </w:t>
      </w:r>
      <w:r w:rsidRPr="00E747E9">
        <w:rPr>
          <w:rFonts w:ascii="Times New Roman" w:hAnsi="Times New Roman" w:cs="Times New Roman"/>
          <w:b/>
          <w:sz w:val="28"/>
          <w:szCs w:val="28"/>
        </w:rPr>
        <w:t>Общие положения</w:t>
      </w:r>
    </w:p>
    <w:p w:rsidR="00E747E9" w:rsidRPr="00E747E9" w:rsidRDefault="00E747E9" w:rsidP="00E747E9">
      <w:pPr>
        <w:spacing w:after="317" w:line="240" w:lineRule="auto"/>
        <w:ind w:right="109"/>
        <w:jc w:val="center"/>
        <w:rPr>
          <w:rFonts w:ascii="Times New Roman" w:hAnsi="Times New Roman" w:cs="Times New Roman"/>
          <w:sz w:val="28"/>
          <w:szCs w:val="28"/>
        </w:rPr>
      </w:pPr>
      <w:r w:rsidRPr="00E747E9">
        <w:rPr>
          <w:rFonts w:ascii="Times New Roman" w:eastAsia="Times New Roman" w:hAnsi="Times New Roman" w:cs="Times New Roman"/>
          <w:b/>
          <w:i/>
          <w:sz w:val="28"/>
          <w:szCs w:val="28"/>
        </w:rPr>
        <w:t>1.1.</w:t>
      </w:r>
      <w:r w:rsidRPr="00E747E9">
        <w:rPr>
          <w:rFonts w:ascii="Times New Roman" w:eastAsia="Arial" w:hAnsi="Times New Roman" w:cs="Times New Roman"/>
          <w:b/>
          <w:i/>
          <w:sz w:val="28"/>
          <w:szCs w:val="28"/>
        </w:rPr>
        <w:t xml:space="preserve"> </w:t>
      </w:r>
      <w:r w:rsidRPr="00E747E9">
        <w:rPr>
          <w:rFonts w:ascii="Times New Roman" w:eastAsia="Times New Roman" w:hAnsi="Times New Roman" w:cs="Times New Roman"/>
          <w:b/>
          <w:i/>
          <w:sz w:val="28"/>
          <w:szCs w:val="28"/>
        </w:rPr>
        <w:t>Нормативное обеспечение Программы</w:t>
      </w:r>
    </w:p>
    <w:p w:rsidR="00E747E9" w:rsidRPr="00E747E9" w:rsidRDefault="00E747E9" w:rsidP="00E747E9">
      <w:pPr>
        <w:spacing w:after="317" w:line="240" w:lineRule="auto"/>
        <w:ind w:firstLine="709"/>
        <w:rPr>
          <w:rFonts w:ascii="Times New Roman" w:hAnsi="Times New Roman" w:cs="Times New Roman"/>
          <w:sz w:val="28"/>
          <w:szCs w:val="28"/>
        </w:rPr>
      </w:pPr>
      <w:r w:rsidRPr="00E747E9">
        <w:rPr>
          <w:rFonts w:ascii="Times New Roman" w:hAnsi="Times New Roman" w:cs="Times New Roman"/>
          <w:sz w:val="28"/>
          <w:szCs w:val="28"/>
        </w:rPr>
        <w:t>Настоящая программа разработана</w:t>
      </w:r>
      <w:r>
        <w:rPr>
          <w:rFonts w:ascii="Times New Roman" w:hAnsi="Times New Roman" w:cs="Times New Roman"/>
          <w:sz w:val="28"/>
          <w:szCs w:val="28"/>
        </w:rPr>
        <w:t>:</w:t>
      </w:r>
      <w:r w:rsidRPr="00E747E9">
        <w:rPr>
          <w:rFonts w:ascii="Times New Roman" w:eastAsia="Times New Roman" w:hAnsi="Times New Roman" w:cs="Times New Roman"/>
          <w:b/>
          <w:sz w:val="28"/>
          <w:szCs w:val="28"/>
        </w:rPr>
        <w:t xml:space="preserve"> </w:t>
      </w:r>
      <w:r w:rsidRPr="00E747E9">
        <w:rPr>
          <w:rFonts w:ascii="Times New Roman" w:hAnsi="Times New Roman" w:cs="Times New Roman"/>
          <w:sz w:val="28"/>
          <w:szCs w:val="28"/>
        </w:rPr>
        <w:t xml:space="preserve"> </w:t>
      </w:r>
    </w:p>
    <w:p w:rsidR="00E747E9" w:rsidRPr="00E747E9" w:rsidRDefault="00E747E9" w:rsidP="00FC1373">
      <w:pPr>
        <w:numPr>
          <w:ilvl w:val="0"/>
          <w:numId w:val="2"/>
        </w:numPr>
        <w:spacing w:after="112"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основе ФЗ от 29 декабря 2012 года № 273-ФЗ «Об образовании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в Российской Федерации»;  </w:t>
      </w:r>
    </w:p>
    <w:p w:rsidR="00E747E9" w:rsidRPr="00E747E9" w:rsidRDefault="00E747E9" w:rsidP="00FC1373">
      <w:pPr>
        <w:numPr>
          <w:ilvl w:val="0"/>
          <w:numId w:val="2"/>
        </w:numPr>
        <w:spacing w:after="114"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4 декабря 2007 г.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 329-ФЗ «О физической культуре и спорте в Российской Федерации»; </w:t>
      </w:r>
    </w:p>
    <w:p w:rsidR="00E747E9" w:rsidRPr="00E747E9" w:rsidRDefault="00E747E9" w:rsidP="00FC1373">
      <w:pPr>
        <w:numPr>
          <w:ilvl w:val="0"/>
          <w:numId w:val="2"/>
        </w:numPr>
        <w:spacing w:after="120"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30.04.2021 № 127-ФЗ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приказа Министерства просвещения РФ от 9 ноября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2018 г. N 196 "Об утверждении организации и осуществления образовательной деятельности по дополнительным общеобразовательным программам"; </w:t>
      </w:r>
    </w:p>
    <w:p w:rsidR="00E747E9" w:rsidRPr="00E747E9" w:rsidRDefault="00E747E9" w:rsidP="00FC1373">
      <w:pPr>
        <w:numPr>
          <w:ilvl w:val="0"/>
          <w:numId w:val="2"/>
        </w:numPr>
        <w:spacing w:after="118"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на основании приказ Министерства образования и науки РФ</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приказом Минспорта России от 03.08.2022 № 634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в соответствии с приказом Минспорта России от 18.05.2022 № 419</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 «Об утверждении порядка разработки и утверждения федеральных стандартов спортивной подготовки»; </w:t>
      </w:r>
    </w:p>
    <w:p w:rsidR="00E747E9" w:rsidRPr="00E747E9" w:rsidRDefault="00E747E9" w:rsidP="00FC1373">
      <w:pPr>
        <w:numPr>
          <w:ilvl w:val="0"/>
          <w:numId w:val="2"/>
        </w:numPr>
        <w:spacing w:after="36" w:line="240" w:lineRule="auto"/>
        <w:ind w:left="-5"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с учетом требований федерального стандарта спортивной подготовки по виду спорта «самбо», утвержденного приказом Министерства спорта Российской Федерации от </w:t>
      </w:r>
      <w:r>
        <w:rPr>
          <w:rFonts w:ascii="Times New Roman" w:hAnsi="Times New Roman" w:cs="Times New Roman"/>
          <w:sz w:val="28"/>
          <w:szCs w:val="28"/>
        </w:rPr>
        <w:t>24</w:t>
      </w:r>
      <w:r w:rsidRPr="00E747E9">
        <w:rPr>
          <w:rFonts w:ascii="Times New Roman" w:hAnsi="Times New Roman" w:cs="Times New Roman"/>
          <w:sz w:val="28"/>
          <w:szCs w:val="28"/>
        </w:rPr>
        <w:t xml:space="preserve"> ноября 2022 года № 10</w:t>
      </w:r>
      <w:r>
        <w:rPr>
          <w:rFonts w:ascii="Times New Roman" w:hAnsi="Times New Roman" w:cs="Times New Roman"/>
          <w:sz w:val="28"/>
          <w:szCs w:val="28"/>
        </w:rPr>
        <w:t>73</w:t>
      </w:r>
      <w:r w:rsidRPr="00E747E9">
        <w:rPr>
          <w:rFonts w:ascii="Times New Roman" w:hAnsi="Times New Roman" w:cs="Times New Roman"/>
          <w:sz w:val="28"/>
          <w:szCs w:val="28"/>
        </w:rPr>
        <w:t xml:space="preserve">;  </w:t>
      </w:r>
    </w:p>
    <w:p w:rsid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28.09.2020 года № 28 </w:t>
      </w:r>
      <w:r w:rsidR="00192AB5">
        <w:rPr>
          <w:rFonts w:ascii="Times New Roman" w:hAnsi="Times New Roman" w:cs="Times New Roman"/>
          <w:sz w:val="28"/>
          <w:szCs w:val="28"/>
        </w:rPr>
        <w:t xml:space="preserve">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«Об утверждении санитарных правил СП 2.4.4.3648-20 «Санитарно-эпидемиологические требования</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к организациям воспитания и обучения, отдыха и оздоровления детей и молодежи»; </w:t>
      </w:r>
    </w:p>
    <w:p w:rsidR="00E747E9" w:rsidRPr="00E747E9" w:rsidRDefault="00E747E9" w:rsidP="00FC1373">
      <w:pPr>
        <w:numPr>
          <w:ilvl w:val="0"/>
          <w:numId w:val="2"/>
        </w:numPr>
        <w:spacing w:after="151" w:line="240" w:lineRule="auto"/>
        <w:ind w:left="-5" w:right="114"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24.12.2020 №44 </w:t>
      </w:r>
      <w:r>
        <w:rPr>
          <w:rFonts w:ascii="Times New Roman" w:hAnsi="Times New Roman" w:cs="Times New Roman"/>
          <w:sz w:val="28"/>
          <w:szCs w:val="28"/>
        </w:rPr>
        <w:t xml:space="preserve">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утверждении СП 2.1.3678-20 «Санитарно-эпидемиологические требования </w:t>
      </w:r>
      <w:r w:rsidRPr="00E747E9">
        <w:rPr>
          <w:rFonts w:ascii="Times New Roman" w:hAnsi="Times New Roman" w:cs="Times New Roman"/>
          <w:sz w:val="28"/>
          <w:szCs w:val="28"/>
        </w:rPr>
        <w:lastRenderedPageBreak/>
        <w:t>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оказания услуг»; </w:t>
      </w:r>
    </w:p>
    <w:p w:rsidR="00E747E9" w:rsidRPr="00E747E9" w:rsidRDefault="00E747E9" w:rsidP="00FC1373">
      <w:pPr>
        <w:numPr>
          <w:ilvl w:val="0"/>
          <w:numId w:val="2"/>
        </w:numPr>
        <w:spacing w:after="159" w:line="240" w:lineRule="auto"/>
        <w:ind w:left="-5" w:firstLine="708"/>
        <w:jc w:val="both"/>
        <w:rPr>
          <w:rFonts w:ascii="Times New Roman" w:hAnsi="Times New Roman" w:cs="Times New Roman"/>
          <w:sz w:val="28"/>
          <w:szCs w:val="28"/>
        </w:rPr>
      </w:pPr>
      <w:r w:rsidRPr="00E747E9">
        <w:rPr>
          <w:rFonts w:ascii="Times New Roman" w:hAnsi="Times New Roman" w:cs="Times New Roman"/>
          <w:sz w:val="28"/>
          <w:szCs w:val="28"/>
        </w:rPr>
        <w:t>на основании Постановления Главного государственного санитарного врача Российской Федерации от 02.12.2020 № 40</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утверждении санитарных правил СП 2.2.3670-20 «Санитарно-эпидемиологические требования к условиям труда»; </w:t>
      </w:r>
    </w:p>
    <w:p w:rsidR="00E747E9"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29.03.2021 №10 «О внесении изменений </w:t>
      </w:r>
      <w:r w:rsidR="00192AB5">
        <w:rPr>
          <w:rFonts w:ascii="Times New Roman" w:hAnsi="Times New Roman" w:cs="Times New Roman"/>
          <w:sz w:val="28"/>
          <w:szCs w:val="28"/>
        </w:rPr>
        <w:t>в</w:t>
      </w:r>
      <w:r w:rsidRPr="00E747E9">
        <w:rPr>
          <w:rFonts w:ascii="Times New Roman" w:hAnsi="Times New Roman" w:cs="Times New Roman"/>
          <w:sz w:val="28"/>
          <w:szCs w:val="28"/>
        </w:rPr>
        <w:t xml:space="preserve"> санитарно-эпидемиологические правила СП 3.1/2.4.3598-20 «Санитарно- эпидемиологические требования к устройству, содержанию</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- 19)»; </w:t>
      </w:r>
    </w:p>
    <w:p w:rsidR="00E747E9" w:rsidRDefault="00E747E9" w:rsidP="00FC1373">
      <w:pPr>
        <w:numPr>
          <w:ilvl w:val="0"/>
          <w:numId w:val="2"/>
        </w:numPr>
        <w:spacing w:after="15" w:line="240" w:lineRule="auto"/>
        <w:ind w:firstLine="708"/>
        <w:jc w:val="both"/>
      </w:pPr>
      <w:r w:rsidRPr="00E747E9">
        <w:rPr>
          <w:rFonts w:ascii="Times New Roman" w:hAnsi="Times New Roman" w:cs="Times New Roman"/>
          <w:sz w:val="28"/>
          <w:szCs w:val="28"/>
        </w:rPr>
        <w:t>с учетом примерной дополнительной образовательной программы спортивной подготовки по виду спорта «</w:t>
      </w:r>
      <w:r w:rsidR="005F5589">
        <w:rPr>
          <w:rFonts w:ascii="Times New Roman" w:hAnsi="Times New Roman" w:cs="Times New Roman"/>
          <w:sz w:val="28"/>
          <w:szCs w:val="28"/>
        </w:rPr>
        <w:t>спортивная гимнастика</w:t>
      </w:r>
      <w:r>
        <w:t xml:space="preserve">»; </w:t>
      </w:r>
    </w:p>
    <w:p w:rsidR="00587E5E"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Устава МАУ </w:t>
      </w:r>
      <w:r>
        <w:rPr>
          <w:rFonts w:ascii="Times New Roman" w:hAnsi="Times New Roman" w:cs="Times New Roman"/>
          <w:sz w:val="28"/>
          <w:szCs w:val="28"/>
        </w:rPr>
        <w:t>ДО «СШ г. Ишима».</w:t>
      </w:r>
      <w:r w:rsidRPr="00E747E9">
        <w:rPr>
          <w:rFonts w:ascii="Times New Roman" w:hAnsi="Times New Roman" w:cs="Times New Roman"/>
          <w:sz w:val="28"/>
          <w:szCs w:val="28"/>
        </w:rPr>
        <w:t xml:space="preserve"> </w:t>
      </w:r>
    </w:p>
    <w:p w:rsidR="00F17B32" w:rsidRPr="00351F3F" w:rsidRDefault="0048797D" w:rsidP="00351F3F">
      <w:pPr>
        <w:pStyle w:val="af7"/>
        <w:tabs>
          <w:tab w:val="left" w:pos="1276"/>
        </w:tabs>
        <w:spacing w:after="0" w:line="240" w:lineRule="auto"/>
        <w:ind w:left="0" w:firstLine="709"/>
        <w:jc w:val="both"/>
        <w:rPr>
          <w:rFonts w:ascii="Times New Roman" w:hAnsi="Times New Roman" w:cs="Times New Roman"/>
          <w:sz w:val="28"/>
          <w:szCs w:val="28"/>
        </w:rPr>
      </w:pPr>
      <w:r w:rsidRPr="00E747E9">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Pr="00E747E9">
        <w:rPr>
          <w:rFonts w:ascii="Times New Roman" w:hAnsi="Times New Roman" w:cs="Times New Roman"/>
          <w:sz w:val="28"/>
          <w:szCs w:val="28"/>
        </w:rPr>
        <w:br/>
        <w:t>по виду спорта «</w:t>
      </w:r>
      <w:r w:rsidR="005F5589">
        <w:rPr>
          <w:rFonts w:ascii="Times New Roman" w:hAnsi="Times New Roman" w:cs="Times New Roman"/>
          <w:sz w:val="28"/>
          <w:szCs w:val="28"/>
        </w:rPr>
        <w:t>спортивная гимнастика</w:t>
      </w:r>
      <w:r w:rsidRPr="00E747E9">
        <w:rPr>
          <w:rFonts w:ascii="Times New Roman" w:hAnsi="Times New Roman" w:cs="Times New Roman"/>
          <w:sz w:val="28"/>
          <w:szCs w:val="28"/>
        </w:rPr>
        <w:t>» (далее – Программа)</w:t>
      </w:r>
      <w:r w:rsidRPr="00E747E9">
        <w:rPr>
          <w:rFonts w:ascii="Times New Roman" w:hAnsi="Times New Roman" w:cs="Times New Roman"/>
          <w:sz w:val="28"/>
          <w:szCs w:val="28"/>
        </w:rPr>
        <w:br/>
        <w:t xml:space="preserve">предназначена для организации образовательной деятельности по спортивной подготовке </w:t>
      </w:r>
      <w:r w:rsidR="005F5589">
        <w:rPr>
          <w:rFonts w:ascii="Times New Roman" w:hAnsi="Times New Roman" w:cs="Times New Roman"/>
          <w:sz w:val="28"/>
          <w:szCs w:val="28"/>
        </w:rPr>
        <w:t>по спортивной гимнастике</w:t>
      </w:r>
      <w:r w:rsidRPr="00E747E9">
        <w:rPr>
          <w:rFonts w:ascii="Times New Roman" w:hAnsi="Times New Roman" w:cs="Times New Roman"/>
          <w:sz w:val="28"/>
          <w:szCs w:val="28"/>
        </w:rPr>
        <w:t xml:space="preserve"> с учетом совокупности</w:t>
      </w:r>
      <w:r w:rsidRPr="00E747E9">
        <w:rPr>
          <w:rFonts w:ascii="Times New Roman" w:hAnsi="Times New Roman" w:cs="Times New Roman"/>
          <w:sz w:val="28"/>
          <w:szCs w:val="28"/>
        </w:rPr>
        <w:br/>
        <w:t xml:space="preserve">минимальных требований к спортивной подготовке, определенных федеральным стандартом спортивной подготовки по виду спорта «самбо», утвержденным приказом Минспорта России </w:t>
      </w:r>
      <w:r w:rsidR="005F5589">
        <w:rPr>
          <w:rFonts w:ascii="Times New Roman" w:hAnsi="Times New Roman" w:cs="Times New Roman"/>
          <w:sz w:val="28"/>
          <w:szCs w:val="28"/>
        </w:rPr>
        <w:t>от 09</w:t>
      </w:r>
      <w:r w:rsidR="00784664" w:rsidRPr="00E747E9">
        <w:rPr>
          <w:rFonts w:ascii="Times New Roman" w:hAnsi="Times New Roman" w:cs="Times New Roman"/>
          <w:sz w:val="28"/>
          <w:szCs w:val="28"/>
        </w:rPr>
        <w:t>.11.2022 г.</w:t>
      </w:r>
      <w:r w:rsidRPr="00E747E9">
        <w:rPr>
          <w:rFonts w:ascii="Times New Roman" w:hAnsi="Times New Roman" w:cs="Times New Roman"/>
          <w:sz w:val="28"/>
          <w:szCs w:val="28"/>
        </w:rPr>
        <w:t xml:space="preserve"> № </w:t>
      </w:r>
      <w:r w:rsidR="005F5589">
        <w:rPr>
          <w:rFonts w:ascii="Times New Roman" w:hAnsi="Times New Roman" w:cs="Times New Roman"/>
          <w:sz w:val="28"/>
          <w:szCs w:val="28"/>
        </w:rPr>
        <w:t>95</w:t>
      </w:r>
      <w:r w:rsidR="00784664" w:rsidRPr="00E747E9">
        <w:rPr>
          <w:rFonts w:ascii="Times New Roman" w:hAnsi="Times New Roman" w:cs="Times New Roman"/>
          <w:sz w:val="28"/>
          <w:szCs w:val="28"/>
        </w:rPr>
        <w:t>3</w:t>
      </w:r>
      <w:r w:rsidRPr="00E747E9">
        <w:rPr>
          <w:rFonts w:ascii="Times New Roman" w:hAnsi="Times New Roman" w:cs="Times New Roman"/>
          <w:sz w:val="28"/>
          <w:szCs w:val="28"/>
        </w:rPr>
        <w:t xml:space="preserve"> </w:t>
      </w:r>
      <w:r w:rsidR="00E747E9" w:rsidRPr="00E747E9">
        <w:rPr>
          <w:rFonts w:ascii="Times New Roman" w:hAnsi="Times New Roman" w:cs="Times New Roman"/>
          <w:sz w:val="28"/>
          <w:szCs w:val="28"/>
          <w:vertAlign w:val="superscript"/>
        </w:rPr>
        <w:footnoteReference w:id="1"/>
      </w:r>
      <w:r w:rsidR="00E747E9" w:rsidRPr="00E747E9">
        <w:rPr>
          <w:rFonts w:ascii="Times New Roman" w:hAnsi="Times New Roman" w:cs="Times New Roman"/>
          <w:sz w:val="28"/>
          <w:szCs w:val="28"/>
        </w:rPr>
        <w:t xml:space="preserve"> (далее – ФССП). </w:t>
      </w:r>
    </w:p>
    <w:p w:rsidR="00F17B32" w:rsidRDefault="00F17B32" w:rsidP="007C168A">
      <w:pPr>
        <w:pStyle w:val="af7"/>
        <w:tabs>
          <w:tab w:val="left" w:pos="1276"/>
        </w:tabs>
        <w:spacing w:after="0" w:line="240" w:lineRule="auto"/>
        <w:ind w:left="0"/>
        <w:jc w:val="center"/>
        <w:rPr>
          <w:rFonts w:ascii="Times New Roman" w:hAnsi="Times New Roman" w:cs="Times New Roman"/>
          <w:b/>
          <w:sz w:val="28"/>
          <w:szCs w:val="28"/>
        </w:rPr>
      </w:pPr>
    </w:p>
    <w:p w:rsidR="005F5589" w:rsidRDefault="007C168A" w:rsidP="007C168A">
      <w:pPr>
        <w:pStyle w:val="af7"/>
        <w:tabs>
          <w:tab w:val="left" w:pos="1276"/>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1.2. Х</w:t>
      </w:r>
      <w:r w:rsidR="005F5589">
        <w:rPr>
          <w:rFonts w:ascii="Times New Roman" w:hAnsi="Times New Roman" w:cs="Times New Roman"/>
          <w:b/>
          <w:sz w:val="28"/>
          <w:szCs w:val="28"/>
        </w:rPr>
        <w:t>арактеристика Вида спорта «спортивная гимнастика</w:t>
      </w:r>
      <w:r>
        <w:rPr>
          <w:rFonts w:ascii="Times New Roman" w:hAnsi="Times New Roman" w:cs="Times New Roman"/>
          <w:b/>
          <w:sz w:val="28"/>
          <w:szCs w:val="28"/>
        </w:rPr>
        <w:t>»</w:t>
      </w:r>
    </w:p>
    <w:p w:rsidR="007C168A" w:rsidRDefault="007C168A" w:rsidP="007C168A">
      <w:pPr>
        <w:pStyle w:val="af7"/>
        <w:tabs>
          <w:tab w:val="left" w:pos="1276"/>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 и его отличительные особенности </w:t>
      </w:r>
    </w:p>
    <w:p w:rsidR="005F5589" w:rsidRPr="005F5589" w:rsidRDefault="00F17B32" w:rsidP="005F5589">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5F5589" w:rsidRPr="005F5589">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Pr>
          <w:rFonts w:ascii="Times New Roman" w:hAnsi="Times New Roman" w:cs="Times New Roman"/>
          <w:sz w:val="28"/>
          <w:szCs w:val="28"/>
        </w:rPr>
        <w:t xml:space="preserve"> </w:t>
      </w:r>
      <w:r w:rsidR="005F5589" w:rsidRPr="005F5589">
        <w:rPr>
          <w:rFonts w:ascii="Times New Roman" w:eastAsia="Times New Roman" w:hAnsi="Times New Roman" w:cs="Times New Roman"/>
          <w:sz w:val="28"/>
          <w:szCs w:val="28"/>
          <w:lang w:eastAsia="ru-RU"/>
        </w:rPr>
        <w:t xml:space="preserve">по виду спорта «спортивная гимнастика» (далее – Программа) </w:t>
      </w:r>
      <w:r w:rsidR="005F5589" w:rsidRPr="005F5589">
        <w:rPr>
          <w:rFonts w:ascii="Times New Roman" w:hAnsi="Times New Roman" w:cs="Times New Roman"/>
          <w:sz w:val="28"/>
          <w:szCs w:val="28"/>
        </w:rPr>
        <w:t>предназначена для организации образовательной деятельности по спортивной подготовке многоборье с учетом совокупности минимальных требований к спортивной подготовке, определенных федеральным стандартом спортивной подготовки по виду спорта «спортивная гимнастика», утвержденным приказом Минспорта России от 19.12.2023 № 71613 (далее – ФССП).</w:t>
      </w:r>
    </w:p>
    <w:p w:rsidR="007C168A" w:rsidRDefault="007C168A" w:rsidP="007C168A">
      <w:pPr>
        <w:pStyle w:val="af7"/>
        <w:tabs>
          <w:tab w:val="left" w:pos="1276"/>
        </w:tabs>
        <w:spacing w:after="0" w:line="240" w:lineRule="auto"/>
        <w:ind w:left="0"/>
        <w:jc w:val="center"/>
        <w:rPr>
          <w:rFonts w:ascii="Times New Roman" w:hAnsi="Times New Roman" w:cs="Times New Roman"/>
          <w:b/>
          <w:sz w:val="28"/>
          <w:szCs w:val="28"/>
        </w:rPr>
      </w:pPr>
      <w:r w:rsidRPr="007C168A">
        <w:rPr>
          <w:rFonts w:ascii="Times New Roman" w:hAnsi="Times New Roman" w:cs="Times New Roman"/>
          <w:b/>
          <w:sz w:val="28"/>
          <w:szCs w:val="28"/>
        </w:rPr>
        <w:t>1.3. Цели и задачи программы</w:t>
      </w:r>
    </w:p>
    <w:p w:rsidR="007C168A" w:rsidRPr="007C168A" w:rsidRDefault="007C168A" w:rsidP="007C168A">
      <w:pPr>
        <w:pStyle w:val="af7"/>
        <w:tabs>
          <w:tab w:val="left" w:pos="1276"/>
        </w:tabs>
        <w:spacing w:after="0" w:line="240" w:lineRule="auto"/>
        <w:ind w:left="0"/>
        <w:jc w:val="center"/>
        <w:rPr>
          <w:rFonts w:ascii="Times New Roman" w:hAnsi="Times New Roman" w:cs="Times New Roman"/>
          <w:b/>
          <w:sz w:val="28"/>
          <w:szCs w:val="28"/>
        </w:rPr>
      </w:pPr>
    </w:p>
    <w:p w:rsidR="00587E5E" w:rsidRPr="00317922" w:rsidRDefault="00F17B32" w:rsidP="00317922">
      <w:p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F5589" w:rsidRPr="005F5589">
        <w:rPr>
          <w:rFonts w:ascii="Times New Roman" w:hAnsi="Times New Roman" w:cs="Times New Roman"/>
          <w:sz w:val="28"/>
          <w:szCs w:val="28"/>
        </w:rPr>
        <w:t>Целью</w:t>
      </w:r>
      <w:r w:rsidR="005F5589" w:rsidRPr="005F5589">
        <w:rPr>
          <w:rFonts w:ascii="Times New Roman" w:hAnsi="Times New Roman" w:cs="Times New Roman"/>
          <w:spacing w:val="1"/>
          <w:sz w:val="28"/>
          <w:szCs w:val="28"/>
        </w:rPr>
        <w:t xml:space="preserve"> </w:t>
      </w:r>
      <w:r w:rsidR="005F5589" w:rsidRPr="005F5589">
        <w:rPr>
          <w:rFonts w:ascii="Times New Roman" w:hAnsi="Times New Roman" w:cs="Times New Roman"/>
          <w:sz w:val="28"/>
          <w:szCs w:val="28"/>
        </w:rPr>
        <w:t xml:space="preserve">Программы является достижение спортивных результатов </w:t>
      </w:r>
      <w:r w:rsidR="005F5589" w:rsidRPr="005F5589">
        <w:rPr>
          <w:rFonts w:ascii="Times New Roman" w:hAnsi="Times New Roman" w:cs="Times New Roman"/>
          <w:sz w:val="28"/>
          <w:szCs w:val="28"/>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437924" w:rsidRPr="00192AB5" w:rsidRDefault="00437924" w:rsidP="00F17B32">
      <w:pPr>
        <w:spacing w:after="0" w:line="240" w:lineRule="auto"/>
        <w:ind w:right="45" w:firstLine="709"/>
        <w:jc w:val="center"/>
        <w:rPr>
          <w:rFonts w:ascii="Times New Roman" w:hAnsi="Times New Roman" w:cs="Times New Roman"/>
          <w:b/>
          <w:sz w:val="28"/>
          <w:szCs w:val="28"/>
        </w:rPr>
      </w:pPr>
      <w:r w:rsidRPr="00192AB5">
        <w:rPr>
          <w:rFonts w:ascii="Times New Roman" w:hAnsi="Times New Roman" w:cs="Times New Roman"/>
          <w:b/>
          <w:sz w:val="28"/>
          <w:szCs w:val="28"/>
        </w:rPr>
        <w:lastRenderedPageBreak/>
        <w:t>Задачи</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спортивной</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подготовки</w:t>
      </w:r>
      <w:r w:rsidRPr="00192AB5">
        <w:rPr>
          <w:rFonts w:ascii="Times New Roman" w:eastAsia="Times New Roman" w:hAnsi="Times New Roman" w:cs="Times New Roman"/>
          <w:b/>
          <w:sz w:val="28"/>
          <w:szCs w:val="28"/>
        </w:rPr>
        <w:t>:</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формирование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мотивации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регулярным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занятиям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культурой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спортом</w:t>
      </w:r>
      <w:r w:rsidRPr="00E747E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привитие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навыков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самостоятельного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многолетнего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совершенствования</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отбор</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одаренных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спортсменов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для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дальней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специализации</w:t>
      </w:r>
      <w:r w:rsidRPr="003C0069">
        <w:rPr>
          <w:rFonts w:ascii="Times New Roman" w:eastAsia="Times New Roman" w:hAnsi="Times New Roman" w:cs="Times New Roman"/>
          <w:sz w:val="28"/>
          <w:szCs w:val="28"/>
        </w:rPr>
        <w:t xml:space="preserve"> </w:t>
      </w:r>
      <w:r w:rsidR="001039AA"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прохождения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спортивной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подготовки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виду</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спорта</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ознакомление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спортсменов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принципами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здорового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образа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жизни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основами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гигиены</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овладение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методами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определения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уровня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развития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самбиста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корректировки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уровня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готовности</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получение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спортсменами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знаний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области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самбо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освоение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правил</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тактики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ведения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борьбы</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изучение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истории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самбо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опыта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мастеров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прошлых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лет</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формирование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гармонично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развитой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личности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методами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воспитания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на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основе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знания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особенностей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спортивной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тренировки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методик</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подготовки</w:t>
      </w:r>
      <w:r w:rsidRPr="003C006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систематическое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повышение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мастерства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счёт</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овладения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техническим</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тактическим</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арсеналом</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время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регулярных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тренировочных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занятий</w:t>
      </w:r>
      <w:r w:rsidRPr="003C0069">
        <w:rPr>
          <w:rFonts w:ascii="Times New Roman" w:eastAsia="Times New Roman" w:hAnsi="Times New Roman" w:cs="Times New Roman"/>
          <w:sz w:val="28"/>
          <w:szCs w:val="28"/>
        </w:rPr>
        <w:t xml:space="preserve"> </w:t>
      </w:r>
      <w:r w:rsidR="00F17B32">
        <w:rPr>
          <w:rFonts w:ascii="Times New Roman" w:eastAsia="Times New Roman" w:hAnsi="Times New Roman" w:cs="Times New Roman"/>
          <w:sz w:val="28"/>
          <w:szCs w:val="28"/>
        </w:rPr>
        <w:t xml:space="preserve"> </w:t>
      </w:r>
      <w:r w:rsidR="00192AB5"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спортивных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соревнований</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воспитание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морально</w:t>
      </w:r>
      <w:r w:rsidRPr="00E747E9">
        <w:rPr>
          <w:rFonts w:ascii="Times New Roman" w:eastAsia="Times New Roman" w:hAnsi="Times New Roman" w:cs="Times New Roman"/>
          <w:sz w:val="28"/>
          <w:szCs w:val="28"/>
        </w:rPr>
        <w:t>-</w:t>
      </w:r>
      <w:r w:rsidRPr="00E747E9">
        <w:rPr>
          <w:rFonts w:ascii="Times New Roman" w:hAnsi="Times New Roman" w:cs="Times New Roman"/>
          <w:sz w:val="28"/>
          <w:szCs w:val="28"/>
        </w:rPr>
        <w:t>волевых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качеств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привитие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патриотизма</w:t>
      </w:r>
      <w:r w:rsidR="00192AB5">
        <w:rPr>
          <w:rFonts w:ascii="Times New Roman" w:hAnsi="Times New Roman" w:cs="Times New Roman"/>
          <w:sz w:val="28"/>
          <w:szCs w:val="28"/>
        </w:rPr>
        <w:t xml:space="preserve">                              </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общекультурных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ценностей</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повышение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работоспособности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юных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расширение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физических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возможностей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поддержание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высокой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готовности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высшего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мастерства</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осуществление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подготовки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всесторонне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развитых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юных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высокой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квалификации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для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пополнения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сборных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команд</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России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области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города</w:t>
      </w:r>
      <w:r w:rsidRPr="00E747E9">
        <w:rPr>
          <w:rFonts w:ascii="Times New Roman" w:eastAsia="Times New Roman" w:hAnsi="Times New Roman" w:cs="Times New Roman"/>
          <w:sz w:val="28"/>
          <w:szCs w:val="28"/>
        </w:rPr>
        <w:t xml:space="preserve">;  </w:t>
      </w:r>
    </w:p>
    <w:p w:rsidR="00437924" w:rsidRPr="00835B84" w:rsidRDefault="00437924" w:rsidP="00FC1373">
      <w:pPr>
        <w:numPr>
          <w:ilvl w:val="0"/>
          <w:numId w:val="1"/>
        </w:numPr>
        <w:spacing w:after="0" w:line="240" w:lineRule="auto"/>
        <w:ind w:right="45" w:firstLine="709"/>
        <w:jc w:val="both"/>
        <w:rPr>
          <w:rFonts w:ascii="Arial" w:hAnsi="Arial" w:cs="Arial"/>
          <w:sz w:val="24"/>
          <w:szCs w:val="24"/>
        </w:rPr>
      </w:pPr>
      <w:r w:rsidRPr="00E747E9">
        <w:rPr>
          <w:rFonts w:ascii="Times New Roman" w:hAnsi="Times New Roman" w:cs="Times New Roman"/>
          <w:sz w:val="28"/>
          <w:szCs w:val="28"/>
        </w:rPr>
        <w:t>подготовка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из</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числа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занимающихся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инструкторов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судей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самбо</w:t>
      </w:r>
      <w:r w:rsidRPr="00437924">
        <w:rPr>
          <w:rFonts w:ascii="Arial" w:eastAsia="Times New Roman" w:hAnsi="Arial" w:cs="Arial"/>
          <w:sz w:val="24"/>
          <w:szCs w:val="24"/>
        </w:rPr>
        <w:t xml:space="preserve">. </w:t>
      </w:r>
    </w:p>
    <w:p w:rsidR="00835B84" w:rsidRPr="00835B84" w:rsidRDefault="00835B84" w:rsidP="00835B84">
      <w:pPr>
        <w:spacing w:after="189" w:line="276" w:lineRule="auto"/>
        <w:ind w:firstLine="718"/>
        <w:rPr>
          <w:rFonts w:ascii="Times New Roman" w:hAnsi="Times New Roman" w:cs="Times New Roman"/>
          <w:sz w:val="28"/>
          <w:szCs w:val="28"/>
        </w:rPr>
      </w:pPr>
      <w:r w:rsidRPr="00835B84">
        <w:rPr>
          <w:rFonts w:ascii="Times New Roman" w:hAnsi="Times New Roman" w:cs="Times New Roman"/>
          <w:sz w:val="28"/>
          <w:szCs w:val="28"/>
        </w:rPr>
        <w:t xml:space="preserve">Метапредметные задачи: </w:t>
      </w:r>
    </w:p>
    <w:p w:rsidR="00835B84" w:rsidRPr="00835B84" w:rsidRDefault="00835B84" w:rsidP="00FC1373">
      <w:pPr>
        <w:numPr>
          <w:ilvl w:val="0"/>
          <w:numId w:val="3"/>
        </w:numPr>
        <w:spacing w:after="15" w:line="276" w:lineRule="auto"/>
        <w:ind w:left="0" w:firstLine="718"/>
        <w:jc w:val="both"/>
        <w:rPr>
          <w:rFonts w:ascii="Times New Roman" w:hAnsi="Times New Roman" w:cs="Times New Roman"/>
          <w:sz w:val="28"/>
          <w:szCs w:val="28"/>
        </w:rPr>
      </w:pPr>
      <w:r w:rsidRPr="00835B84">
        <w:rPr>
          <w:rFonts w:ascii="Times New Roman" w:hAnsi="Times New Roman" w:cs="Times New Roman"/>
          <w:sz w:val="28"/>
          <w:szCs w:val="28"/>
        </w:rPr>
        <w:t xml:space="preserve">Формирование умения анализировать проделанную работу, планировать и организовывать дальнейшую деятельность; </w:t>
      </w:r>
    </w:p>
    <w:p w:rsidR="00835B84" w:rsidRDefault="00835B84" w:rsidP="00FC1373">
      <w:pPr>
        <w:numPr>
          <w:ilvl w:val="0"/>
          <w:numId w:val="3"/>
        </w:numPr>
        <w:spacing w:after="15" w:line="276" w:lineRule="auto"/>
        <w:ind w:left="0" w:firstLine="718"/>
        <w:jc w:val="both"/>
        <w:rPr>
          <w:rFonts w:ascii="Times New Roman" w:hAnsi="Times New Roman" w:cs="Times New Roman"/>
          <w:sz w:val="28"/>
          <w:szCs w:val="28"/>
        </w:rPr>
      </w:pPr>
      <w:r w:rsidRPr="00835B84">
        <w:rPr>
          <w:rFonts w:ascii="Times New Roman" w:hAnsi="Times New Roman" w:cs="Times New Roman"/>
          <w:sz w:val="28"/>
          <w:szCs w:val="28"/>
        </w:rPr>
        <w:t xml:space="preserve">Формирование основ эффективной самостоятельной деятельности </w:t>
      </w:r>
      <w:r w:rsidR="00192AB5">
        <w:rPr>
          <w:rFonts w:ascii="Times New Roman" w:hAnsi="Times New Roman" w:cs="Times New Roman"/>
          <w:sz w:val="28"/>
          <w:szCs w:val="28"/>
        </w:rPr>
        <w:t xml:space="preserve">                                  </w:t>
      </w:r>
      <w:r w:rsidR="006D256A">
        <w:rPr>
          <w:rFonts w:ascii="Times New Roman" w:hAnsi="Times New Roman" w:cs="Times New Roman"/>
          <w:sz w:val="28"/>
          <w:szCs w:val="28"/>
        </w:rPr>
        <w:t xml:space="preserve">      </w:t>
      </w:r>
      <w:r w:rsidRPr="00835B84">
        <w:rPr>
          <w:rFonts w:ascii="Times New Roman" w:hAnsi="Times New Roman" w:cs="Times New Roman"/>
          <w:sz w:val="28"/>
          <w:szCs w:val="28"/>
        </w:rPr>
        <w:t xml:space="preserve">и организации свободного времени. </w:t>
      </w:r>
    </w:p>
    <w:p w:rsidR="00F17B32" w:rsidRPr="00835B84" w:rsidRDefault="00F17B32" w:rsidP="00F17B32">
      <w:pPr>
        <w:spacing w:after="15" w:line="276" w:lineRule="auto"/>
        <w:ind w:left="718"/>
        <w:jc w:val="both"/>
        <w:rPr>
          <w:rFonts w:ascii="Times New Roman" w:hAnsi="Times New Roman" w:cs="Times New Roman"/>
          <w:sz w:val="28"/>
          <w:szCs w:val="28"/>
        </w:rPr>
      </w:pPr>
    </w:p>
    <w:p w:rsidR="00587E5E" w:rsidRDefault="00835B84" w:rsidP="006D256A">
      <w:pPr>
        <w:spacing w:after="133" w:line="276" w:lineRule="auto"/>
        <w:ind w:firstLine="718"/>
        <w:jc w:val="both"/>
        <w:rPr>
          <w:rFonts w:ascii="Times New Roman" w:hAnsi="Times New Roman" w:cs="Times New Roman"/>
          <w:b/>
          <w:strike/>
          <w:sz w:val="28"/>
          <w:szCs w:val="28"/>
        </w:rPr>
      </w:pPr>
      <w:r w:rsidRPr="00835B84">
        <w:rPr>
          <w:rFonts w:ascii="Times New Roman" w:hAnsi="Times New Roman" w:cs="Times New Roman"/>
          <w:sz w:val="28"/>
          <w:szCs w:val="28"/>
        </w:rPr>
        <w:t xml:space="preserve"> </w:t>
      </w:r>
      <w:r>
        <w:rPr>
          <w:rFonts w:ascii="Times New Roman" w:hAnsi="Times New Roman" w:cs="Times New Roman"/>
          <w:b/>
          <w:bCs/>
          <w:sz w:val="28"/>
          <w:szCs w:val="28"/>
          <w:lang w:val="en-US"/>
        </w:rPr>
        <w:t>II</w:t>
      </w:r>
      <w:r>
        <w:rPr>
          <w:rFonts w:ascii="Times New Roman" w:hAnsi="Times New Roman" w:cs="Times New Roman"/>
          <w:b/>
          <w:bCs/>
          <w:sz w:val="28"/>
          <w:szCs w:val="28"/>
        </w:rPr>
        <w:t>.</w:t>
      </w:r>
      <w:r w:rsidR="0048797D" w:rsidRPr="00E747E9">
        <w:rPr>
          <w:rFonts w:ascii="Times New Roman" w:hAnsi="Times New Roman" w:cs="Times New Roman"/>
          <w:b/>
          <w:bCs/>
          <w:sz w:val="28"/>
          <w:szCs w:val="28"/>
        </w:rPr>
        <w:t xml:space="preserve"> </w:t>
      </w:r>
      <w:r w:rsidR="0048797D" w:rsidRPr="00E747E9">
        <w:rPr>
          <w:rFonts w:ascii="Times New Roman" w:hAnsi="Times New Roman" w:cs="Times New Roman"/>
          <w:b/>
          <w:sz w:val="28"/>
          <w:szCs w:val="28"/>
        </w:rPr>
        <w:t xml:space="preserve">Характеристика </w:t>
      </w:r>
      <w:r w:rsidR="0048797D" w:rsidRPr="00E747E9">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0048797D" w:rsidRPr="00E747E9">
        <w:rPr>
          <w:rFonts w:ascii="Times New Roman" w:hAnsi="Times New Roman" w:cs="Times New Roman"/>
          <w:b/>
          <w:strike/>
          <w:sz w:val="28"/>
          <w:szCs w:val="28"/>
        </w:rPr>
        <w:t xml:space="preserve"> </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Спортивная гимнастика — олимпийский вид спорта, включающий соревнования на шести гимнастических снарядах у юношей и четырех гимнастических снарядах у девушек.</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Особенности осуществления спортивной подготовки по спортивной гимнастике (юноши) определяются в Программе и учитываются при:</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lastRenderedPageBreak/>
        <w:t>- составлении планов спортивной подготовки, начиная с этапа совершенствования спортивного мастерства;</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составлении плана физкультурных мероприятий и спортивных мероприятий.</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F17B32" w:rsidRPr="00F17B32" w:rsidRDefault="00F17B32" w:rsidP="00F17B32">
      <w:pPr>
        <w:spacing w:after="0" w:line="240" w:lineRule="auto"/>
        <w:ind w:firstLine="567"/>
        <w:jc w:val="both"/>
        <w:rPr>
          <w:rFonts w:ascii="Times New Roman" w:hAnsi="Times New Roman"/>
          <w:i/>
          <w:sz w:val="28"/>
          <w:szCs w:val="28"/>
        </w:rPr>
      </w:pPr>
      <w:r w:rsidRPr="00F17B32">
        <w:rPr>
          <w:rFonts w:ascii="Times New Roman" w:hAnsi="Times New Roman"/>
          <w:i/>
          <w:sz w:val="28"/>
          <w:szCs w:val="28"/>
        </w:rPr>
        <w:t>Основными формами осуществления спортивной подготовки являются:</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групповые и индивидуальные тренировочные и теоретические занятия;</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работа по индивидуальным планам;</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тренировочные сборы;</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участие в спортивных соревнованиях и мероприятиях;</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инструкторская и судейская практика;</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медико-восстановительные мероприятия;</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тестирование и контроль.</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Работа по индивидуальным планам спортивной подготовки осуществляется на этапах совершенствования спортивного мастерства.</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Порядок формирования групп спортивной подготовки по спортивной гимнастике определяет МАУ</w:t>
      </w:r>
      <w:r>
        <w:rPr>
          <w:rFonts w:ascii="Times New Roman" w:hAnsi="Times New Roman"/>
          <w:sz w:val="28"/>
          <w:szCs w:val="28"/>
        </w:rPr>
        <w:t xml:space="preserve"> ДО</w:t>
      </w:r>
      <w:r w:rsidRPr="00F17B32">
        <w:rPr>
          <w:rFonts w:ascii="Times New Roman" w:hAnsi="Times New Roman"/>
          <w:sz w:val="28"/>
          <w:szCs w:val="28"/>
        </w:rPr>
        <w:t xml:space="preserve"> «СШ г.Ишима» самостоятельно.</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С учетом специфики спортивной гимнастики определяются следующие особенности спортивной подготовки:</w:t>
      </w:r>
    </w:p>
    <w:p w:rsidR="00F17B32" w:rsidRPr="00F17B32" w:rsidRDefault="00F17B32" w:rsidP="00F17B32">
      <w:pPr>
        <w:spacing w:after="0" w:line="240" w:lineRule="auto"/>
        <w:ind w:firstLine="567"/>
        <w:jc w:val="both"/>
        <w:rPr>
          <w:rFonts w:ascii="Times New Roman" w:hAnsi="Times New Roman"/>
          <w:sz w:val="28"/>
          <w:szCs w:val="28"/>
        </w:rPr>
      </w:pPr>
      <w:r w:rsidRPr="00F17B32">
        <w:rPr>
          <w:rFonts w:ascii="Times New Roman" w:hAnsi="Times New Roman"/>
          <w:sz w:val="28"/>
          <w:szCs w:val="28"/>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F17B32" w:rsidRPr="006C26CF" w:rsidRDefault="00F17B32" w:rsidP="006C26CF">
      <w:pPr>
        <w:spacing w:after="0" w:line="240" w:lineRule="auto"/>
        <w:ind w:firstLine="567"/>
        <w:jc w:val="both"/>
        <w:rPr>
          <w:rFonts w:ascii="Times New Roman" w:hAnsi="Times New Roman"/>
          <w:sz w:val="28"/>
          <w:szCs w:val="28"/>
        </w:rPr>
      </w:pPr>
      <w:r w:rsidRPr="00F17B32">
        <w:rPr>
          <w:rFonts w:ascii="Times New Roman" w:hAnsi="Times New Roman"/>
          <w:sz w:val="28"/>
          <w:szCs w:val="28"/>
        </w:rPr>
        <w:t>- в зависимости от условий и организации занятий, а также условий проведения спортивных соревнований, подготовка по спортивной гимнастике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437924" w:rsidRPr="00E747E9" w:rsidRDefault="00437924" w:rsidP="00784664">
      <w:pPr>
        <w:spacing w:after="0" w:line="240" w:lineRule="auto"/>
        <w:ind w:right="47" w:firstLine="711"/>
        <w:jc w:val="both"/>
        <w:rPr>
          <w:rFonts w:ascii="Times New Roman" w:hAnsi="Times New Roman" w:cs="Times New Roman"/>
          <w:sz w:val="28"/>
          <w:szCs w:val="28"/>
        </w:rPr>
      </w:pPr>
      <w:r w:rsidRPr="00E747E9">
        <w:rPr>
          <w:rFonts w:ascii="Times New Roman" w:hAnsi="Times New Roman" w:cs="Times New Roman"/>
          <w:sz w:val="28"/>
          <w:szCs w:val="28"/>
        </w:rPr>
        <w:t>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соответствии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Всероссийским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реестром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видов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самбо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включает</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следующие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спортивные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дисциплины</w:t>
      </w:r>
      <w:r w:rsidRPr="00E747E9">
        <w:rPr>
          <w:rFonts w:ascii="Times New Roman" w:eastAsia="Times New Roman" w:hAnsi="Times New Roman" w:cs="Times New Roman"/>
          <w:sz w:val="28"/>
          <w:szCs w:val="28"/>
        </w:rPr>
        <w:t xml:space="preserve">:  </w:t>
      </w:r>
    </w:p>
    <w:p w:rsidR="00437924" w:rsidRPr="00E747E9" w:rsidRDefault="00437924" w:rsidP="00784664">
      <w:pPr>
        <w:spacing w:after="0" w:line="240" w:lineRule="auto"/>
        <w:ind w:right="120" w:firstLine="711"/>
        <w:jc w:val="both"/>
        <w:rPr>
          <w:rFonts w:ascii="Times New Roman" w:hAnsi="Times New Roman" w:cs="Times New Roman"/>
          <w:sz w:val="28"/>
          <w:szCs w:val="28"/>
        </w:rPr>
      </w:pPr>
      <w:r w:rsidRPr="00E747E9">
        <w:rPr>
          <w:rFonts w:ascii="Times New Roman" w:hAnsi="Times New Roman" w:cs="Times New Roman"/>
          <w:sz w:val="28"/>
          <w:szCs w:val="28"/>
        </w:rPr>
        <w:t>Дисциплины</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вида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спорта</w:t>
      </w:r>
      <w:r w:rsidRPr="00E747E9">
        <w:rPr>
          <w:rFonts w:ascii="Times New Roman" w:eastAsia="Times New Roman" w:hAnsi="Times New Roman" w:cs="Times New Roman"/>
          <w:sz w:val="28"/>
          <w:szCs w:val="28"/>
        </w:rPr>
        <w:t xml:space="preserve"> – </w:t>
      </w:r>
      <w:r w:rsidR="00F17B32">
        <w:rPr>
          <w:rFonts w:ascii="Times New Roman" w:hAnsi="Times New Roman" w:cs="Times New Roman"/>
          <w:sz w:val="28"/>
          <w:szCs w:val="28"/>
        </w:rPr>
        <w:t>спортивная гимнастика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номер</w:t>
      </w:r>
      <w:r w:rsidRPr="00E747E9">
        <w:rPr>
          <w:rFonts w:ascii="Times New Roman" w:eastAsia="Times New Roman" w:hAnsi="Times New Roman" w:cs="Times New Roman"/>
          <w:sz w:val="28"/>
          <w:szCs w:val="28"/>
        </w:rPr>
        <w:t>-</w:t>
      </w:r>
      <w:r w:rsidRPr="00E747E9">
        <w:rPr>
          <w:rFonts w:ascii="Times New Roman" w:hAnsi="Times New Roman" w:cs="Times New Roman"/>
          <w:sz w:val="28"/>
          <w:szCs w:val="28"/>
        </w:rPr>
        <w:t>код</w:t>
      </w:r>
      <w:r w:rsidRPr="00E747E9">
        <w:rPr>
          <w:rFonts w:ascii="Times New Roman" w:eastAsia="Times New Roman" w:hAnsi="Times New Roman" w:cs="Times New Roman"/>
          <w:sz w:val="28"/>
          <w:szCs w:val="28"/>
        </w:rPr>
        <w:t xml:space="preserve"> – 0790001411</w:t>
      </w:r>
      <w:r w:rsidRPr="00E747E9">
        <w:rPr>
          <w:rFonts w:ascii="Times New Roman" w:hAnsi="Times New Roman" w:cs="Times New Roman"/>
          <w:sz w:val="28"/>
          <w:szCs w:val="28"/>
        </w:rPr>
        <w:t>Я</w:t>
      </w:r>
      <w:r w:rsidRPr="00E747E9">
        <w:rPr>
          <w:rFonts w:ascii="Times New Roman" w:eastAsia="Times New Roman" w:hAnsi="Times New Roman" w:cs="Times New Roman"/>
          <w:sz w:val="28"/>
          <w:szCs w:val="28"/>
        </w:rPr>
        <w:t xml:space="preserve">) </w:t>
      </w:r>
    </w:p>
    <w:p w:rsidR="00437924" w:rsidRPr="00E747E9" w:rsidRDefault="00437924" w:rsidP="00784664">
      <w:pPr>
        <w:spacing w:after="0" w:line="240" w:lineRule="auto"/>
        <w:ind w:right="60" w:firstLine="711"/>
        <w:jc w:val="both"/>
        <w:rPr>
          <w:rFonts w:ascii="Times New Roman" w:hAnsi="Times New Roman" w:cs="Times New Roman"/>
          <w:sz w:val="28"/>
          <w:szCs w:val="28"/>
        </w:rPr>
      </w:pPr>
      <w:r w:rsidRPr="00E747E9">
        <w:rPr>
          <w:rFonts w:ascii="Times New Roman" w:eastAsia="Times New Roman" w:hAnsi="Times New Roman" w:cs="Times New Roman"/>
          <w:sz w:val="28"/>
          <w:szCs w:val="28"/>
        </w:rPr>
        <w:t xml:space="preserve"> </w:t>
      </w:r>
    </w:p>
    <w:tbl>
      <w:tblPr>
        <w:tblStyle w:val="TableGrid"/>
        <w:tblW w:w="9147" w:type="dxa"/>
        <w:tblInd w:w="317" w:type="dxa"/>
        <w:tblCellMar>
          <w:top w:w="61" w:type="dxa"/>
          <w:left w:w="108" w:type="dxa"/>
          <w:right w:w="115" w:type="dxa"/>
        </w:tblCellMar>
        <w:tblLook w:val="04A0"/>
      </w:tblPr>
      <w:tblGrid>
        <w:gridCol w:w="4786"/>
        <w:gridCol w:w="4361"/>
      </w:tblGrid>
      <w:tr w:rsidR="00437924" w:rsidRPr="00E747E9" w:rsidTr="00704474">
        <w:trPr>
          <w:trHeight w:val="287"/>
        </w:trPr>
        <w:tc>
          <w:tcPr>
            <w:tcW w:w="4786" w:type="dxa"/>
            <w:tcBorders>
              <w:top w:val="single" w:sz="4" w:space="0" w:color="000000"/>
              <w:left w:val="single" w:sz="4" w:space="0" w:color="000000"/>
              <w:bottom w:val="single" w:sz="4" w:space="0" w:color="000000"/>
              <w:right w:val="single" w:sz="4" w:space="0" w:color="000000"/>
            </w:tcBorders>
          </w:tcPr>
          <w:p w:rsidR="00437924" w:rsidRPr="00E747E9" w:rsidRDefault="00437924" w:rsidP="00704474">
            <w:pPr>
              <w:spacing w:after="0" w:line="240" w:lineRule="auto"/>
              <w:ind w:left="5" w:firstLine="726"/>
              <w:jc w:val="center"/>
              <w:rPr>
                <w:rFonts w:ascii="Times New Roman" w:hAnsi="Times New Roman" w:cs="Times New Roman"/>
                <w:sz w:val="28"/>
                <w:szCs w:val="28"/>
              </w:rPr>
            </w:pPr>
            <w:r w:rsidRPr="00E747E9">
              <w:rPr>
                <w:rFonts w:ascii="Times New Roman" w:hAnsi="Times New Roman" w:cs="Times New Roman"/>
                <w:sz w:val="28"/>
                <w:szCs w:val="28"/>
              </w:rPr>
              <w:t>Наименование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lastRenderedPageBreak/>
              <w:t>дисциплины</w:t>
            </w:r>
          </w:p>
        </w:tc>
        <w:tc>
          <w:tcPr>
            <w:tcW w:w="4361" w:type="dxa"/>
            <w:tcBorders>
              <w:top w:val="single" w:sz="4" w:space="0" w:color="000000"/>
              <w:left w:val="single" w:sz="4" w:space="0" w:color="000000"/>
              <w:bottom w:val="single" w:sz="4" w:space="0" w:color="000000"/>
              <w:right w:val="single" w:sz="4" w:space="0" w:color="000000"/>
            </w:tcBorders>
          </w:tcPr>
          <w:p w:rsidR="00437924" w:rsidRPr="00E747E9" w:rsidRDefault="00437924" w:rsidP="00704474">
            <w:pPr>
              <w:spacing w:after="0" w:line="240" w:lineRule="auto"/>
              <w:ind w:left="8" w:firstLine="726"/>
              <w:jc w:val="center"/>
              <w:rPr>
                <w:rFonts w:ascii="Times New Roman" w:hAnsi="Times New Roman" w:cs="Times New Roman"/>
                <w:sz w:val="28"/>
                <w:szCs w:val="28"/>
              </w:rPr>
            </w:pPr>
            <w:r w:rsidRPr="00E747E9">
              <w:rPr>
                <w:rFonts w:ascii="Times New Roman" w:hAnsi="Times New Roman" w:cs="Times New Roman"/>
                <w:sz w:val="28"/>
                <w:szCs w:val="28"/>
              </w:rPr>
              <w:lastRenderedPageBreak/>
              <w:t>Номер</w:t>
            </w:r>
            <w:r w:rsidRPr="00E747E9">
              <w:rPr>
                <w:rFonts w:ascii="Times New Roman" w:eastAsia="Times New Roman" w:hAnsi="Times New Roman" w:cs="Times New Roman"/>
                <w:sz w:val="28"/>
                <w:szCs w:val="28"/>
              </w:rPr>
              <w:t>-</w:t>
            </w:r>
            <w:r w:rsidRPr="00E747E9">
              <w:rPr>
                <w:rFonts w:ascii="Times New Roman" w:hAnsi="Times New Roman" w:cs="Times New Roman"/>
                <w:sz w:val="28"/>
                <w:szCs w:val="28"/>
              </w:rPr>
              <w:t>код</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lastRenderedPageBreak/>
              <w:t>дисциплины</w:t>
            </w:r>
          </w:p>
        </w:tc>
      </w:tr>
      <w:tr w:rsidR="00437924" w:rsidRPr="00E747E9" w:rsidTr="00704474">
        <w:trPr>
          <w:trHeight w:val="286"/>
        </w:trPr>
        <w:tc>
          <w:tcPr>
            <w:tcW w:w="4786" w:type="dxa"/>
            <w:tcBorders>
              <w:top w:val="single" w:sz="4" w:space="0" w:color="000000"/>
              <w:left w:val="single" w:sz="4" w:space="0" w:color="000000"/>
              <w:bottom w:val="single" w:sz="4" w:space="0" w:color="000000"/>
              <w:right w:val="single" w:sz="4" w:space="0" w:color="000000"/>
            </w:tcBorders>
          </w:tcPr>
          <w:p w:rsidR="00437924" w:rsidRPr="00E747E9" w:rsidRDefault="00F17B32" w:rsidP="00704474">
            <w:pPr>
              <w:spacing w:after="0" w:line="240" w:lineRule="auto"/>
              <w:ind w:firstLine="726"/>
              <w:jc w:val="center"/>
              <w:rPr>
                <w:rFonts w:ascii="Times New Roman" w:hAnsi="Times New Roman" w:cs="Times New Roman"/>
                <w:sz w:val="28"/>
                <w:szCs w:val="28"/>
              </w:rPr>
            </w:pPr>
            <w:r>
              <w:rPr>
                <w:rFonts w:ascii="Times New Roman" w:hAnsi="Times New Roman" w:cs="Times New Roman"/>
                <w:sz w:val="28"/>
                <w:szCs w:val="28"/>
              </w:rPr>
              <w:lastRenderedPageBreak/>
              <w:t>Спортивная гимнастика (многоборье)</w:t>
            </w:r>
          </w:p>
        </w:tc>
        <w:tc>
          <w:tcPr>
            <w:tcW w:w="4361" w:type="dxa"/>
            <w:tcBorders>
              <w:top w:val="single" w:sz="4" w:space="0" w:color="000000"/>
              <w:left w:val="single" w:sz="4" w:space="0" w:color="000000"/>
              <w:bottom w:val="single" w:sz="4" w:space="0" w:color="000000"/>
              <w:right w:val="single" w:sz="4" w:space="0" w:color="000000"/>
            </w:tcBorders>
          </w:tcPr>
          <w:p w:rsidR="00437924" w:rsidRPr="00E747E9" w:rsidRDefault="00F17B32" w:rsidP="00704474">
            <w:pPr>
              <w:spacing w:after="0" w:line="240" w:lineRule="auto"/>
              <w:ind w:firstLine="726"/>
              <w:jc w:val="center"/>
              <w:rPr>
                <w:rFonts w:ascii="Times New Roman" w:hAnsi="Times New Roman" w:cs="Times New Roman"/>
                <w:sz w:val="28"/>
                <w:szCs w:val="28"/>
              </w:rPr>
            </w:pPr>
            <w:r>
              <w:rPr>
                <w:rFonts w:ascii="Times New Roman" w:eastAsia="Times New Roman" w:hAnsi="Times New Roman" w:cs="Times New Roman"/>
                <w:sz w:val="28"/>
                <w:szCs w:val="28"/>
              </w:rPr>
              <w:t>01600016</w:t>
            </w:r>
            <w:r w:rsidR="00437924" w:rsidRPr="00E747E9">
              <w:rPr>
                <w:rFonts w:ascii="Times New Roman" w:eastAsia="Times New Roman" w:hAnsi="Times New Roman" w:cs="Times New Roman"/>
                <w:sz w:val="28"/>
                <w:szCs w:val="28"/>
              </w:rPr>
              <w:t>11</w:t>
            </w:r>
            <w:r w:rsidR="00437924" w:rsidRPr="00E747E9">
              <w:rPr>
                <w:rFonts w:ascii="Times New Roman" w:hAnsi="Times New Roman" w:cs="Times New Roman"/>
                <w:sz w:val="28"/>
                <w:szCs w:val="28"/>
              </w:rPr>
              <w:t>Я</w:t>
            </w:r>
          </w:p>
        </w:tc>
      </w:tr>
    </w:tbl>
    <w:p w:rsidR="00E747E9" w:rsidRDefault="00E747E9" w:rsidP="00437924">
      <w:pPr>
        <w:spacing w:after="0" w:line="240" w:lineRule="auto"/>
        <w:ind w:left="-15" w:right="119" w:firstLine="726"/>
        <w:jc w:val="both"/>
        <w:rPr>
          <w:rFonts w:ascii="Times New Roman" w:hAnsi="Times New Roman" w:cs="Times New Roman"/>
          <w:sz w:val="28"/>
          <w:szCs w:val="28"/>
        </w:rPr>
      </w:pPr>
    </w:p>
    <w:p w:rsidR="00BB665B" w:rsidRDefault="00BB665B" w:rsidP="0067552B">
      <w:pPr>
        <w:spacing w:after="133"/>
        <w:jc w:val="center"/>
        <w:rPr>
          <w:rFonts w:ascii="Times New Roman" w:hAnsi="Times New Roman" w:cs="Times New Roman"/>
          <w:b/>
          <w:sz w:val="28"/>
          <w:szCs w:val="28"/>
        </w:rPr>
      </w:pPr>
      <w:r w:rsidRPr="00BB665B">
        <w:rPr>
          <w:rFonts w:ascii="Times New Roman" w:hAnsi="Times New Roman" w:cs="Times New Roman"/>
          <w:b/>
          <w:sz w:val="28"/>
          <w:szCs w:val="28"/>
        </w:rPr>
        <w:t>2.1. Сроки реализации этапов спортивной подготовки и возрастные границы лиц, проходящим спортивную подготовку</w:t>
      </w:r>
    </w:p>
    <w:p w:rsidR="0067552B" w:rsidRPr="00BB665B" w:rsidRDefault="0067552B" w:rsidP="003E73F5">
      <w:pPr>
        <w:spacing w:after="0" w:line="240" w:lineRule="auto"/>
        <w:ind w:left="33" w:right="23"/>
        <w:jc w:val="center"/>
        <w:rPr>
          <w:rFonts w:ascii="Times New Roman" w:hAnsi="Times New Roman" w:cs="Times New Roman"/>
          <w:sz w:val="28"/>
          <w:szCs w:val="28"/>
        </w:rPr>
      </w:pPr>
    </w:p>
    <w:p w:rsidR="00BB665B" w:rsidRDefault="00BB665B" w:rsidP="00BB665B">
      <w:pPr>
        <w:ind w:left="-15" w:firstLine="708"/>
        <w:jc w:val="both"/>
        <w:rPr>
          <w:rFonts w:ascii="Times New Roman" w:hAnsi="Times New Roman" w:cs="Times New Roman"/>
          <w:sz w:val="28"/>
          <w:szCs w:val="28"/>
        </w:rPr>
      </w:pPr>
      <w:r w:rsidRPr="00BB665B">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 представлены в таблице №1. </w:t>
      </w:r>
    </w:p>
    <w:p w:rsidR="00BB665B" w:rsidRPr="00351F3F" w:rsidRDefault="00BB665B" w:rsidP="00351F3F">
      <w:pPr>
        <w:spacing w:after="0" w:line="260" w:lineRule="auto"/>
        <w:ind w:right="42"/>
        <w:jc w:val="right"/>
        <w:rPr>
          <w:rFonts w:ascii="Times New Roman" w:hAnsi="Times New Roman" w:cs="Times New Roman"/>
          <w:i/>
          <w:sz w:val="24"/>
          <w:szCs w:val="24"/>
        </w:rPr>
      </w:pPr>
      <w:r>
        <w:rPr>
          <w:rFonts w:ascii="Times New Roman" w:hAnsi="Times New Roman" w:cs="Times New Roman"/>
          <w:sz w:val="24"/>
          <w:szCs w:val="24"/>
        </w:rPr>
        <w:t xml:space="preserve">                                                                                                                                   </w:t>
      </w:r>
      <w:r w:rsidR="006C26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1F3F">
        <w:rPr>
          <w:rFonts w:ascii="Times New Roman" w:hAnsi="Times New Roman" w:cs="Times New Roman"/>
          <w:i/>
          <w:sz w:val="24"/>
          <w:szCs w:val="24"/>
        </w:rPr>
        <w:t>Таблица №1</w:t>
      </w:r>
    </w:p>
    <w:p w:rsidR="00F91BF3" w:rsidRDefault="00BB665B" w:rsidP="00F91BF3">
      <w:pPr>
        <w:spacing w:after="0" w:line="260" w:lineRule="auto"/>
        <w:ind w:left="-52" w:right="42" w:hanging="90"/>
        <w:jc w:val="center"/>
        <w:rPr>
          <w:rFonts w:ascii="Times New Roman" w:hAnsi="Times New Roman" w:cs="Times New Roman"/>
          <w:b/>
          <w:sz w:val="28"/>
          <w:szCs w:val="28"/>
        </w:rPr>
      </w:pPr>
      <w:r w:rsidRPr="00BB665B">
        <w:rPr>
          <w:rFonts w:ascii="Times New Roman" w:hAnsi="Times New Roman" w:cs="Times New Roman"/>
          <w:b/>
          <w:sz w:val="28"/>
          <w:szCs w:val="28"/>
        </w:rPr>
        <w:t>Сроки реализации этапов спортивной подготовки и возрастные границы лиц, проходящих спортивную подготовку, по отдельным этапам,</w:t>
      </w:r>
      <w:r w:rsidRPr="00BB665B">
        <w:rPr>
          <w:rFonts w:ascii="Times New Roman" w:hAnsi="Times New Roman" w:cs="Times New Roman"/>
          <w:sz w:val="28"/>
          <w:szCs w:val="28"/>
        </w:rPr>
        <w:t xml:space="preserve"> </w:t>
      </w:r>
      <w:r w:rsidRPr="00BB665B">
        <w:rPr>
          <w:rFonts w:ascii="Times New Roman" w:hAnsi="Times New Roman" w:cs="Times New Roman"/>
          <w:b/>
          <w:sz w:val="28"/>
          <w:szCs w:val="28"/>
        </w:rPr>
        <w:t>количество лиц, проходящих спортивную подготовку в группах на этапах  спортивной подготовки</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3055"/>
        <w:gridCol w:w="2251"/>
        <w:gridCol w:w="1594"/>
        <w:gridCol w:w="1462"/>
        <w:gridCol w:w="1561"/>
      </w:tblGrid>
      <w:tr w:rsidR="00F17B32" w:rsidRPr="00F17B32" w:rsidTr="00351F3F">
        <w:trPr>
          <w:trHeight w:val="410"/>
        </w:trPr>
        <w:tc>
          <w:tcPr>
            <w:tcW w:w="3055" w:type="dxa"/>
            <w:vMerge w:val="restart"/>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Этапы спортивной подготовки</w:t>
            </w:r>
          </w:p>
        </w:tc>
        <w:tc>
          <w:tcPr>
            <w:tcW w:w="2251" w:type="dxa"/>
            <w:vMerge w:val="restart"/>
            <w:tcBorders>
              <w:top w:val="single" w:sz="4" w:space="0" w:color="auto"/>
              <w:left w:val="single" w:sz="4" w:space="0" w:color="auto"/>
              <w:bottom w:val="single" w:sz="4" w:space="0" w:color="auto"/>
              <w:right w:val="single" w:sz="4" w:space="0" w:color="auto"/>
            </w:tcBorders>
            <w:hideMark/>
          </w:tcPr>
          <w:p w:rsidR="00912FE2" w:rsidRDefault="00F17B32" w:rsidP="00FE6449">
            <w:pPr>
              <w:pStyle w:val="aff6"/>
              <w:spacing w:line="276" w:lineRule="auto"/>
              <w:jc w:val="center"/>
              <w:rPr>
                <w:sz w:val="28"/>
                <w:szCs w:val="28"/>
                <w:lang w:eastAsia="en-US"/>
              </w:rPr>
            </w:pPr>
            <w:r w:rsidRPr="00F17B32">
              <w:rPr>
                <w:sz w:val="26"/>
                <w:szCs w:val="28"/>
                <w:lang w:eastAsia="en-US"/>
              </w:rPr>
              <w:t>Продолжительность</w:t>
            </w:r>
            <w:r w:rsidRPr="00F17B32">
              <w:rPr>
                <w:sz w:val="28"/>
                <w:szCs w:val="28"/>
                <w:lang w:eastAsia="en-US"/>
              </w:rPr>
              <w:t xml:space="preserve"> этапов </w:t>
            </w:r>
          </w:p>
          <w:p w:rsidR="00F17B32" w:rsidRPr="00F17B32" w:rsidRDefault="00F17B32" w:rsidP="00FE6449">
            <w:pPr>
              <w:pStyle w:val="aff6"/>
              <w:spacing w:line="276" w:lineRule="auto"/>
              <w:jc w:val="center"/>
              <w:rPr>
                <w:sz w:val="28"/>
                <w:szCs w:val="28"/>
                <w:lang w:eastAsia="en-US"/>
              </w:rPr>
            </w:pPr>
            <w:r w:rsidRPr="00F17B32">
              <w:rPr>
                <w:sz w:val="28"/>
                <w:szCs w:val="28"/>
                <w:lang w:eastAsia="en-US"/>
              </w:rPr>
              <w:t>(в годах)</w:t>
            </w:r>
          </w:p>
        </w:tc>
        <w:tc>
          <w:tcPr>
            <w:tcW w:w="3056" w:type="dxa"/>
            <w:gridSpan w:val="2"/>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Возраст для зачисления (лет)</w:t>
            </w:r>
          </w:p>
        </w:tc>
        <w:tc>
          <w:tcPr>
            <w:tcW w:w="1561" w:type="dxa"/>
            <w:vMerge w:val="restart"/>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Количество лиц (человек)</w:t>
            </w:r>
          </w:p>
        </w:tc>
      </w:tr>
      <w:tr w:rsidR="00F17B32" w:rsidRPr="00F17B32" w:rsidTr="00351F3F">
        <w:trPr>
          <w:trHeight w:val="108"/>
        </w:trPr>
        <w:tc>
          <w:tcPr>
            <w:tcW w:w="3055" w:type="dxa"/>
            <w:vMerge/>
            <w:tcBorders>
              <w:top w:val="single" w:sz="4" w:space="0" w:color="auto"/>
              <w:left w:val="single" w:sz="4" w:space="0" w:color="auto"/>
              <w:bottom w:val="single" w:sz="4" w:space="0" w:color="auto"/>
              <w:right w:val="single" w:sz="4" w:space="0" w:color="auto"/>
            </w:tcBorders>
            <w:vAlign w:val="center"/>
            <w:hideMark/>
          </w:tcPr>
          <w:p w:rsidR="00F17B32" w:rsidRPr="00F17B32" w:rsidRDefault="00F17B32" w:rsidP="00FE6449">
            <w:pPr>
              <w:spacing w:after="0" w:line="240" w:lineRule="auto"/>
              <w:rPr>
                <w:rFonts w:ascii="Times New Roman CYR" w:eastAsia="Times New Roman" w:hAnsi="Times New Roman CYR" w:cs="Times New Roman CYR"/>
                <w:sz w:val="28"/>
                <w:szCs w:val="28"/>
              </w:rPr>
            </w:pPr>
          </w:p>
        </w:tc>
        <w:tc>
          <w:tcPr>
            <w:tcW w:w="2251" w:type="dxa"/>
            <w:vMerge/>
            <w:tcBorders>
              <w:top w:val="single" w:sz="4" w:space="0" w:color="auto"/>
              <w:left w:val="single" w:sz="4" w:space="0" w:color="auto"/>
              <w:bottom w:val="single" w:sz="4" w:space="0" w:color="auto"/>
              <w:right w:val="single" w:sz="4" w:space="0" w:color="auto"/>
            </w:tcBorders>
            <w:vAlign w:val="center"/>
            <w:hideMark/>
          </w:tcPr>
          <w:p w:rsidR="00F17B32" w:rsidRPr="00F17B32" w:rsidRDefault="00F17B32" w:rsidP="00FE6449">
            <w:pPr>
              <w:spacing w:after="0" w:line="240" w:lineRule="auto"/>
              <w:rPr>
                <w:rFonts w:ascii="Times New Roman CYR" w:eastAsia="Times New Roman" w:hAnsi="Times New Roman CYR" w:cs="Times New Roman CYR"/>
                <w:sz w:val="28"/>
                <w:szCs w:val="28"/>
              </w:rPr>
            </w:pPr>
          </w:p>
        </w:tc>
        <w:tc>
          <w:tcPr>
            <w:tcW w:w="1594"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мальчики</w:t>
            </w:r>
          </w:p>
        </w:tc>
        <w:tc>
          <w:tcPr>
            <w:tcW w:w="1462"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девочки</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F17B32" w:rsidRPr="00F17B32" w:rsidRDefault="00F17B32" w:rsidP="00FE6449">
            <w:pPr>
              <w:spacing w:after="0" w:line="240" w:lineRule="auto"/>
              <w:rPr>
                <w:rFonts w:ascii="Times New Roman CYR" w:eastAsia="Times New Roman" w:hAnsi="Times New Roman CYR" w:cs="Times New Roman CYR"/>
                <w:sz w:val="28"/>
                <w:szCs w:val="28"/>
              </w:rPr>
            </w:pPr>
          </w:p>
        </w:tc>
      </w:tr>
      <w:tr w:rsidR="00F17B32" w:rsidRPr="00F17B32" w:rsidTr="00351F3F">
        <w:trPr>
          <w:trHeight w:val="401"/>
        </w:trPr>
        <w:tc>
          <w:tcPr>
            <w:tcW w:w="3055"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Этап начальной подготовки</w:t>
            </w:r>
          </w:p>
        </w:tc>
        <w:tc>
          <w:tcPr>
            <w:tcW w:w="225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1-2</w:t>
            </w:r>
          </w:p>
        </w:tc>
        <w:tc>
          <w:tcPr>
            <w:tcW w:w="1594"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7</w:t>
            </w:r>
          </w:p>
        </w:tc>
        <w:tc>
          <w:tcPr>
            <w:tcW w:w="1462"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6</w:t>
            </w:r>
          </w:p>
        </w:tc>
        <w:tc>
          <w:tcPr>
            <w:tcW w:w="156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10</w:t>
            </w:r>
          </w:p>
        </w:tc>
      </w:tr>
      <w:tr w:rsidR="00F17B32" w:rsidRPr="00F17B32" w:rsidTr="00351F3F">
        <w:trPr>
          <w:trHeight w:val="617"/>
        </w:trPr>
        <w:tc>
          <w:tcPr>
            <w:tcW w:w="3055" w:type="dxa"/>
            <w:tcBorders>
              <w:top w:val="single" w:sz="4" w:space="0" w:color="auto"/>
              <w:left w:val="single" w:sz="4" w:space="0" w:color="auto"/>
              <w:bottom w:val="single" w:sz="4" w:space="0" w:color="auto"/>
              <w:right w:val="single" w:sz="4" w:space="0" w:color="auto"/>
            </w:tcBorders>
            <w:hideMark/>
          </w:tcPr>
          <w:p w:rsidR="00F17B32" w:rsidRDefault="00F17B32" w:rsidP="00FE6449">
            <w:pPr>
              <w:pStyle w:val="aff6"/>
              <w:spacing w:line="276" w:lineRule="auto"/>
              <w:jc w:val="center"/>
              <w:rPr>
                <w:sz w:val="28"/>
                <w:szCs w:val="28"/>
                <w:lang w:eastAsia="en-US"/>
              </w:rPr>
            </w:pPr>
            <w:r w:rsidRPr="00F17B32">
              <w:rPr>
                <w:sz w:val="28"/>
                <w:szCs w:val="28"/>
                <w:lang w:eastAsia="en-US"/>
              </w:rPr>
              <w:t xml:space="preserve">Тренировочный этап </w:t>
            </w:r>
          </w:p>
          <w:p w:rsidR="00F17B32" w:rsidRPr="00F17B32" w:rsidRDefault="00F17B32" w:rsidP="00FE6449">
            <w:pPr>
              <w:pStyle w:val="aff6"/>
              <w:spacing w:line="276" w:lineRule="auto"/>
              <w:jc w:val="center"/>
              <w:rPr>
                <w:szCs w:val="28"/>
                <w:lang w:eastAsia="en-US"/>
              </w:rPr>
            </w:pPr>
            <w:r w:rsidRPr="00F17B32">
              <w:rPr>
                <w:szCs w:val="28"/>
                <w:lang w:eastAsia="en-US"/>
              </w:rPr>
              <w:t>(этап спортивной</w:t>
            </w:r>
          </w:p>
          <w:p w:rsidR="00F17B32" w:rsidRPr="00F17B32" w:rsidRDefault="00F17B32" w:rsidP="00FE6449">
            <w:pPr>
              <w:pStyle w:val="aff6"/>
              <w:spacing w:line="276" w:lineRule="auto"/>
              <w:jc w:val="center"/>
              <w:rPr>
                <w:sz w:val="28"/>
                <w:szCs w:val="28"/>
                <w:lang w:eastAsia="en-US"/>
              </w:rPr>
            </w:pPr>
            <w:r w:rsidRPr="00F17B32">
              <w:rPr>
                <w:szCs w:val="28"/>
                <w:lang w:eastAsia="en-US"/>
              </w:rPr>
              <w:t>специализации)</w:t>
            </w:r>
          </w:p>
        </w:tc>
        <w:tc>
          <w:tcPr>
            <w:tcW w:w="225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5</w:t>
            </w:r>
          </w:p>
        </w:tc>
        <w:tc>
          <w:tcPr>
            <w:tcW w:w="1594"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9</w:t>
            </w:r>
          </w:p>
        </w:tc>
        <w:tc>
          <w:tcPr>
            <w:tcW w:w="1462"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7</w:t>
            </w:r>
          </w:p>
        </w:tc>
        <w:tc>
          <w:tcPr>
            <w:tcW w:w="156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5</w:t>
            </w:r>
          </w:p>
        </w:tc>
      </w:tr>
      <w:tr w:rsidR="00F17B32" w:rsidRPr="00F17B32" w:rsidTr="00351F3F">
        <w:trPr>
          <w:trHeight w:val="822"/>
        </w:trPr>
        <w:tc>
          <w:tcPr>
            <w:tcW w:w="3055"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 xml:space="preserve">Этап </w:t>
            </w:r>
            <w:r w:rsidRPr="00F17B32">
              <w:rPr>
                <w:sz w:val="26"/>
                <w:szCs w:val="28"/>
                <w:lang w:eastAsia="en-US"/>
              </w:rPr>
              <w:t>совершенствования</w:t>
            </w:r>
            <w:r w:rsidRPr="00F17B32">
              <w:rPr>
                <w:sz w:val="28"/>
                <w:szCs w:val="28"/>
                <w:lang w:eastAsia="en-US"/>
              </w:rPr>
              <w:t xml:space="preserve"> </w:t>
            </w:r>
            <w:r w:rsidR="00912FE2">
              <w:rPr>
                <w:szCs w:val="28"/>
                <w:lang w:eastAsia="en-US"/>
              </w:rPr>
              <w:t xml:space="preserve">спортивного </w:t>
            </w:r>
            <w:r w:rsidRPr="00912FE2">
              <w:rPr>
                <w:szCs w:val="28"/>
                <w:lang w:eastAsia="en-US"/>
              </w:rPr>
              <w:t>мастерства</w:t>
            </w:r>
          </w:p>
        </w:tc>
        <w:tc>
          <w:tcPr>
            <w:tcW w:w="225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Без ограничений</w:t>
            </w:r>
          </w:p>
        </w:tc>
        <w:tc>
          <w:tcPr>
            <w:tcW w:w="1594"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14</w:t>
            </w:r>
          </w:p>
        </w:tc>
        <w:tc>
          <w:tcPr>
            <w:tcW w:w="1462"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12</w:t>
            </w:r>
          </w:p>
        </w:tc>
        <w:tc>
          <w:tcPr>
            <w:tcW w:w="156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2</w:t>
            </w:r>
          </w:p>
        </w:tc>
      </w:tr>
      <w:tr w:rsidR="00F17B32" w:rsidRPr="00F17B32" w:rsidTr="00351F3F">
        <w:trPr>
          <w:trHeight w:val="627"/>
        </w:trPr>
        <w:tc>
          <w:tcPr>
            <w:tcW w:w="3055"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 xml:space="preserve">Этап высшего </w:t>
            </w:r>
            <w:r w:rsidRPr="00912FE2">
              <w:rPr>
                <w:szCs w:val="28"/>
                <w:lang w:eastAsia="en-US"/>
              </w:rPr>
              <w:t>спортивного мастерства</w:t>
            </w:r>
          </w:p>
        </w:tc>
        <w:tc>
          <w:tcPr>
            <w:tcW w:w="225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Без ограничений</w:t>
            </w:r>
          </w:p>
        </w:tc>
        <w:tc>
          <w:tcPr>
            <w:tcW w:w="1594"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16</w:t>
            </w:r>
          </w:p>
        </w:tc>
        <w:tc>
          <w:tcPr>
            <w:tcW w:w="1462"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14</w:t>
            </w:r>
          </w:p>
        </w:tc>
        <w:tc>
          <w:tcPr>
            <w:tcW w:w="1561" w:type="dxa"/>
            <w:tcBorders>
              <w:top w:val="single" w:sz="4" w:space="0" w:color="auto"/>
              <w:left w:val="single" w:sz="4" w:space="0" w:color="auto"/>
              <w:bottom w:val="single" w:sz="4" w:space="0" w:color="auto"/>
              <w:right w:val="single" w:sz="4" w:space="0" w:color="auto"/>
            </w:tcBorders>
            <w:hideMark/>
          </w:tcPr>
          <w:p w:rsidR="00F17B32" w:rsidRPr="00F17B32" w:rsidRDefault="00F17B32" w:rsidP="00FE6449">
            <w:pPr>
              <w:pStyle w:val="aff6"/>
              <w:spacing w:line="276" w:lineRule="auto"/>
              <w:jc w:val="center"/>
              <w:rPr>
                <w:sz w:val="28"/>
                <w:szCs w:val="28"/>
                <w:lang w:eastAsia="en-US"/>
              </w:rPr>
            </w:pPr>
            <w:r w:rsidRPr="00F17B32">
              <w:rPr>
                <w:sz w:val="28"/>
                <w:szCs w:val="28"/>
                <w:lang w:eastAsia="en-US"/>
              </w:rPr>
              <w:t>1</w:t>
            </w:r>
          </w:p>
        </w:tc>
      </w:tr>
    </w:tbl>
    <w:p w:rsidR="00EE5ACA" w:rsidRDefault="00EE5ACA" w:rsidP="00EE5ACA">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У</w:t>
      </w:r>
      <w:r w:rsidRPr="007334DB">
        <w:rPr>
          <w:rFonts w:ascii="Times New Roman" w:hAnsi="Times New Roman" w:cs="Times New Roman"/>
          <w:sz w:val="28"/>
          <w:szCs w:val="28"/>
        </w:rPr>
        <w:t xml:space="preserve">ровень спортивной квалификации обучающихся по годам и этапам спортивной подготовки </w:t>
      </w:r>
    </w:p>
    <w:tbl>
      <w:tblPr>
        <w:tblStyle w:val="aff2"/>
        <w:tblW w:w="0" w:type="auto"/>
        <w:tblLook w:val="04A0"/>
      </w:tblPr>
      <w:tblGrid>
        <w:gridCol w:w="644"/>
        <w:gridCol w:w="4471"/>
        <w:gridCol w:w="4739"/>
      </w:tblGrid>
      <w:tr w:rsidR="00EE5ACA" w:rsidTr="00FE6449">
        <w:tc>
          <w:tcPr>
            <w:tcW w:w="675"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678"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Период обучения на этапе спортивной подготовки</w:t>
            </w:r>
          </w:p>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 (до трех лет)</w:t>
            </w:r>
          </w:p>
        </w:tc>
        <w:tc>
          <w:tcPr>
            <w:tcW w:w="5068"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Спортивные разряды-</w:t>
            </w:r>
          </w:p>
          <w:p w:rsidR="00EE5ACA" w:rsidRPr="00351F3F" w:rsidRDefault="00EE5ACA" w:rsidP="00FE6449">
            <w:pPr>
              <w:autoSpaceDE w:val="0"/>
              <w:autoSpaceDN w:val="0"/>
              <w:adjustRightInd w:val="0"/>
              <w:contextualSpacing/>
              <w:jc w:val="both"/>
              <w:rPr>
                <w:rFonts w:ascii="Times New Roman" w:hAnsi="Times New Roman" w:cs="Times New Roman"/>
                <w:sz w:val="28"/>
                <w:szCs w:val="28"/>
              </w:rPr>
            </w:pPr>
            <w:r w:rsidRPr="00351F3F">
              <w:rPr>
                <w:rFonts w:ascii="Times New Roman" w:hAnsi="Times New Roman" w:cs="Times New Roman"/>
                <w:sz w:val="28"/>
                <w:szCs w:val="28"/>
              </w:rPr>
              <w:t>«третий юношеский спортивный разряд»,</w:t>
            </w:r>
          </w:p>
          <w:p w:rsidR="00EE5ACA" w:rsidRPr="00351F3F" w:rsidRDefault="00EE5ACA" w:rsidP="00FE6449">
            <w:pPr>
              <w:autoSpaceDE w:val="0"/>
              <w:autoSpaceDN w:val="0"/>
              <w:adjustRightInd w:val="0"/>
              <w:contextualSpacing/>
              <w:jc w:val="both"/>
              <w:rPr>
                <w:rFonts w:ascii="Times New Roman" w:hAnsi="Times New Roman" w:cs="Times New Roman"/>
                <w:sz w:val="28"/>
                <w:szCs w:val="28"/>
              </w:rPr>
            </w:pPr>
            <w:r w:rsidRPr="00351F3F">
              <w:rPr>
                <w:rFonts w:ascii="Times New Roman" w:hAnsi="Times New Roman" w:cs="Times New Roman"/>
                <w:sz w:val="28"/>
                <w:szCs w:val="28"/>
              </w:rPr>
              <w:t>«второй юношеский спортивный разряд»,</w:t>
            </w:r>
          </w:p>
          <w:p w:rsidR="00EE5ACA" w:rsidRDefault="00EE5ACA" w:rsidP="00FE6449">
            <w:pPr>
              <w:autoSpaceDE w:val="0"/>
              <w:autoSpaceDN w:val="0"/>
              <w:adjustRightInd w:val="0"/>
              <w:contextualSpacing/>
              <w:jc w:val="both"/>
              <w:rPr>
                <w:rFonts w:ascii="Times New Roman" w:hAnsi="Times New Roman" w:cs="Times New Roman"/>
                <w:sz w:val="28"/>
                <w:szCs w:val="28"/>
              </w:rPr>
            </w:pPr>
            <w:r w:rsidRPr="00351F3F">
              <w:rPr>
                <w:rFonts w:ascii="Times New Roman" w:hAnsi="Times New Roman" w:cs="Times New Roman"/>
                <w:sz w:val="28"/>
                <w:szCs w:val="28"/>
              </w:rPr>
              <w:t>«первый юношеский спортивный разряд».</w:t>
            </w:r>
          </w:p>
        </w:tc>
      </w:tr>
      <w:tr w:rsidR="00EE5ACA" w:rsidTr="00FE6449">
        <w:tc>
          <w:tcPr>
            <w:tcW w:w="675"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Период обучения на этапе спортивной подготовки </w:t>
            </w:r>
          </w:p>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lastRenderedPageBreak/>
              <w:t>(свыше трех лет)</w:t>
            </w:r>
          </w:p>
        </w:tc>
        <w:tc>
          <w:tcPr>
            <w:tcW w:w="5068"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lastRenderedPageBreak/>
              <w:t>Спортивные разряды-</w:t>
            </w:r>
          </w:p>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«третий спортивный разряд»,</w:t>
            </w:r>
          </w:p>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lastRenderedPageBreak/>
              <w:t>«второй спортивный разряд»,</w:t>
            </w:r>
          </w:p>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«первый спортивный разряд».</w:t>
            </w:r>
          </w:p>
        </w:tc>
      </w:tr>
      <w:tr w:rsidR="00EE5ACA" w:rsidTr="00FE6449">
        <w:tc>
          <w:tcPr>
            <w:tcW w:w="675"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4678"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Период обучения на этапе совершенствования спортивного мастерства</w:t>
            </w:r>
          </w:p>
        </w:tc>
        <w:tc>
          <w:tcPr>
            <w:tcW w:w="5068"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 xml:space="preserve">Спортивный разряд </w:t>
            </w:r>
          </w:p>
          <w:p w:rsidR="00EE5ACA" w:rsidRPr="00351F3F" w:rsidRDefault="00EE5ACA" w:rsidP="00FE6449">
            <w:pPr>
              <w:autoSpaceDE w:val="0"/>
              <w:autoSpaceDN w:val="0"/>
              <w:adjustRightInd w:val="0"/>
              <w:contextualSpacing/>
              <w:jc w:val="both"/>
              <w:rPr>
                <w:rFonts w:ascii="Times New Roman" w:hAnsi="Times New Roman" w:cs="Times New Roman"/>
                <w:sz w:val="28"/>
                <w:szCs w:val="28"/>
              </w:rPr>
            </w:pPr>
            <w:r w:rsidRPr="00351F3F">
              <w:rPr>
                <w:rFonts w:ascii="Times New Roman" w:hAnsi="Times New Roman" w:cs="Times New Roman"/>
                <w:sz w:val="28"/>
                <w:szCs w:val="28"/>
              </w:rPr>
              <w:t>«кандидат в мастера спорта»</w:t>
            </w:r>
          </w:p>
        </w:tc>
      </w:tr>
      <w:tr w:rsidR="00EE5ACA" w:rsidTr="00FE6449">
        <w:tc>
          <w:tcPr>
            <w:tcW w:w="675"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678" w:type="dxa"/>
          </w:tcPr>
          <w:p w:rsidR="00EE5ACA" w:rsidRDefault="00EE5ACA" w:rsidP="00FE6449">
            <w:pPr>
              <w:autoSpaceDE w:val="0"/>
              <w:autoSpaceDN w:val="0"/>
              <w:adjustRightInd w:val="0"/>
              <w:contextualSpacing/>
              <w:jc w:val="both"/>
              <w:rPr>
                <w:rFonts w:ascii="Times New Roman" w:hAnsi="Times New Roman" w:cs="Times New Roman"/>
                <w:sz w:val="28"/>
                <w:szCs w:val="28"/>
              </w:rPr>
            </w:pPr>
            <w:r>
              <w:rPr>
                <w:rFonts w:ascii="Times New Roman" w:hAnsi="Times New Roman" w:cs="Times New Roman"/>
                <w:sz w:val="28"/>
                <w:szCs w:val="28"/>
              </w:rPr>
              <w:t>Период обучения на этапе высшего спортивного мастерства</w:t>
            </w:r>
          </w:p>
        </w:tc>
        <w:tc>
          <w:tcPr>
            <w:tcW w:w="5068" w:type="dxa"/>
          </w:tcPr>
          <w:p w:rsidR="00EE5ACA" w:rsidRPr="00351F3F" w:rsidRDefault="00EE5ACA" w:rsidP="00FE6449">
            <w:pPr>
              <w:autoSpaceDE w:val="0"/>
              <w:autoSpaceDN w:val="0"/>
              <w:adjustRightInd w:val="0"/>
              <w:contextualSpacing/>
              <w:jc w:val="both"/>
              <w:rPr>
                <w:rFonts w:ascii="Times New Roman" w:hAnsi="Times New Roman" w:cs="Times New Roman"/>
                <w:sz w:val="28"/>
                <w:szCs w:val="28"/>
              </w:rPr>
            </w:pPr>
            <w:r w:rsidRPr="00351F3F">
              <w:rPr>
                <w:rFonts w:ascii="Times New Roman" w:hAnsi="Times New Roman" w:cs="Times New Roman"/>
                <w:sz w:val="28"/>
                <w:szCs w:val="28"/>
              </w:rPr>
              <w:t xml:space="preserve">Спортивное звание </w:t>
            </w:r>
          </w:p>
          <w:p w:rsidR="00EE5ACA" w:rsidRDefault="00EE5ACA" w:rsidP="00FE6449">
            <w:pPr>
              <w:autoSpaceDE w:val="0"/>
              <w:autoSpaceDN w:val="0"/>
              <w:adjustRightInd w:val="0"/>
              <w:contextualSpacing/>
              <w:jc w:val="both"/>
              <w:rPr>
                <w:rFonts w:ascii="Times New Roman" w:hAnsi="Times New Roman" w:cs="Times New Roman"/>
                <w:sz w:val="28"/>
                <w:szCs w:val="28"/>
              </w:rPr>
            </w:pPr>
            <w:r w:rsidRPr="00351F3F">
              <w:rPr>
                <w:rFonts w:ascii="Times New Roman" w:hAnsi="Times New Roman" w:cs="Times New Roman"/>
                <w:sz w:val="28"/>
                <w:szCs w:val="28"/>
              </w:rPr>
              <w:t>«мастер спорта России»</w:t>
            </w:r>
          </w:p>
        </w:tc>
      </w:tr>
    </w:tbl>
    <w:p w:rsidR="00EE5ACA" w:rsidRDefault="00EE5ACA" w:rsidP="00351F3F">
      <w:pPr>
        <w:spacing w:after="4" w:line="252" w:lineRule="auto"/>
        <w:ind w:right="62"/>
        <w:jc w:val="both"/>
        <w:rPr>
          <w:rFonts w:ascii="Times New Roman" w:hAnsi="Times New Roman" w:cs="Times New Roman"/>
          <w:sz w:val="28"/>
          <w:szCs w:val="28"/>
        </w:rPr>
      </w:pPr>
    </w:p>
    <w:p w:rsidR="00F91BF3" w:rsidRDefault="00F91BF3" w:rsidP="00F91BF3">
      <w:pPr>
        <w:spacing w:after="4" w:line="252" w:lineRule="auto"/>
        <w:ind w:right="62" w:firstLine="709"/>
        <w:jc w:val="both"/>
        <w:rPr>
          <w:rFonts w:ascii="Times New Roman" w:hAnsi="Times New Roman" w:cs="Times New Roman"/>
          <w:sz w:val="28"/>
          <w:szCs w:val="28"/>
        </w:rPr>
      </w:pPr>
      <w:r w:rsidRPr="00F91BF3">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w:t>
      </w:r>
      <w:r>
        <w:rPr>
          <w:rFonts w:ascii="Times New Roman" w:hAnsi="Times New Roman" w:cs="Times New Roman"/>
          <w:sz w:val="28"/>
          <w:szCs w:val="28"/>
        </w:rPr>
        <w:t>ич</w:t>
      </w:r>
      <w:r w:rsidRPr="00F91BF3">
        <w:rPr>
          <w:rFonts w:ascii="Times New Roman" w:hAnsi="Times New Roman" w:cs="Times New Roman"/>
          <w:sz w:val="28"/>
          <w:szCs w:val="28"/>
        </w:rPr>
        <w:t>ь установленного возраста</w:t>
      </w:r>
      <w:r>
        <w:rPr>
          <w:rFonts w:ascii="Times New Roman" w:hAnsi="Times New Roman" w:cs="Times New Roman"/>
          <w:sz w:val="28"/>
          <w:szCs w:val="28"/>
        </w:rPr>
        <w:t xml:space="preserve">                      </w:t>
      </w:r>
      <w:r w:rsidRPr="00F91BF3">
        <w:rPr>
          <w:rFonts w:ascii="Times New Roman" w:hAnsi="Times New Roman" w:cs="Times New Roman"/>
          <w:sz w:val="28"/>
          <w:szCs w:val="28"/>
        </w:rPr>
        <w:t>в календарный год зачисления на соответствующий этап спортивной подготовки.</w:t>
      </w:r>
    </w:p>
    <w:p w:rsidR="00F91BF3" w:rsidRPr="00F91BF3" w:rsidRDefault="00F91BF3" w:rsidP="00F91BF3">
      <w:pPr>
        <w:spacing w:after="4" w:line="252" w:lineRule="auto"/>
        <w:ind w:right="62" w:firstLine="709"/>
        <w:jc w:val="both"/>
        <w:rPr>
          <w:rFonts w:ascii="Times New Roman" w:hAnsi="Times New Roman" w:cs="Times New Roman"/>
          <w:sz w:val="28"/>
          <w:szCs w:val="28"/>
        </w:rPr>
      </w:pPr>
      <w:r w:rsidRPr="00F91BF3">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
    <w:p w:rsidR="00F91BF3" w:rsidRDefault="00F91BF3" w:rsidP="00BB665B">
      <w:pPr>
        <w:spacing w:after="0" w:line="269" w:lineRule="auto"/>
        <w:ind w:left="33" w:right="20"/>
        <w:jc w:val="center"/>
        <w:rPr>
          <w:rFonts w:ascii="Times New Roman" w:hAnsi="Times New Roman" w:cs="Times New Roman"/>
          <w:b/>
          <w:i/>
          <w:sz w:val="28"/>
          <w:szCs w:val="28"/>
        </w:rPr>
      </w:pPr>
    </w:p>
    <w:p w:rsidR="00BB665B" w:rsidRPr="00EE5ACA" w:rsidRDefault="00BB665B" w:rsidP="00BB665B">
      <w:pPr>
        <w:spacing w:after="0" w:line="269" w:lineRule="auto"/>
        <w:ind w:left="33" w:right="20"/>
        <w:jc w:val="center"/>
        <w:rPr>
          <w:rFonts w:ascii="Times New Roman" w:hAnsi="Times New Roman" w:cs="Times New Roman"/>
          <w:sz w:val="28"/>
          <w:szCs w:val="28"/>
        </w:rPr>
      </w:pPr>
      <w:r w:rsidRPr="00EE5ACA">
        <w:rPr>
          <w:rFonts w:ascii="Times New Roman" w:hAnsi="Times New Roman" w:cs="Times New Roman"/>
          <w:b/>
          <w:sz w:val="28"/>
          <w:szCs w:val="28"/>
        </w:rPr>
        <w:t xml:space="preserve">2.2. Объем дополнительной образовательной программы спортивной подготовки </w:t>
      </w:r>
    </w:p>
    <w:p w:rsidR="00912FE2" w:rsidRPr="00BB665B" w:rsidRDefault="00BB665B" w:rsidP="00EE5ACA">
      <w:pPr>
        <w:spacing w:after="128"/>
        <w:ind w:left="-15" w:firstLine="708"/>
        <w:jc w:val="both"/>
        <w:rPr>
          <w:rFonts w:ascii="Times New Roman" w:hAnsi="Times New Roman" w:cs="Times New Roman"/>
          <w:sz w:val="28"/>
          <w:szCs w:val="28"/>
        </w:rPr>
      </w:pPr>
      <w:r w:rsidRPr="00BB665B">
        <w:rPr>
          <w:rFonts w:ascii="Times New Roman" w:hAnsi="Times New Roman" w:cs="Times New Roman"/>
          <w:sz w:val="28"/>
          <w:szCs w:val="28"/>
        </w:rPr>
        <w:t>Недельный и общий объем дополнительной образовательной программы спортивной подготовки с учетом ФССП по виду спорта «</w:t>
      </w:r>
      <w:r w:rsidR="00A81378">
        <w:rPr>
          <w:rFonts w:ascii="Times New Roman" w:hAnsi="Times New Roman" w:cs="Times New Roman"/>
          <w:sz w:val="28"/>
          <w:szCs w:val="28"/>
        </w:rPr>
        <w:t>спортивная гимнастика</w:t>
      </w:r>
      <w:r w:rsidRPr="00BB665B">
        <w:rPr>
          <w:rFonts w:ascii="Times New Roman" w:hAnsi="Times New Roman" w:cs="Times New Roman"/>
          <w:sz w:val="28"/>
          <w:szCs w:val="28"/>
        </w:rPr>
        <w:t>», утвержденному приказом Минспорта России от «</w:t>
      </w:r>
      <w:r w:rsidR="00912FE2">
        <w:rPr>
          <w:rFonts w:ascii="Times New Roman" w:hAnsi="Times New Roman" w:cs="Times New Roman"/>
          <w:sz w:val="28"/>
          <w:szCs w:val="28"/>
        </w:rPr>
        <w:t>09</w:t>
      </w:r>
      <w:r w:rsidRPr="00BB665B">
        <w:rPr>
          <w:rFonts w:ascii="Times New Roman" w:hAnsi="Times New Roman" w:cs="Times New Roman"/>
          <w:sz w:val="28"/>
          <w:szCs w:val="28"/>
        </w:rPr>
        <w:t xml:space="preserve">» ноября 2022 г. № </w:t>
      </w:r>
      <w:r w:rsidR="00912FE2">
        <w:rPr>
          <w:rFonts w:ascii="Times New Roman" w:hAnsi="Times New Roman" w:cs="Times New Roman"/>
          <w:sz w:val="28"/>
          <w:szCs w:val="28"/>
        </w:rPr>
        <w:t xml:space="preserve">953 </w:t>
      </w:r>
      <w:r w:rsidRPr="00BB665B">
        <w:rPr>
          <w:rFonts w:ascii="Times New Roman" w:hAnsi="Times New Roman" w:cs="Times New Roman"/>
          <w:sz w:val="28"/>
          <w:szCs w:val="28"/>
        </w:rPr>
        <w:t xml:space="preserve">представлен в таблице №2 </w:t>
      </w:r>
    </w:p>
    <w:p w:rsidR="00EE5ACA" w:rsidRPr="00B95AE6" w:rsidRDefault="00BB665B" w:rsidP="00EE5ACA">
      <w:pPr>
        <w:spacing w:after="0" w:line="240" w:lineRule="auto"/>
        <w:ind w:left="10" w:right="58"/>
        <w:jc w:val="right"/>
        <w:rPr>
          <w:rFonts w:ascii="Times New Roman" w:hAnsi="Times New Roman" w:cs="Times New Roman"/>
          <w:sz w:val="24"/>
          <w:szCs w:val="24"/>
        </w:rPr>
      </w:pPr>
      <w:r w:rsidRPr="00B95AE6">
        <w:rPr>
          <w:rFonts w:ascii="Times New Roman" w:hAnsi="Times New Roman" w:cs="Times New Roman"/>
          <w:b/>
          <w:i/>
          <w:sz w:val="24"/>
          <w:szCs w:val="24"/>
        </w:rPr>
        <w:t xml:space="preserve">Таблица №2 </w:t>
      </w:r>
    </w:p>
    <w:tbl>
      <w:tblPr>
        <w:tblStyle w:val="aff2"/>
        <w:tblpPr w:leftFromText="180" w:rightFromText="180" w:vertAnchor="text" w:horzAnchor="margin" w:tblpY="518"/>
        <w:tblW w:w="0" w:type="auto"/>
        <w:tblLayout w:type="fixed"/>
        <w:tblLook w:val="04A0"/>
      </w:tblPr>
      <w:tblGrid>
        <w:gridCol w:w="1623"/>
        <w:gridCol w:w="741"/>
        <w:gridCol w:w="1067"/>
        <w:gridCol w:w="908"/>
        <w:gridCol w:w="1207"/>
        <w:gridCol w:w="2581"/>
        <w:gridCol w:w="1479"/>
      </w:tblGrid>
      <w:tr w:rsidR="00912FE2" w:rsidRPr="007E6359" w:rsidTr="00A81378">
        <w:trPr>
          <w:trHeight w:val="501"/>
        </w:trPr>
        <w:tc>
          <w:tcPr>
            <w:tcW w:w="1623" w:type="dxa"/>
            <w:vMerge w:val="restart"/>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Этапный норматив</w:t>
            </w:r>
          </w:p>
        </w:tc>
        <w:tc>
          <w:tcPr>
            <w:tcW w:w="7983" w:type="dxa"/>
            <w:gridSpan w:val="6"/>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Этапы и годы спортивной подготовки</w:t>
            </w:r>
          </w:p>
        </w:tc>
      </w:tr>
      <w:tr w:rsidR="00912FE2" w:rsidRPr="007E6359" w:rsidTr="00A81378">
        <w:trPr>
          <w:trHeight w:val="1779"/>
        </w:trPr>
        <w:tc>
          <w:tcPr>
            <w:tcW w:w="1623" w:type="dxa"/>
            <w:vMerge/>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p>
        </w:tc>
        <w:tc>
          <w:tcPr>
            <w:tcW w:w="1808" w:type="dxa"/>
            <w:gridSpan w:val="2"/>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Этап начальной подготовки</w:t>
            </w:r>
          </w:p>
        </w:tc>
        <w:tc>
          <w:tcPr>
            <w:tcW w:w="2115" w:type="dxa"/>
            <w:gridSpan w:val="2"/>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У</w:t>
            </w:r>
            <w:r>
              <w:rPr>
                <w:rFonts w:ascii="Times New Roman" w:hAnsi="Times New Roman" w:cs="Times New Roman"/>
                <w:sz w:val="28"/>
                <w:szCs w:val="20"/>
              </w:rPr>
              <w:t xml:space="preserve">чебно-тренировочный этап </w:t>
            </w:r>
            <w:r w:rsidRPr="007E6359">
              <w:rPr>
                <w:rFonts w:ascii="Times New Roman" w:hAnsi="Times New Roman" w:cs="Times New Roman"/>
                <w:sz w:val="28"/>
                <w:szCs w:val="20"/>
              </w:rPr>
              <w:t>(</w:t>
            </w:r>
            <w:r>
              <w:rPr>
                <w:rFonts w:ascii="Times New Roman" w:hAnsi="Times New Roman" w:cs="Times New Roman"/>
                <w:sz w:val="28"/>
                <w:szCs w:val="20"/>
              </w:rPr>
              <w:t>этап спортивной специализации)</w:t>
            </w:r>
          </w:p>
        </w:tc>
        <w:tc>
          <w:tcPr>
            <w:tcW w:w="2581" w:type="dxa"/>
            <w:vMerge w:val="restart"/>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Этап совершенствования спортивного мастерства</w:t>
            </w:r>
          </w:p>
        </w:tc>
        <w:tc>
          <w:tcPr>
            <w:tcW w:w="1479" w:type="dxa"/>
            <w:vMerge w:val="restart"/>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Этап высшего спортивного мастерства</w:t>
            </w:r>
          </w:p>
        </w:tc>
      </w:tr>
      <w:tr w:rsidR="00912FE2" w:rsidRPr="007E6359" w:rsidTr="00A81378">
        <w:trPr>
          <w:trHeight w:val="1064"/>
        </w:trPr>
        <w:tc>
          <w:tcPr>
            <w:tcW w:w="1623" w:type="dxa"/>
            <w:vMerge/>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p>
        </w:tc>
        <w:tc>
          <w:tcPr>
            <w:tcW w:w="741" w:type="dxa"/>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До года</w:t>
            </w:r>
          </w:p>
        </w:tc>
        <w:tc>
          <w:tcPr>
            <w:tcW w:w="1067" w:type="dxa"/>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Свыше года</w:t>
            </w:r>
          </w:p>
        </w:tc>
        <w:tc>
          <w:tcPr>
            <w:tcW w:w="908" w:type="dxa"/>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До трех лет</w:t>
            </w:r>
          </w:p>
        </w:tc>
        <w:tc>
          <w:tcPr>
            <w:tcW w:w="1207" w:type="dxa"/>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Свыше трех лет</w:t>
            </w:r>
          </w:p>
        </w:tc>
        <w:tc>
          <w:tcPr>
            <w:tcW w:w="2581" w:type="dxa"/>
            <w:vMerge/>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p>
        </w:tc>
        <w:tc>
          <w:tcPr>
            <w:tcW w:w="1479" w:type="dxa"/>
            <w:vMerge/>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p>
        </w:tc>
      </w:tr>
      <w:tr w:rsidR="00912FE2" w:rsidRPr="007E6359" w:rsidTr="00A81378">
        <w:trPr>
          <w:trHeight w:val="1049"/>
        </w:trPr>
        <w:tc>
          <w:tcPr>
            <w:tcW w:w="1623" w:type="dxa"/>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Количество часов в неделю</w:t>
            </w:r>
          </w:p>
        </w:tc>
        <w:tc>
          <w:tcPr>
            <w:tcW w:w="741"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4,5-6</w:t>
            </w:r>
          </w:p>
        </w:tc>
        <w:tc>
          <w:tcPr>
            <w:tcW w:w="1067"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6-8</w:t>
            </w:r>
          </w:p>
        </w:tc>
        <w:tc>
          <w:tcPr>
            <w:tcW w:w="908"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10-14</w:t>
            </w:r>
          </w:p>
        </w:tc>
        <w:tc>
          <w:tcPr>
            <w:tcW w:w="1207"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14-18</w:t>
            </w:r>
          </w:p>
        </w:tc>
        <w:tc>
          <w:tcPr>
            <w:tcW w:w="2581"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18-24</w:t>
            </w:r>
          </w:p>
        </w:tc>
        <w:tc>
          <w:tcPr>
            <w:tcW w:w="1479"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24-32</w:t>
            </w:r>
          </w:p>
        </w:tc>
      </w:tr>
      <w:tr w:rsidR="00912FE2" w:rsidRPr="007E6359" w:rsidTr="00A81378">
        <w:trPr>
          <w:trHeight w:val="1049"/>
        </w:trPr>
        <w:tc>
          <w:tcPr>
            <w:tcW w:w="1623" w:type="dxa"/>
          </w:tcPr>
          <w:p w:rsidR="00912FE2" w:rsidRPr="007E6359" w:rsidRDefault="00912FE2" w:rsidP="00912FE2">
            <w:pPr>
              <w:pStyle w:val="af7"/>
              <w:tabs>
                <w:tab w:val="left" w:pos="1276"/>
              </w:tabs>
              <w:autoSpaceDE w:val="0"/>
              <w:autoSpaceDN w:val="0"/>
              <w:adjustRightInd w:val="0"/>
              <w:ind w:left="0"/>
              <w:jc w:val="both"/>
              <w:rPr>
                <w:rFonts w:ascii="Times New Roman" w:hAnsi="Times New Roman" w:cs="Times New Roman"/>
                <w:sz w:val="28"/>
                <w:szCs w:val="20"/>
              </w:rPr>
            </w:pPr>
            <w:r w:rsidRPr="007E6359">
              <w:rPr>
                <w:rFonts w:ascii="Times New Roman" w:hAnsi="Times New Roman" w:cs="Times New Roman"/>
                <w:sz w:val="28"/>
                <w:szCs w:val="20"/>
              </w:rPr>
              <w:t>Общее количество часов в год</w:t>
            </w:r>
          </w:p>
        </w:tc>
        <w:tc>
          <w:tcPr>
            <w:tcW w:w="741"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234-312</w:t>
            </w:r>
          </w:p>
        </w:tc>
        <w:tc>
          <w:tcPr>
            <w:tcW w:w="1067"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312-416</w:t>
            </w:r>
          </w:p>
        </w:tc>
        <w:tc>
          <w:tcPr>
            <w:tcW w:w="908"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520-728</w:t>
            </w:r>
          </w:p>
        </w:tc>
        <w:tc>
          <w:tcPr>
            <w:tcW w:w="1207"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728-936</w:t>
            </w:r>
          </w:p>
        </w:tc>
        <w:tc>
          <w:tcPr>
            <w:tcW w:w="2581"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936-1248</w:t>
            </w:r>
          </w:p>
        </w:tc>
        <w:tc>
          <w:tcPr>
            <w:tcW w:w="1479" w:type="dxa"/>
          </w:tcPr>
          <w:p w:rsidR="00912FE2" w:rsidRPr="007E6359" w:rsidRDefault="00912FE2" w:rsidP="00912FE2">
            <w:pPr>
              <w:pStyle w:val="af7"/>
              <w:tabs>
                <w:tab w:val="left" w:pos="1276"/>
              </w:tabs>
              <w:autoSpaceDE w:val="0"/>
              <w:autoSpaceDN w:val="0"/>
              <w:adjustRightInd w:val="0"/>
              <w:ind w:left="0"/>
              <w:jc w:val="center"/>
              <w:rPr>
                <w:rFonts w:ascii="Times New Roman" w:hAnsi="Times New Roman" w:cs="Times New Roman"/>
                <w:sz w:val="28"/>
                <w:szCs w:val="20"/>
              </w:rPr>
            </w:pPr>
            <w:r w:rsidRPr="007E6359">
              <w:rPr>
                <w:rFonts w:ascii="Times New Roman" w:hAnsi="Times New Roman" w:cs="Times New Roman"/>
                <w:sz w:val="28"/>
                <w:szCs w:val="20"/>
              </w:rPr>
              <w:t>1248-1664</w:t>
            </w:r>
          </w:p>
        </w:tc>
      </w:tr>
    </w:tbl>
    <w:p w:rsidR="00912FE2" w:rsidRDefault="00912FE2" w:rsidP="00EE5ACA">
      <w:pPr>
        <w:spacing w:after="0" w:line="240" w:lineRule="auto"/>
        <w:ind w:right="-2"/>
        <w:rPr>
          <w:rFonts w:ascii="Times New Roman" w:hAnsi="Times New Roman" w:cs="Times New Roman"/>
          <w:b/>
          <w:sz w:val="28"/>
          <w:szCs w:val="28"/>
        </w:rPr>
      </w:pPr>
    </w:p>
    <w:p w:rsidR="00B95AE6" w:rsidRDefault="00B95AE6" w:rsidP="008B0B98">
      <w:pPr>
        <w:spacing w:after="0" w:line="240" w:lineRule="auto"/>
        <w:ind w:right="-2"/>
        <w:jc w:val="center"/>
        <w:rPr>
          <w:rFonts w:ascii="Times New Roman" w:hAnsi="Times New Roman" w:cs="Times New Roman"/>
          <w:b/>
          <w:sz w:val="28"/>
          <w:szCs w:val="28"/>
        </w:rPr>
      </w:pPr>
      <w:r w:rsidRPr="00B95AE6">
        <w:rPr>
          <w:rFonts w:ascii="Times New Roman" w:hAnsi="Times New Roman" w:cs="Times New Roman"/>
          <w:b/>
          <w:sz w:val="28"/>
          <w:szCs w:val="28"/>
        </w:rPr>
        <w:lastRenderedPageBreak/>
        <w:t>2.3</w:t>
      </w:r>
      <w:r w:rsidR="002772C6">
        <w:rPr>
          <w:rFonts w:ascii="Times New Roman" w:hAnsi="Times New Roman" w:cs="Times New Roman"/>
          <w:b/>
          <w:sz w:val="28"/>
          <w:szCs w:val="28"/>
        </w:rPr>
        <w:t>.</w:t>
      </w:r>
      <w:r w:rsidRPr="00B95AE6">
        <w:rPr>
          <w:rFonts w:ascii="Times New Roman" w:hAnsi="Times New Roman" w:cs="Times New Roman"/>
          <w:b/>
          <w:sz w:val="28"/>
          <w:szCs w:val="28"/>
        </w:rPr>
        <w:t xml:space="preserve"> Виды (формы) обучения, применяющиеся при реализации дополнительной образовательной программы спортивной подготовки.</w:t>
      </w:r>
    </w:p>
    <w:p w:rsidR="008B0B98" w:rsidRPr="00B95AE6" w:rsidRDefault="008B0B98" w:rsidP="008B0B98">
      <w:pPr>
        <w:spacing w:after="0" w:line="240" w:lineRule="auto"/>
        <w:ind w:right="-2"/>
        <w:jc w:val="center"/>
        <w:rPr>
          <w:rFonts w:ascii="Times New Roman" w:hAnsi="Times New Roman" w:cs="Times New Roman"/>
          <w:sz w:val="28"/>
          <w:szCs w:val="28"/>
        </w:rPr>
      </w:pPr>
    </w:p>
    <w:p w:rsidR="008B0B98" w:rsidRPr="008B0B98" w:rsidRDefault="008B0B98" w:rsidP="008B0B98">
      <w:pPr>
        <w:ind w:left="-15" w:firstLine="708"/>
        <w:jc w:val="both"/>
        <w:rPr>
          <w:rFonts w:ascii="Times New Roman" w:hAnsi="Times New Roman" w:cs="Times New Roman"/>
          <w:sz w:val="28"/>
          <w:szCs w:val="28"/>
        </w:rPr>
      </w:pPr>
      <w:r w:rsidRPr="008B0B98">
        <w:rPr>
          <w:rFonts w:ascii="Times New Roman" w:hAnsi="Times New Roman" w:cs="Times New Roman"/>
          <w:sz w:val="28"/>
          <w:szCs w:val="28"/>
        </w:rPr>
        <w:t>При реализации дополнительной образовательной программы спортив</w:t>
      </w:r>
      <w:r>
        <w:rPr>
          <w:rFonts w:ascii="Times New Roman" w:hAnsi="Times New Roman" w:cs="Times New Roman"/>
          <w:sz w:val="28"/>
          <w:szCs w:val="28"/>
        </w:rPr>
        <w:t xml:space="preserve">ной </w:t>
      </w:r>
      <w:r w:rsidR="00912FE2">
        <w:rPr>
          <w:rFonts w:ascii="Times New Roman" w:hAnsi="Times New Roman" w:cs="Times New Roman"/>
          <w:sz w:val="28"/>
          <w:szCs w:val="28"/>
        </w:rPr>
        <w:t>подготовки по виду спорта «спортивная гимнастика</w:t>
      </w:r>
      <w:r w:rsidRPr="008B0B98">
        <w:rPr>
          <w:rFonts w:ascii="Times New Roman" w:hAnsi="Times New Roman" w:cs="Times New Roman"/>
          <w:sz w:val="28"/>
          <w:szCs w:val="28"/>
        </w:rPr>
        <w:t xml:space="preserve">» используется очная форма обучения, в том числе с применением дистанционных технологий.   </w:t>
      </w:r>
    </w:p>
    <w:p w:rsidR="009730A6" w:rsidRDefault="008B0B98"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 xml:space="preserve">При построении учебно-тренировочного процесса </w:t>
      </w:r>
      <w:r w:rsidR="009730A6" w:rsidRPr="009730A6">
        <w:rPr>
          <w:rFonts w:ascii="Times New Roman" w:hAnsi="Times New Roman" w:cs="Times New Roman"/>
          <w:sz w:val="28"/>
          <w:szCs w:val="28"/>
        </w:rPr>
        <w:t>формы организации деятельности обучающихся на занятии могут быть: индивидуальная, индивидуально - групповая; групповая; фронтальная – по подгруппам (по звеньям)</w:t>
      </w:r>
      <w:r w:rsidR="009730A6">
        <w:rPr>
          <w:rFonts w:ascii="Times New Roman" w:hAnsi="Times New Roman" w:cs="Times New Roman"/>
          <w:sz w:val="28"/>
          <w:szCs w:val="28"/>
        </w:rPr>
        <w:t>.</w:t>
      </w:r>
    </w:p>
    <w:p w:rsidR="00FA3670" w:rsidRDefault="009730A6"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 xml:space="preserve">Тип </w:t>
      </w:r>
      <w:r>
        <w:rPr>
          <w:rFonts w:ascii="Times New Roman" w:hAnsi="Times New Roman" w:cs="Times New Roman"/>
          <w:sz w:val="28"/>
          <w:szCs w:val="28"/>
        </w:rPr>
        <w:t xml:space="preserve">учебно- тренировочных </w:t>
      </w:r>
      <w:r w:rsidRPr="009730A6">
        <w:rPr>
          <w:rFonts w:ascii="Times New Roman" w:hAnsi="Times New Roman" w:cs="Times New Roman"/>
          <w:sz w:val="28"/>
          <w:szCs w:val="28"/>
        </w:rPr>
        <w:t xml:space="preserve">занятий </w:t>
      </w:r>
      <w:r w:rsidR="00FA3670">
        <w:rPr>
          <w:rFonts w:ascii="Times New Roman" w:hAnsi="Times New Roman" w:cs="Times New Roman"/>
          <w:sz w:val="28"/>
          <w:szCs w:val="28"/>
        </w:rPr>
        <w:t>может</w:t>
      </w:r>
      <w:r w:rsidRPr="009730A6">
        <w:rPr>
          <w:rFonts w:ascii="Times New Roman" w:hAnsi="Times New Roman" w:cs="Times New Roman"/>
          <w:sz w:val="28"/>
          <w:szCs w:val="28"/>
        </w:rPr>
        <w:t xml:space="preserve"> быть: комбинированный, теоретический, практический, диагностический, контрольно-тестовый, контрольный, тренировочный, соревновательный, игровой. </w:t>
      </w:r>
    </w:p>
    <w:p w:rsidR="00FA3670" w:rsidRDefault="009730A6"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Формы проведения занятий могут быть: беседа, мастер-класс, соревно</w:t>
      </w:r>
      <w:r w:rsidR="00912FE2">
        <w:rPr>
          <w:rFonts w:ascii="Times New Roman" w:hAnsi="Times New Roman" w:cs="Times New Roman"/>
          <w:sz w:val="28"/>
          <w:szCs w:val="28"/>
        </w:rPr>
        <w:t>вание, опрос, встреча товарищеская</w:t>
      </w:r>
      <w:r w:rsidRPr="009730A6">
        <w:rPr>
          <w:rFonts w:ascii="Times New Roman" w:hAnsi="Times New Roman" w:cs="Times New Roman"/>
          <w:sz w:val="28"/>
          <w:szCs w:val="28"/>
        </w:rPr>
        <w:t>,</w:t>
      </w:r>
      <w:r w:rsidR="00912FE2">
        <w:rPr>
          <w:rFonts w:ascii="Times New Roman" w:hAnsi="Times New Roman" w:cs="Times New Roman"/>
          <w:sz w:val="28"/>
          <w:szCs w:val="28"/>
        </w:rPr>
        <w:t xml:space="preserve"> </w:t>
      </w:r>
      <w:r w:rsidRPr="009730A6">
        <w:rPr>
          <w:rFonts w:ascii="Times New Roman" w:hAnsi="Times New Roman" w:cs="Times New Roman"/>
          <w:sz w:val="28"/>
          <w:szCs w:val="28"/>
        </w:rPr>
        <w:t xml:space="preserve"> наблюдение, олимпиада, учебно-тренировочное занятие, открытое занятие, показательные выступления, отчетное занят</w:t>
      </w:r>
      <w:r w:rsidR="00912FE2">
        <w:rPr>
          <w:rFonts w:ascii="Times New Roman" w:hAnsi="Times New Roman" w:cs="Times New Roman"/>
          <w:sz w:val="28"/>
          <w:szCs w:val="28"/>
        </w:rPr>
        <w:t>ие, вводное занятие, сбор</w:t>
      </w:r>
      <w:r w:rsidRPr="009730A6">
        <w:rPr>
          <w:rFonts w:ascii="Times New Roman" w:hAnsi="Times New Roman" w:cs="Times New Roman"/>
          <w:sz w:val="28"/>
          <w:szCs w:val="28"/>
        </w:rPr>
        <w:t>,</w:t>
      </w:r>
      <w:r w:rsidR="00912FE2">
        <w:rPr>
          <w:rFonts w:ascii="Times New Roman" w:hAnsi="Times New Roman" w:cs="Times New Roman"/>
          <w:sz w:val="28"/>
          <w:szCs w:val="28"/>
        </w:rPr>
        <w:t xml:space="preserve"> </w:t>
      </w:r>
      <w:r w:rsidRPr="009730A6">
        <w:rPr>
          <w:rFonts w:ascii="Times New Roman" w:hAnsi="Times New Roman" w:cs="Times New Roman"/>
          <w:sz w:val="28"/>
          <w:szCs w:val="28"/>
        </w:rPr>
        <w:t xml:space="preserve"> итоговое занятие. </w:t>
      </w:r>
    </w:p>
    <w:p w:rsidR="009730A6" w:rsidRPr="009730A6" w:rsidRDefault="009730A6"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Методы обучения, в основе которых лежит способ организации занятий: словесный наглядный практический устное изложение, рассказ, беседа, объяснение, анализ Показ, демонстрация видеоматериалов, показ иллюстраций и диаграмм, показ педагогом приемов исполнения. тренинг, упражнения, тренировочные упражнения, работа по образцу и др.</w:t>
      </w:r>
    </w:p>
    <w:p w:rsidR="00FA3670" w:rsidRDefault="003E73F5" w:rsidP="00FA3670">
      <w:pPr>
        <w:ind w:left="-15" w:firstLine="708"/>
        <w:jc w:val="both"/>
        <w:rPr>
          <w:rFonts w:ascii="Times New Roman" w:hAnsi="Times New Roman" w:cs="Times New Roman"/>
          <w:sz w:val="28"/>
          <w:szCs w:val="28"/>
        </w:rPr>
      </w:pPr>
      <w:r>
        <w:rPr>
          <w:rFonts w:ascii="Times New Roman" w:hAnsi="Times New Roman" w:cs="Times New Roman"/>
          <w:b/>
          <w:sz w:val="28"/>
          <w:szCs w:val="28"/>
        </w:rPr>
        <w:t>Д</w:t>
      </w:r>
      <w:r w:rsidR="00FA3670" w:rsidRPr="00FA3670">
        <w:rPr>
          <w:rFonts w:ascii="Times New Roman" w:hAnsi="Times New Roman" w:cs="Times New Roman"/>
          <w:b/>
          <w:sz w:val="28"/>
          <w:szCs w:val="28"/>
        </w:rPr>
        <w:t>истанционное обучение</w:t>
      </w:r>
      <w:r w:rsidR="00FA3670" w:rsidRPr="00FA3670">
        <w:rPr>
          <w:rFonts w:ascii="Times New Roman" w:hAnsi="Times New Roman" w:cs="Times New Roman"/>
          <w:sz w:val="28"/>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Интернет-технологий или другими средствами, предусматривающими интерактивность. это самостоятельная форма обучения, информационные технологии в дистанционном обучении являются ведущим средством.  </w:t>
      </w:r>
    </w:p>
    <w:p w:rsidR="00FA3670" w:rsidRPr="00FA3670" w:rsidRDefault="00FA3670" w:rsidP="00FA3670">
      <w:pPr>
        <w:ind w:left="-15" w:firstLine="708"/>
        <w:jc w:val="both"/>
        <w:rPr>
          <w:rFonts w:ascii="Times New Roman" w:hAnsi="Times New Roman" w:cs="Times New Roman"/>
          <w:sz w:val="28"/>
          <w:szCs w:val="28"/>
        </w:rPr>
      </w:pPr>
      <w:r w:rsidRPr="00FA3670">
        <w:rPr>
          <w:rFonts w:ascii="Times New Roman" w:hAnsi="Times New Roman" w:cs="Times New Roman"/>
          <w:sz w:val="28"/>
          <w:szCs w:val="28"/>
        </w:rPr>
        <w:t xml:space="preserve">Помимо учебно-тренировочных занятий в процессе подготовки спортсменов используются и другие формы учебно-тренировочной: 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w:t>
      </w:r>
      <w:r w:rsidRPr="00FA3670">
        <w:rPr>
          <w:rFonts w:ascii="Times New Roman" w:hAnsi="Times New Roman" w:cs="Times New Roman"/>
          <w:sz w:val="28"/>
          <w:szCs w:val="28"/>
        </w:rPr>
        <w:lastRenderedPageBreak/>
        <w:t xml:space="preserve">привлекаться к проведению отдельных частей тренировочных занятий </w:t>
      </w:r>
      <w:r w:rsidR="00F90E44">
        <w:rPr>
          <w:rFonts w:ascii="Times New Roman" w:hAnsi="Times New Roman" w:cs="Times New Roman"/>
          <w:sz w:val="28"/>
          <w:szCs w:val="28"/>
        </w:rPr>
        <w:t xml:space="preserve">                      </w:t>
      </w:r>
      <w:r w:rsidRPr="00FA3670">
        <w:rPr>
          <w:rFonts w:ascii="Times New Roman" w:hAnsi="Times New Roman" w:cs="Times New Roman"/>
          <w:sz w:val="28"/>
          <w:szCs w:val="28"/>
        </w:rPr>
        <w:t xml:space="preserve">в качестве тренеров. </w:t>
      </w:r>
    </w:p>
    <w:p w:rsidR="00F90E44" w:rsidRDefault="00F90E44" w:rsidP="00F90E44">
      <w:pPr>
        <w:spacing w:after="0" w:line="240" w:lineRule="auto"/>
        <w:ind w:left="-15" w:right="45" w:firstLine="699"/>
        <w:jc w:val="both"/>
        <w:rPr>
          <w:rFonts w:ascii="Times New Roman" w:eastAsia="Times New Roman" w:hAnsi="Times New Roman" w:cs="Times New Roman"/>
          <w:sz w:val="28"/>
          <w:szCs w:val="28"/>
        </w:rPr>
      </w:pPr>
      <w:r w:rsidRPr="00F90E44">
        <w:rPr>
          <w:rFonts w:ascii="Times New Roman" w:hAnsi="Times New Roman" w:cs="Times New Roman"/>
          <w:sz w:val="28"/>
          <w:szCs w:val="28"/>
        </w:rPr>
        <w:t>Для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обеспечения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круглогодичной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подготовки</w:t>
      </w:r>
      <w:r w:rsidRPr="00F90E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спортивным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соревнованиям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активного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отдыха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восстановления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спортсменов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организуются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тренировочные</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сборы</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являющиеся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составной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частью</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продолжением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процесса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соответствии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перечнем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тренировочных</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таблица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w:t>
      </w:r>
      <w:r w:rsidRPr="00F90E44">
        <w:rPr>
          <w:rFonts w:ascii="Times New Roman" w:eastAsia="Times New Roman" w:hAnsi="Times New Roman" w:cs="Times New Roman"/>
          <w:sz w:val="28"/>
          <w:szCs w:val="28"/>
        </w:rPr>
        <w:t xml:space="preserve"> 3). </w:t>
      </w:r>
    </w:p>
    <w:p w:rsidR="00F90E44" w:rsidRPr="00F90E44" w:rsidRDefault="00F90E44" w:rsidP="00912FE2">
      <w:pPr>
        <w:spacing w:after="0" w:line="240" w:lineRule="auto"/>
        <w:ind w:right="45"/>
        <w:jc w:val="right"/>
        <w:rPr>
          <w:rFonts w:ascii="Times New Roman" w:eastAsia="Times New Roman" w:hAnsi="Times New Roman" w:cs="Times New Roman"/>
          <w:sz w:val="28"/>
          <w:szCs w:val="28"/>
        </w:rPr>
      </w:pPr>
      <w:r w:rsidRPr="00F90E44">
        <w:rPr>
          <w:rFonts w:ascii="Times New Roman" w:hAnsi="Times New Roman" w:cs="Times New Roman"/>
          <w:b/>
          <w:i/>
          <w:sz w:val="24"/>
          <w:szCs w:val="24"/>
        </w:rPr>
        <w:t>Таблица</w:t>
      </w:r>
      <w:r w:rsidRPr="00F90E44">
        <w:rPr>
          <w:rFonts w:ascii="Times New Roman" w:eastAsia="Times New Roman" w:hAnsi="Times New Roman" w:cs="Times New Roman"/>
          <w:b/>
          <w:i/>
          <w:sz w:val="24"/>
          <w:szCs w:val="24"/>
        </w:rPr>
        <w:t xml:space="preserve"> </w:t>
      </w:r>
      <w:r w:rsidRPr="00F90E44">
        <w:rPr>
          <w:rFonts w:ascii="Times New Roman" w:hAnsi="Times New Roman" w:cs="Times New Roman"/>
          <w:b/>
          <w:i/>
          <w:sz w:val="24"/>
          <w:szCs w:val="24"/>
        </w:rPr>
        <w:t>№</w:t>
      </w:r>
      <w:r w:rsidRPr="00F90E44">
        <w:rPr>
          <w:rFonts w:ascii="Times New Roman" w:eastAsia="Times New Roman" w:hAnsi="Times New Roman" w:cs="Times New Roman"/>
          <w:b/>
          <w:i/>
          <w:sz w:val="24"/>
          <w:szCs w:val="24"/>
        </w:rPr>
        <w:t xml:space="preserve"> 3</w:t>
      </w:r>
    </w:p>
    <w:p w:rsidR="00F90E44" w:rsidRDefault="00F90E44" w:rsidP="003E73F5">
      <w:pPr>
        <w:pStyle w:val="1"/>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Учебно-тренировочные мероприятия</w:t>
      </w:r>
    </w:p>
    <w:tbl>
      <w:tblPr>
        <w:tblStyle w:val="aff2"/>
        <w:tblW w:w="0" w:type="auto"/>
        <w:tblLook w:val="04A0"/>
      </w:tblPr>
      <w:tblGrid>
        <w:gridCol w:w="664"/>
        <w:gridCol w:w="2587"/>
        <w:gridCol w:w="1294"/>
        <w:gridCol w:w="1701"/>
        <w:gridCol w:w="2066"/>
        <w:gridCol w:w="1398"/>
      </w:tblGrid>
      <w:tr w:rsidR="00912FE2" w:rsidRPr="007E6359" w:rsidTr="00A81378">
        <w:trPr>
          <w:trHeight w:val="144"/>
        </w:trPr>
        <w:tc>
          <w:tcPr>
            <w:tcW w:w="664" w:type="dxa"/>
            <w:vMerge w:val="restart"/>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п/п</w:t>
            </w:r>
          </w:p>
        </w:tc>
        <w:tc>
          <w:tcPr>
            <w:tcW w:w="2587" w:type="dxa"/>
            <w:vMerge w:val="restart"/>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Виды учебно-тренировочных мероприятий</w:t>
            </w:r>
          </w:p>
        </w:tc>
        <w:tc>
          <w:tcPr>
            <w:tcW w:w="6355" w:type="dxa"/>
            <w:gridSpan w:val="4"/>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Предельная продолжительность учебно-тренировочных мероприятий по этапам спортивной подготовки (количество суток)</w:t>
            </w:r>
          </w:p>
        </w:tc>
      </w:tr>
      <w:tr w:rsidR="00912FE2" w:rsidRPr="007E6359" w:rsidTr="00A81378">
        <w:trPr>
          <w:trHeight w:val="144"/>
        </w:trPr>
        <w:tc>
          <w:tcPr>
            <w:tcW w:w="664" w:type="dxa"/>
            <w:vMerge/>
          </w:tcPr>
          <w:p w:rsidR="00912FE2" w:rsidRPr="007E6359" w:rsidRDefault="00912FE2" w:rsidP="00FE6449">
            <w:pPr>
              <w:jc w:val="center"/>
              <w:rPr>
                <w:rFonts w:ascii="Times New Roman" w:hAnsi="Times New Roman" w:cs="Times New Roman"/>
                <w:sz w:val="28"/>
                <w:szCs w:val="28"/>
              </w:rPr>
            </w:pPr>
          </w:p>
        </w:tc>
        <w:tc>
          <w:tcPr>
            <w:tcW w:w="2587" w:type="dxa"/>
            <w:vMerge/>
          </w:tcPr>
          <w:p w:rsidR="00912FE2" w:rsidRPr="007E6359" w:rsidRDefault="00912FE2" w:rsidP="00FE6449">
            <w:pPr>
              <w:jc w:val="center"/>
              <w:rPr>
                <w:rFonts w:ascii="Times New Roman" w:hAnsi="Times New Roman" w:cs="Times New Roman"/>
                <w:sz w:val="28"/>
                <w:szCs w:val="28"/>
              </w:rPr>
            </w:pPr>
          </w:p>
        </w:tc>
        <w:tc>
          <w:tcPr>
            <w:tcW w:w="1294" w:type="dxa"/>
          </w:tcPr>
          <w:p w:rsidR="00912FE2" w:rsidRPr="00912FE2" w:rsidRDefault="00912FE2" w:rsidP="00FE6449">
            <w:pPr>
              <w:jc w:val="center"/>
              <w:rPr>
                <w:rFonts w:ascii="Times New Roman" w:hAnsi="Times New Roman" w:cs="Times New Roman"/>
                <w:szCs w:val="28"/>
              </w:rPr>
            </w:pPr>
            <w:r w:rsidRPr="00912FE2">
              <w:rPr>
                <w:rFonts w:ascii="Times New Roman" w:hAnsi="Times New Roman" w:cs="Times New Roman"/>
                <w:szCs w:val="28"/>
              </w:rPr>
              <w:t>Этап начальной подготовки</w:t>
            </w:r>
          </w:p>
        </w:tc>
        <w:tc>
          <w:tcPr>
            <w:tcW w:w="1701" w:type="dxa"/>
          </w:tcPr>
          <w:p w:rsidR="00912FE2" w:rsidRPr="00912FE2" w:rsidRDefault="00912FE2" w:rsidP="00FE6449">
            <w:pPr>
              <w:jc w:val="center"/>
              <w:rPr>
                <w:rFonts w:ascii="Times New Roman" w:hAnsi="Times New Roman" w:cs="Times New Roman"/>
                <w:szCs w:val="28"/>
              </w:rPr>
            </w:pPr>
            <w:r w:rsidRPr="00912FE2">
              <w:rPr>
                <w:rFonts w:ascii="Times New Roman" w:hAnsi="Times New Roman" w:cs="Times New Roman"/>
                <w:szCs w:val="28"/>
              </w:rPr>
              <w:t>Учебно-тренировочный этап (этап спортивной специализации)</w:t>
            </w:r>
          </w:p>
        </w:tc>
        <w:tc>
          <w:tcPr>
            <w:tcW w:w="2066" w:type="dxa"/>
          </w:tcPr>
          <w:p w:rsidR="00912FE2" w:rsidRPr="00912FE2" w:rsidRDefault="00912FE2" w:rsidP="00FE6449">
            <w:pPr>
              <w:jc w:val="center"/>
              <w:rPr>
                <w:rFonts w:ascii="Times New Roman" w:hAnsi="Times New Roman" w:cs="Times New Roman"/>
                <w:szCs w:val="28"/>
              </w:rPr>
            </w:pPr>
            <w:r w:rsidRPr="00912FE2">
              <w:rPr>
                <w:rFonts w:ascii="Times New Roman" w:hAnsi="Times New Roman" w:cs="Times New Roman"/>
                <w:szCs w:val="28"/>
              </w:rPr>
              <w:t>Этап совершенствования спортивного мастерства</w:t>
            </w:r>
          </w:p>
        </w:tc>
        <w:tc>
          <w:tcPr>
            <w:tcW w:w="1294" w:type="dxa"/>
          </w:tcPr>
          <w:p w:rsidR="00912FE2" w:rsidRPr="00912FE2" w:rsidRDefault="00912FE2" w:rsidP="00FE6449">
            <w:pPr>
              <w:jc w:val="center"/>
              <w:rPr>
                <w:rFonts w:ascii="Times New Roman" w:hAnsi="Times New Roman" w:cs="Times New Roman"/>
                <w:szCs w:val="28"/>
              </w:rPr>
            </w:pPr>
            <w:r w:rsidRPr="00912FE2">
              <w:rPr>
                <w:rFonts w:ascii="Times New Roman" w:hAnsi="Times New Roman" w:cs="Times New Roman"/>
                <w:szCs w:val="28"/>
              </w:rPr>
              <w:t>Этап высшего спортивного мастерства</w:t>
            </w:r>
          </w:p>
        </w:tc>
      </w:tr>
      <w:tr w:rsidR="00912FE2" w:rsidRPr="007E6359" w:rsidTr="00A81378">
        <w:trPr>
          <w:trHeight w:val="144"/>
        </w:trPr>
        <w:tc>
          <w:tcPr>
            <w:tcW w:w="9606" w:type="dxa"/>
            <w:gridSpan w:val="6"/>
          </w:tcPr>
          <w:p w:rsidR="00912FE2" w:rsidRPr="007E6359" w:rsidRDefault="00912FE2" w:rsidP="00912FE2">
            <w:pPr>
              <w:pStyle w:val="af7"/>
              <w:numPr>
                <w:ilvl w:val="0"/>
                <w:numId w:val="27"/>
              </w:numPr>
              <w:spacing w:after="0" w:line="240" w:lineRule="auto"/>
              <w:jc w:val="center"/>
              <w:rPr>
                <w:rFonts w:ascii="Times New Roman" w:hAnsi="Times New Roman" w:cs="Times New Roman"/>
                <w:sz w:val="28"/>
                <w:szCs w:val="28"/>
              </w:rPr>
            </w:pPr>
            <w:r w:rsidRPr="007E6359">
              <w:rPr>
                <w:rFonts w:ascii="Times New Roman" w:hAnsi="Times New Roman" w:cs="Times New Roman"/>
                <w:sz w:val="28"/>
                <w:szCs w:val="28"/>
              </w:rPr>
              <w:t>Учебно- тренировочные мероприятия по подготовке к спортивным соревнованиям</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1.1.</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Учебно-тренировочные мероприятия по подготовке к международным спортивным соревнованиям</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1701"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2066"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21</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21</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1.2.</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Учебно-тренировочные мероприятия по подготовке к чемпионатам России, кубкам России, первенствам России.</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1701"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14</w:t>
            </w:r>
          </w:p>
        </w:tc>
        <w:tc>
          <w:tcPr>
            <w:tcW w:w="2066"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18</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21</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1.3.</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 xml:space="preserve">Учебно-тренировочные мероприятия по подготовке к другим </w:t>
            </w:r>
            <w:r w:rsidRPr="007E6359">
              <w:rPr>
                <w:rFonts w:ascii="Times New Roman" w:hAnsi="Times New Roman" w:cs="Times New Roman"/>
                <w:sz w:val="28"/>
                <w:szCs w:val="28"/>
              </w:rPr>
              <w:lastRenderedPageBreak/>
              <w:t>всероссийским спортивным соревнованиям</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lastRenderedPageBreak/>
              <w:t>-</w:t>
            </w:r>
          </w:p>
        </w:tc>
        <w:tc>
          <w:tcPr>
            <w:tcW w:w="1701"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14</w:t>
            </w:r>
          </w:p>
        </w:tc>
        <w:tc>
          <w:tcPr>
            <w:tcW w:w="2066"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18</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18</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lastRenderedPageBreak/>
              <w:t>1.4.</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 xml:space="preserve">Учебно-тренировочные мероприятия по подготовке к официальным спортивным соревнованиям </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1701"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14</w:t>
            </w:r>
          </w:p>
        </w:tc>
        <w:tc>
          <w:tcPr>
            <w:tcW w:w="2066"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14</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14</w:t>
            </w:r>
          </w:p>
        </w:tc>
      </w:tr>
      <w:tr w:rsidR="00912FE2" w:rsidRPr="007E6359" w:rsidTr="00A81378">
        <w:trPr>
          <w:trHeight w:val="144"/>
        </w:trPr>
        <w:tc>
          <w:tcPr>
            <w:tcW w:w="9606" w:type="dxa"/>
            <w:gridSpan w:val="6"/>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 Специальные учебно-тренировочные мероприятия</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2.1.</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Учебно-тренировочные мероприятия по общей и (или) специальной физической подготовке</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1701"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14</w:t>
            </w:r>
          </w:p>
        </w:tc>
        <w:tc>
          <w:tcPr>
            <w:tcW w:w="2066"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18</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18</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2.2.</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Восстановительные мероприятия</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1701"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3360" w:type="dxa"/>
            <w:gridSpan w:val="2"/>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До 10 суток</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2.3.</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Мероприятия для комплексного медицинского обследования</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1701"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3360" w:type="dxa"/>
            <w:gridSpan w:val="2"/>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До 3 суток, но не более 2 раз в год</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2.4.</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Учебно-тренировочные мероприятия в каникулярный период</w:t>
            </w:r>
          </w:p>
        </w:tc>
        <w:tc>
          <w:tcPr>
            <w:tcW w:w="2995" w:type="dxa"/>
            <w:gridSpan w:val="2"/>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До 21 суток подряд и не более двух учебно-тренировочных мероприятий в год</w:t>
            </w:r>
          </w:p>
        </w:tc>
        <w:tc>
          <w:tcPr>
            <w:tcW w:w="2066"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r>
      <w:tr w:rsidR="00912FE2" w:rsidRPr="007E6359" w:rsidTr="00A81378">
        <w:trPr>
          <w:trHeight w:val="144"/>
        </w:trPr>
        <w:tc>
          <w:tcPr>
            <w:tcW w:w="66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2.5.</w:t>
            </w:r>
          </w:p>
        </w:tc>
        <w:tc>
          <w:tcPr>
            <w:tcW w:w="2587"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Просмотровые учебно-тренировочные мероприятия</w:t>
            </w:r>
          </w:p>
        </w:tc>
        <w:tc>
          <w:tcPr>
            <w:tcW w:w="1294" w:type="dxa"/>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w:t>
            </w:r>
          </w:p>
        </w:tc>
        <w:tc>
          <w:tcPr>
            <w:tcW w:w="5061" w:type="dxa"/>
            <w:gridSpan w:val="3"/>
          </w:tcPr>
          <w:p w:rsidR="00912FE2" w:rsidRPr="007E6359" w:rsidRDefault="00912FE2" w:rsidP="00FE6449">
            <w:pPr>
              <w:jc w:val="center"/>
              <w:rPr>
                <w:rFonts w:ascii="Times New Roman" w:hAnsi="Times New Roman" w:cs="Times New Roman"/>
                <w:sz w:val="28"/>
                <w:szCs w:val="28"/>
              </w:rPr>
            </w:pPr>
            <w:r w:rsidRPr="007E6359">
              <w:rPr>
                <w:rFonts w:ascii="Times New Roman" w:hAnsi="Times New Roman" w:cs="Times New Roman"/>
                <w:sz w:val="28"/>
                <w:szCs w:val="28"/>
              </w:rPr>
              <w:t>До 60 суток</w:t>
            </w:r>
          </w:p>
        </w:tc>
      </w:tr>
    </w:tbl>
    <w:p w:rsidR="00F90E44" w:rsidRDefault="00F90E44" w:rsidP="00F90E44">
      <w:pPr>
        <w:tabs>
          <w:tab w:val="center" w:pos="1105"/>
          <w:tab w:val="center" w:pos="2873"/>
          <w:tab w:val="center" w:pos="5044"/>
          <w:tab w:val="center" w:pos="6899"/>
          <w:tab w:val="center" w:pos="8099"/>
          <w:tab w:val="center" w:pos="8822"/>
          <w:tab w:val="right" w:pos="10267"/>
        </w:tabs>
        <w:spacing w:after="34"/>
        <w:rPr>
          <w:rFonts w:ascii="Times New Roman" w:hAnsi="Times New Roman" w:cs="Times New Roman"/>
          <w:sz w:val="28"/>
          <w:szCs w:val="28"/>
        </w:rPr>
      </w:pPr>
    </w:p>
    <w:p w:rsidR="00F90E44" w:rsidRPr="00F90E44" w:rsidRDefault="00F90E44" w:rsidP="00F90E44">
      <w:pPr>
        <w:tabs>
          <w:tab w:val="center" w:pos="0"/>
          <w:tab w:val="center" w:pos="2873"/>
          <w:tab w:val="center" w:pos="5044"/>
          <w:tab w:val="center" w:pos="6899"/>
          <w:tab w:val="center" w:pos="8099"/>
          <w:tab w:val="center" w:pos="8822"/>
          <w:tab w:val="right" w:pos="9354"/>
        </w:tabs>
        <w:spacing w:after="0" w:line="240" w:lineRule="auto"/>
        <w:ind w:firstLine="709"/>
        <w:jc w:val="both"/>
        <w:rPr>
          <w:rFonts w:ascii="Times New Roman" w:hAnsi="Times New Roman" w:cs="Times New Roman"/>
          <w:sz w:val="28"/>
          <w:szCs w:val="28"/>
        </w:rPr>
      </w:pPr>
      <w:r w:rsidRPr="00F90E44">
        <w:rPr>
          <w:rFonts w:ascii="Times New Roman" w:hAnsi="Times New Roman" w:cs="Times New Roman"/>
          <w:sz w:val="28"/>
          <w:szCs w:val="28"/>
        </w:rPr>
        <w:t xml:space="preserve">Объем </w:t>
      </w:r>
      <w:r w:rsidRPr="00F90E44">
        <w:rPr>
          <w:rFonts w:ascii="Times New Roman" w:hAnsi="Times New Roman" w:cs="Times New Roman"/>
          <w:sz w:val="28"/>
          <w:szCs w:val="28"/>
        </w:rPr>
        <w:tab/>
        <w:t xml:space="preserve">соревновательной </w:t>
      </w:r>
      <w:r w:rsidRPr="00F90E44">
        <w:rPr>
          <w:rFonts w:ascii="Times New Roman" w:hAnsi="Times New Roman" w:cs="Times New Roman"/>
          <w:sz w:val="28"/>
          <w:szCs w:val="28"/>
        </w:rPr>
        <w:tab/>
        <w:t xml:space="preserve">деятельности </w:t>
      </w:r>
      <w:r w:rsidRPr="00F90E44">
        <w:rPr>
          <w:rFonts w:ascii="Times New Roman" w:hAnsi="Times New Roman" w:cs="Times New Roman"/>
          <w:sz w:val="28"/>
          <w:szCs w:val="28"/>
        </w:rPr>
        <w:tab/>
        <w:t xml:space="preserve">спортсменов </w:t>
      </w:r>
      <w:r w:rsidRPr="00F90E44">
        <w:rPr>
          <w:rFonts w:ascii="Times New Roman" w:hAnsi="Times New Roman" w:cs="Times New Roman"/>
          <w:sz w:val="28"/>
          <w:szCs w:val="28"/>
        </w:rPr>
        <w:tab/>
        <w:t>по</w:t>
      </w:r>
      <w:r>
        <w:rPr>
          <w:rFonts w:ascii="Times New Roman" w:hAnsi="Times New Roman" w:cs="Times New Roman"/>
          <w:sz w:val="28"/>
          <w:szCs w:val="28"/>
        </w:rPr>
        <w:t xml:space="preserve">                              </w:t>
      </w:r>
      <w:r w:rsidRPr="00F90E44">
        <w:rPr>
          <w:rFonts w:ascii="Times New Roman" w:hAnsi="Times New Roman" w:cs="Times New Roman"/>
          <w:sz w:val="28"/>
          <w:szCs w:val="28"/>
        </w:rPr>
        <w:t xml:space="preserve">иду </w:t>
      </w:r>
      <w:r w:rsidRPr="00F90E44">
        <w:rPr>
          <w:rFonts w:ascii="Times New Roman" w:hAnsi="Times New Roman" w:cs="Times New Roman"/>
          <w:sz w:val="28"/>
          <w:szCs w:val="28"/>
        </w:rPr>
        <w:tab/>
        <w:t xml:space="preserve">спорта </w:t>
      </w:r>
      <w:r w:rsidR="00EE5ACA">
        <w:rPr>
          <w:rFonts w:ascii="Times New Roman" w:hAnsi="Times New Roman" w:cs="Times New Roman"/>
          <w:sz w:val="28"/>
          <w:szCs w:val="28"/>
        </w:rPr>
        <w:t>«спортивная гимнастика</w:t>
      </w:r>
      <w:r w:rsidRPr="00F90E44">
        <w:rPr>
          <w:rFonts w:ascii="Times New Roman" w:hAnsi="Times New Roman" w:cs="Times New Roman"/>
          <w:sz w:val="28"/>
          <w:szCs w:val="28"/>
        </w:rPr>
        <w:t xml:space="preserve">» представлен в таблице №4 </w:t>
      </w:r>
    </w:p>
    <w:p w:rsidR="00F90E44" w:rsidRPr="0089659C" w:rsidRDefault="0089659C" w:rsidP="0089659C">
      <w:pPr>
        <w:pStyle w:val="1"/>
        <w:spacing w:before="0" w:line="240" w:lineRule="auto"/>
        <w:ind w:left="2602" w:hanging="2602"/>
        <w:jc w:val="center"/>
        <w:rPr>
          <w:rFonts w:ascii="Times New Roman" w:hAnsi="Times New Roman" w:cs="Times New Roman"/>
          <w:i/>
          <w:color w:val="auto"/>
          <w:sz w:val="24"/>
          <w:szCs w:val="24"/>
        </w:rPr>
      </w:pPr>
      <w:r>
        <w:rPr>
          <w:rFonts w:ascii="Times New Roman" w:hAnsi="Times New Roman" w:cs="Times New Roman"/>
          <w:i/>
          <w:color w:val="auto"/>
          <w:sz w:val="28"/>
          <w:szCs w:val="28"/>
        </w:rPr>
        <w:lastRenderedPageBreak/>
        <w:t xml:space="preserve">                                                                                                        </w:t>
      </w:r>
      <w:r w:rsidR="00F90E44" w:rsidRPr="0089659C">
        <w:rPr>
          <w:rFonts w:ascii="Times New Roman" w:hAnsi="Times New Roman" w:cs="Times New Roman"/>
          <w:i/>
          <w:color w:val="auto"/>
          <w:sz w:val="24"/>
          <w:szCs w:val="24"/>
        </w:rPr>
        <w:t xml:space="preserve">Таблица №4 </w:t>
      </w:r>
    </w:p>
    <w:p w:rsidR="00F90E44" w:rsidRDefault="00F90E44" w:rsidP="00F90E44">
      <w:pPr>
        <w:pStyle w:val="1"/>
        <w:spacing w:before="0" w:line="240" w:lineRule="auto"/>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Объем соревновательной деятельности</w:t>
      </w:r>
    </w:p>
    <w:p w:rsidR="00EE5ACA" w:rsidRDefault="00EE5ACA" w:rsidP="00EE5ACA">
      <w:pPr>
        <w:spacing w:after="0" w:line="240" w:lineRule="auto"/>
        <w:ind w:firstLine="709"/>
        <w:jc w:val="center"/>
        <w:rPr>
          <w:rFonts w:ascii="Times New Roman" w:hAnsi="Times New Roman" w:cs="Times New Roman"/>
          <w:sz w:val="28"/>
          <w:szCs w:val="28"/>
        </w:rPr>
      </w:pPr>
    </w:p>
    <w:tbl>
      <w:tblPr>
        <w:tblOverlap w:val="never"/>
        <w:tblW w:w="9498" w:type="dxa"/>
        <w:jc w:val="center"/>
        <w:tblInd w:w="-37" w:type="dxa"/>
        <w:tblLayout w:type="fixed"/>
        <w:tblCellMar>
          <w:left w:w="10" w:type="dxa"/>
          <w:right w:w="10" w:type="dxa"/>
        </w:tblCellMar>
        <w:tblLook w:val="0000"/>
      </w:tblPr>
      <w:tblGrid>
        <w:gridCol w:w="1949"/>
        <w:gridCol w:w="1043"/>
        <w:gridCol w:w="1044"/>
        <w:gridCol w:w="1043"/>
        <w:gridCol w:w="1342"/>
        <w:gridCol w:w="1724"/>
        <w:gridCol w:w="1353"/>
      </w:tblGrid>
      <w:tr w:rsidR="00EE5ACA" w:rsidRPr="007E6359" w:rsidTr="00A81378">
        <w:trPr>
          <w:trHeight w:hRule="exact" w:val="668"/>
          <w:jc w:val="center"/>
        </w:trPr>
        <w:tc>
          <w:tcPr>
            <w:tcW w:w="1949" w:type="dxa"/>
            <w:vMerge w:val="restart"/>
            <w:tcBorders>
              <w:top w:val="single" w:sz="4" w:space="0" w:color="auto"/>
              <w:left w:val="single" w:sz="4" w:space="0" w:color="auto"/>
            </w:tcBorders>
            <w:shd w:val="clear" w:color="auto" w:fill="FFFFFF"/>
            <w:vAlign w:val="center"/>
          </w:tcPr>
          <w:p w:rsidR="00EE5ACA" w:rsidRPr="007E6359" w:rsidRDefault="00EE5ACA" w:rsidP="00FE6449">
            <w:pPr>
              <w:spacing w:after="300" w:line="240" w:lineRule="exact"/>
              <w:jc w:val="center"/>
              <w:rPr>
                <w:rStyle w:val="22"/>
                <w:rFonts w:eastAsiaTheme="minorHAnsi"/>
                <w:sz w:val="28"/>
                <w:szCs w:val="28"/>
              </w:rPr>
            </w:pPr>
            <w:r w:rsidRPr="007E6359">
              <w:rPr>
                <w:rStyle w:val="22"/>
                <w:rFonts w:eastAsiaTheme="minorHAnsi"/>
                <w:sz w:val="28"/>
                <w:szCs w:val="28"/>
              </w:rPr>
              <w:t>Виды</w:t>
            </w:r>
          </w:p>
          <w:p w:rsidR="00EE5ACA" w:rsidRPr="007E6359" w:rsidRDefault="00EE5ACA" w:rsidP="00FE6449">
            <w:pPr>
              <w:spacing w:after="300" w:line="240" w:lineRule="exact"/>
              <w:jc w:val="center"/>
              <w:rPr>
                <w:rFonts w:ascii="Times New Roman" w:hAnsi="Times New Roman" w:cs="Times New Roman"/>
                <w:sz w:val="28"/>
                <w:szCs w:val="28"/>
              </w:rPr>
            </w:pPr>
            <w:r w:rsidRPr="007E6359">
              <w:rPr>
                <w:rStyle w:val="22"/>
                <w:rFonts w:eastAsiaTheme="minorHAnsi"/>
                <w:sz w:val="28"/>
                <w:szCs w:val="28"/>
              </w:rPr>
              <w:t>спортивных</w:t>
            </w:r>
          </w:p>
          <w:p w:rsidR="00EE5ACA" w:rsidRPr="007E6359" w:rsidRDefault="00EE5ACA" w:rsidP="00FE6449">
            <w:pPr>
              <w:spacing w:before="300" w:after="0" w:line="240" w:lineRule="exact"/>
              <w:ind w:left="220"/>
              <w:jc w:val="center"/>
              <w:rPr>
                <w:rFonts w:ascii="Times New Roman" w:hAnsi="Times New Roman" w:cs="Times New Roman"/>
                <w:sz w:val="28"/>
                <w:szCs w:val="28"/>
              </w:rPr>
            </w:pPr>
            <w:r w:rsidRPr="007E6359">
              <w:rPr>
                <w:rStyle w:val="22"/>
                <w:rFonts w:eastAsiaTheme="minorHAnsi"/>
                <w:sz w:val="28"/>
                <w:szCs w:val="28"/>
              </w:rPr>
              <w:t>соревнований</w:t>
            </w:r>
          </w:p>
        </w:tc>
        <w:tc>
          <w:tcPr>
            <w:tcW w:w="7549" w:type="dxa"/>
            <w:gridSpan w:val="6"/>
            <w:tcBorders>
              <w:top w:val="single" w:sz="4" w:space="0" w:color="auto"/>
              <w:left w:val="single" w:sz="4" w:space="0" w:color="auto"/>
              <w:right w:val="single" w:sz="4" w:space="0" w:color="auto"/>
            </w:tcBorders>
            <w:shd w:val="clear" w:color="auto" w:fill="FFFFFF"/>
            <w:vAlign w:val="center"/>
          </w:tcPr>
          <w:p w:rsidR="00EE5ACA" w:rsidRPr="007E6359" w:rsidRDefault="00EE5ACA" w:rsidP="00FE6449">
            <w:pPr>
              <w:spacing w:after="0" w:line="240" w:lineRule="exact"/>
              <w:jc w:val="center"/>
              <w:rPr>
                <w:rStyle w:val="22"/>
                <w:rFonts w:eastAsiaTheme="minorHAnsi"/>
                <w:sz w:val="28"/>
                <w:szCs w:val="28"/>
              </w:rPr>
            </w:pPr>
            <w:r w:rsidRPr="007E6359">
              <w:rPr>
                <w:rStyle w:val="22"/>
                <w:rFonts w:eastAsiaTheme="minorHAnsi"/>
                <w:sz w:val="28"/>
                <w:szCs w:val="28"/>
              </w:rPr>
              <w:t>Этапы и периоды спортивной подготовки</w:t>
            </w:r>
          </w:p>
          <w:p w:rsidR="00EE5ACA" w:rsidRPr="007E6359" w:rsidRDefault="00EE5ACA" w:rsidP="00FE6449">
            <w:pPr>
              <w:spacing w:after="0" w:line="240" w:lineRule="exact"/>
              <w:jc w:val="center"/>
              <w:rPr>
                <w:rStyle w:val="22"/>
                <w:rFonts w:eastAsiaTheme="minorHAnsi"/>
                <w:sz w:val="28"/>
                <w:szCs w:val="28"/>
              </w:rPr>
            </w:pPr>
          </w:p>
          <w:p w:rsidR="00EE5ACA" w:rsidRPr="007E6359" w:rsidRDefault="00EE5ACA" w:rsidP="00FE6449">
            <w:pPr>
              <w:spacing w:after="0" w:line="240" w:lineRule="exact"/>
              <w:jc w:val="center"/>
              <w:rPr>
                <w:rFonts w:ascii="Times New Roman" w:hAnsi="Times New Roman" w:cs="Times New Roman"/>
                <w:sz w:val="28"/>
                <w:szCs w:val="28"/>
              </w:rPr>
            </w:pPr>
          </w:p>
        </w:tc>
      </w:tr>
      <w:tr w:rsidR="00EE5ACA" w:rsidRPr="007E6359" w:rsidTr="00A81378">
        <w:trPr>
          <w:trHeight w:hRule="exact" w:val="1181"/>
          <w:jc w:val="center"/>
        </w:trPr>
        <w:tc>
          <w:tcPr>
            <w:tcW w:w="1949" w:type="dxa"/>
            <w:vMerge/>
            <w:tcBorders>
              <w:left w:val="single" w:sz="4" w:space="0" w:color="auto"/>
            </w:tcBorders>
            <w:shd w:val="clear" w:color="auto" w:fill="FFFFFF"/>
            <w:vAlign w:val="center"/>
          </w:tcPr>
          <w:p w:rsidR="00EE5ACA" w:rsidRPr="007E6359" w:rsidRDefault="00EE5ACA" w:rsidP="00FE6449">
            <w:pPr>
              <w:jc w:val="center"/>
              <w:rPr>
                <w:rFonts w:ascii="Times New Roman" w:hAnsi="Times New Roman" w:cs="Times New Roman"/>
                <w:sz w:val="28"/>
                <w:szCs w:val="28"/>
              </w:rPr>
            </w:pPr>
          </w:p>
        </w:tc>
        <w:tc>
          <w:tcPr>
            <w:tcW w:w="2087" w:type="dxa"/>
            <w:gridSpan w:val="2"/>
            <w:tcBorders>
              <w:top w:val="single" w:sz="4" w:space="0" w:color="auto"/>
              <w:left w:val="single" w:sz="4" w:space="0" w:color="auto"/>
            </w:tcBorders>
            <w:shd w:val="clear" w:color="auto" w:fill="FFFFFF"/>
            <w:vAlign w:val="center"/>
          </w:tcPr>
          <w:p w:rsidR="00EE5ACA" w:rsidRPr="007E6359" w:rsidRDefault="00EE5ACA" w:rsidP="00FE6449">
            <w:pPr>
              <w:spacing w:after="0"/>
              <w:jc w:val="center"/>
              <w:rPr>
                <w:rFonts w:ascii="Times New Roman" w:hAnsi="Times New Roman" w:cs="Times New Roman"/>
                <w:sz w:val="28"/>
                <w:szCs w:val="28"/>
              </w:rPr>
            </w:pPr>
            <w:r w:rsidRPr="007E6359">
              <w:rPr>
                <w:rStyle w:val="22"/>
                <w:rFonts w:eastAsiaTheme="minorHAnsi"/>
                <w:sz w:val="28"/>
                <w:szCs w:val="28"/>
              </w:rPr>
              <w:t>Этап</w:t>
            </w:r>
          </w:p>
          <w:p w:rsidR="00EE5ACA" w:rsidRPr="007E6359" w:rsidRDefault="00EE5ACA" w:rsidP="00FE6449">
            <w:pPr>
              <w:spacing w:after="0"/>
              <w:jc w:val="center"/>
              <w:rPr>
                <w:rFonts w:ascii="Times New Roman" w:hAnsi="Times New Roman" w:cs="Times New Roman"/>
                <w:sz w:val="28"/>
                <w:szCs w:val="28"/>
              </w:rPr>
            </w:pPr>
            <w:r w:rsidRPr="007E6359">
              <w:rPr>
                <w:rStyle w:val="22"/>
                <w:rFonts w:eastAsiaTheme="minorHAnsi"/>
                <w:sz w:val="28"/>
                <w:szCs w:val="28"/>
              </w:rPr>
              <w:t>начальной</w:t>
            </w:r>
          </w:p>
          <w:p w:rsidR="00EE5ACA" w:rsidRPr="007E6359" w:rsidRDefault="00EE5ACA" w:rsidP="00FE6449">
            <w:pPr>
              <w:spacing w:after="0"/>
              <w:jc w:val="center"/>
              <w:rPr>
                <w:rFonts w:ascii="Times New Roman" w:hAnsi="Times New Roman" w:cs="Times New Roman"/>
                <w:sz w:val="28"/>
                <w:szCs w:val="28"/>
              </w:rPr>
            </w:pPr>
            <w:r w:rsidRPr="007E6359">
              <w:rPr>
                <w:rStyle w:val="22"/>
                <w:rFonts w:eastAsiaTheme="minorHAnsi"/>
                <w:sz w:val="28"/>
                <w:szCs w:val="28"/>
              </w:rPr>
              <w:t>подготовки</w:t>
            </w:r>
          </w:p>
        </w:tc>
        <w:tc>
          <w:tcPr>
            <w:tcW w:w="2385" w:type="dxa"/>
            <w:gridSpan w:val="2"/>
            <w:tcBorders>
              <w:top w:val="single" w:sz="4" w:space="0" w:color="auto"/>
              <w:left w:val="single" w:sz="4" w:space="0" w:color="auto"/>
            </w:tcBorders>
            <w:shd w:val="clear" w:color="auto" w:fill="FFFFFF"/>
            <w:vAlign w:val="center"/>
          </w:tcPr>
          <w:p w:rsidR="00EE5ACA" w:rsidRPr="007E6359" w:rsidRDefault="00EE5ACA" w:rsidP="00FE6449">
            <w:pPr>
              <w:spacing w:after="0" w:line="278" w:lineRule="exact"/>
              <w:ind w:left="240"/>
              <w:jc w:val="center"/>
              <w:rPr>
                <w:rFonts w:ascii="Times New Roman" w:hAnsi="Times New Roman" w:cs="Times New Roman"/>
                <w:sz w:val="28"/>
                <w:szCs w:val="28"/>
              </w:rPr>
            </w:pPr>
            <w:r w:rsidRPr="007E6359">
              <w:rPr>
                <w:rStyle w:val="22"/>
                <w:rFonts w:eastAsiaTheme="minorHAnsi"/>
                <w:sz w:val="28"/>
                <w:szCs w:val="28"/>
              </w:rPr>
              <w:t>Тренировочный</w:t>
            </w:r>
          </w:p>
          <w:p w:rsidR="00EE5ACA" w:rsidRPr="007E6359" w:rsidRDefault="00EE5ACA" w:rsidP="00FE6449">
            <w:pPr>
              <w:spacing w:after="0" w:line="278" w:lineRule="exact"/>
              <w:jc w:val="center"/>
              <w:rPr>
                <w:rFonts w:ascii="Times New Roman" w:hAnsi="Times New Roman" w:cs="Times New Roman"/>
                <w:sz w:val="28"/>
                <w:szCs w:val="28"/>
              </w:rPr>
            </w:pPr>
            <w:r w:rsidRPr="007E6359">
              <w:rPr>
                <w:rStyle w:val="22"/>
                <w:rFonts w:eastAsiaTheme="minorHAnsi"/>
                <w:sz w:val="28"/>
                <w:szCs w:val="28"/>
              </w:rPr>
              <w:t>этап</w:t>
            </w:r>
          </w:p>
          <w:p w:rsidR="00EE5ACA" w:rsidRPr="007E6359" w:rsidRDefault="00EE5ACA" w:rsidP="00FE6449">
            <w:pPr>
              <w:spacing w:after="0" w:line="278" w:lineRule="exact"/>
              <w:rPr>
                <w:rFonts w:ascii="Times New Roman" w:hAnsi="Times New Roman" w:cs="Times New Roman"/>
                <w:sz w:val="28"/>
                <w:szCs w:val="28"/>
              </w:rPr>
            </w:pPr>
            <w:r w:rsidRPr="007E6359">
              <w:rPr>
                <w:rStyle w:val="22"/>
                <w:rFonts w:eastAsiaTheme="minorHAnsi"/>
                <w:sz w:val="28"/>
                <w:szCs w:val="28"/>
              </w:rPr>
              <w:t>(этап спортивной специализации)</w:t>
            </w:r>
          </w:p>
        </w:tc>
        <w:tc>
          <w:tcPr>
            <w:tcW w:w="1724" w:type="dxa"/>
            <w:vMerge w:val="restart"/>
            <w:tcBorders>
              <w:top w:val="single" w:sz="4" w:space="0" w:color="auto"/>
              <w:left w:val="single" w:sz="4" w:space="0" w:color="auto"/>
            </w:tcBorders>
            <w:shd w:val="clear" w:color="auto" w:fill="FFFFFF"/>
            <w:vAlign w:val="center"/>
          </w:tcPr>
          <w:p w:rsidR="00EE5ACA" w:rsidRPr="007E6359" w:rsidRDefault="00EE5ACA" w:rsidP="00FE6449">
            <w:pPr>
              <w:spacing w:after="0"/>
              <w:jc w:val="center"/>
              <w:rPr>
                <w:rFonts w:ascii="Times New Roman" w:hAnsi="Times New Roman" w:cs="Times New Roman"/>
                <w:sz w:val="28"/>
                <w:szCs w:val="28"/>
              </w:rPr>
            </w:pPr>
            <w:r w:rsidRPr="007E6359">
              <w:rPr>
                <w:rStyle w:val="22"/>
                <w:rFonts w:eastAsiaTheme="minorHAnsi"/>
                <w:sz w:val="28"/>
                <w:szCs w:val="28"/>
              </w:rPr>
              <w:t>Этап совершен</w:t>
            </w:r>
            <w:r w:rsidRPr="007E6359">
              <w:rPr>
                <w:rStyle w:val="22"/>
                <w:rFonts w:eastAsiaTheme="minorHAnsi"/>
                <w:sz w:val="28"/>
                <w:szCs w:val="28"/>
              </w:rPr>
              <w:softHyphen/>
              <w:t>ствования спортивного мастерства</w:t>
            </w:r>
          </w:p>
        </w:tc>
        <w:tc>
          <w:tcPr>
            <w:tcW w:w="1353" w:type="dxa"/>
            <w:vMerge w:val="restart"/>
            <w:tcBorders>
              <w:top w:val="single" w:sz="4" w:space="0" w:color="auto"/>
              <w:left w:val="single" w:sz="4" w:space="0" w:color="auto"/>
              <w:right w:val="single" w:sz="4" w:space="0" w:color="auto"/>
            </w:tcBorders>
            <w:shd w:val="clear" w:color="auto" w:fill="FFFFFF"/>
            <w:vAlign w:val="center"/>
          </w:tcPr>
          <w:p w:rsidR="00EE5ACA" w:rsidRPr="007E6359" w:rsidRDefault="00EE5ACA" w:rsidP="00FE6449">
            <w:pPr>
              <w:spacing w:after="0" w:line="278" w:lineRule="exact"/>
              <w:jc w:val="center"/>
              <w:rPr>
                <w:rFonts w:ascii="Times New Roman" w:hAnsi="Times New Roman" w:cs="Times New Roman"/>
                <w:sz w:val="28"/>
                <w:szCs w:val="28"/>
              </w:rPr>
            </w:pPr>
            <w:r w:rsidRPr="007E6359">
              <w:rPr>
                <w:rStyle w:val="22"/>
                <w:rFonts w:eastAsiaTheme="minorHAnsi"/>
                <w:sz w:val="28"/>
                <w:szCs w:val="28"/>
              </w:rPr>
              <w:t>Этап высшего спортивного мастерства</w:t>
            </w:r>
          </w:p>
        </w:tc>
      </w:tr>
      <w:tr w:rsidR="00EE5ACA" w:rsidRPr="007E6359" w:rsidTr="00A81378">
        <w:trPr>
          <w:trHeight w:hRule="exact" w:val="623"/>
          <w:jc w:val="center"/>
        </w:trPr>
        <w:tc>
          <w:tcPr>
            <w:tcW w:w="1949" w:type="dxa"/>
            <w:vMerge/>
            <w:tcBorders>
              <w:left w:val="single" w:sz="4" w:space="0" w:color="auto"/>
            </w:tcBorders>
            <w:shd w:val="clear" w:color="auto" w:fill="FFFFFF"/>
            <w:vAlign w:val="center"/>
          </w:tcPr>
          <w:p w:rsidR="00EE5ACA" w:rsidRPr="007E6359" w:rsidRDefault="00EE5ACA" w:rsidP="00FE6449">
            <w:pPr>
              <w:jc w:val="center"/>
              <w:rPr>
                <w:rFonts w:ascii="Times New Roman" w:hAnsi="Times New Roman" w:cs="Times New Roman"/>
                <w:sz w:val="28"/>
                <w:szCs w:val="28"/>
              </w:rPr>
            </w:pPr>
          </w:p>
        </w:tc>
        <w:tc>
          <w:tcPr>
            <w:tcW w:w="1043" w:type="dxa"/>
            <w:tcBorders>
              <w:top w:val="single" w:sz="4" w:space="0" w:color="auto"/>
              <w:left w:val="single" w:sz="4" w:space="0" w:color="auto"/>
            </w:tcBorders>
            <w:shd w:val="clear" w:color="auto" w:fill="FFFFFF"/>
            <w:vAlign w:val="center"/>
          </w:tcPr>
          <w:p w:rsidR="00EE5ACA" w:rsidRPr="006C26CF" w:rsidRDefault="00EE5ACA" w:rsidP="00FE6449">
            <w:pPr>
              <w:spacing w:line="240" w:lineRule="exact"/>
              <w:jc w:val="center"/>
              <w:rPr>
                <w:rFonts w:ascii="Times New Roman" w:hAnsi="Times New Roman" w:cs="Times New Roman"/>
                <w:sz w:val="24"/>
                <w:szCs w:val="24"/>
              </w:rPr>
            </w:pPr>
            <w:r w:rsidRPr="006C26CF">
              <w:rPr>
                <w:rStyle w:val="22"/>
                <w:rFonts w:eastAsiaTheme="minorHAnsi"/>
              </w:rPr>
              <w:t>До</w:t>
            </w:r>
          </w:p>
          <w:p w:rsidR="00EE5ACA" w:rsidRPr="006C26CF" w:rsidRDefault="00EE5ACA" w:rsidP="00FE6449">
            <w:pPr>
              <w:spacing w:before="60" w:after="0" w:line="240" w:lineRule="exact"/>
              <w:jc w:val="center"/>
              <w:rPr>
                <w:rFonts w:ascii="Times New Roman" w:hAnsi="Times New Roman" w:cs="Times New Roman"/>
                <w:sz w:val="24"/>
                <w:szCs w:val="24"/>
              </w:rPr>
            </w:pPr>
            <w:r w:rsidRPr="006C26CF">
              <w:rPr>
                <w:rStyle w:val="22"/>
                <w:rFonts w:eastAsiaTheme="minorHAnsi"/>
              </w:rPr>
              <w:t>года</w:t>
            </w:r>
          </w:p>
        </w:tc>
        <w:tc>
          <w:tcPr>
            <w:tcW w:w="1044" w:type="dxa"/>
            <w:tcBorders>
              <w:top w:val="single" w:sz="4" w:space="0" w:color="auto"/>
              <w:left w:val="single" w:sz="4" w:space="0" w:color="auto"/>
            </w:tcBorders>
            <w:shd w:val="clear" w:color="auto" w:fill="FFFFFF"/>
            <w:vAlign w:val="center"/>
          </w:tcPr>
          <w:p w:rsidR="00EE5ACA" w:rsidRPr="006C26CF" w:rsidRDefault="00EE5ACA" w:rsidP="00FE6449">
            <w:pPr>
              <w:spacing w:after="120" w:line="240" w:lineRule="exact"/>
              <w:ind w:left="180"/>
              <w:jc w:val="center"/>
              <w:rPr>
                <w:rFonts w:ascii="Times New Roman" w:hAnsi="Times New Roman" w:cs="Times New Roman"/>
                <w:sz w:val="24"/>
                <w:szCs w:val="24"/>
              </w:rPr>
            </w:pPr>
            <w:r w:rsidRPr="006C26CF">
              <w:rPr>
                <w:rStyle w:val="22"/>
                <w:rFonts w:eastAsiaTheme="minorHAnsi"/>
              </w:rPr>
              <w:t>Свыше</w:t>
            </w:r>
          </w:p>
          <w:p w:rsidR="00EE5ACA" w:rsidRPr="006C26CF" w:rsidRDefault="00EE5ACA" w:rsidP="00FE6449">
            <w:pPr>
              <w:spacing w:before="120" w:after="0" w:line="240" w:lineRule="exact"/>
              <w:jc w:val="center"/>
              <w:rPr>
                <w:rFonts w:ascii="Times New Roman" w:hAnsi="Times New Roman" w:cs="Times New Roman"/>
                <w:sz w:val="24"/>
                <w:szCs w:val="24"/>
              </w:rPr>
            </w:pPr>
            <w:r w:rsidRPr="006C26CF">
              <w:rPr>
                <w:rStyle w:val="22"/>
                <w:rFonts w:eastAsiaTheme="minorHAnsi"/>
              </w:rPr>
              <w:t>года</w:t>
            </w:r>
          </w:p>
        </w:tc>
        <w:tc>
          <w:tcPr>
            <w:tcW w:w="1043" w:type="dxa"/>
            <w:tcBorders>
              <w:top w:val="single" w:sz="4" w:space="0" w:color="auto"/>
              <w:left w:val="single" w:sz="4" w:space="0" w:color="auto"/>
            </w:tcBorders>
            <w:shd w:val="clear" w:color="auto" w:fill="FFFFFF"/>
            <w:vAlign w:val="center"/>
          </w:tcPr>
          <w:p w:rsidR="00EE5ACA" w:rsidRPr="006C26CF" w:rsidRDefault="00EE5ACA" w:rsidP="00FE6449">
            <w:pPr>
              <w:spacing w:after="0" w:line="283" w:lineRule="exact"/>
              <w:jc w:val="center"/>
              <w:rPr>
                <w:rFonts w:ascii="Times New Roman" w:hAnsi="Times New Roman" w:cs="Times New Roman"/>
                <w:sz w:val="24"/>
                <w:szCs w:val="24"/>
              </w:rPr>
            </w:pPr>
            <w:r w:rsidRPr="006C26CF">
              <w:rPr>
                <w:rStyle w:val="22"/>
                <w:rFonts w:eastAsiaTheme="minorHAnsi"/>
              </w:rPr>
              <w:t>До двух лет</w:t>
            </w:r>
          </w:p>
        </w:tc>
        <w:tc>
          <w:tcPr>
            <w:tcW w:w="1342" w:type="dxa"/>
            <w:tcBorders>
              <w:top w:val="single" w:sz="4" w:space="0" w:color="auto"/>
              <w:left w:val="single" w:sz="4" w:space="0" w:color="auto"/>
            </w:tcBorders>
            <w:shd w:val="clear" w:color="auto" w:fill="FFFFFF"/>
            <w:vAlign w:val="center"/>
          </w:tcPr>
          <w:p w:rsidR="00EE5ACA" w:rsidRPr="006C26CF" w:rsidRDefault="00EE5ACA" w:rsidP="00FE6449">
            <w:pPr>
              <w:spacing w:after="0"/>
              <w:ind w:right="240"/>
              <w:jc w:val="center"/>
              <w:rPr>
                <w:rFonts w:ascii="Times New Roman" w:hAnsi="Times New Roman" w:cs="Times New Roman"/>
                <w:sz w:val="24"/>
                <w:szCs w:val="24"/>
              </w:rPr>
            </w:pPr>
            <w:r w:rsidRPr="006C26CF">
              <w:rPr>
                <w:rStyle w:val="22"/>
                <w:rFonts w:eastAsiaTheme="minorHAnsi"/>
              </w:rPr>
              <w:t>Свыше двух лет</w:t>
            </w:r>
          </w:p>
        </w:tc>
        <w:tc>
          <w:tcPr>
            <w:tcW w:w="1724" w:type="dxa"/>
            <w:vMerge/>
            <w:tcBorders>
              <w:left w:val="single" w:sz="4" w:space="0" w:color="auto"/>
            </w:tcBorders>
            <w:shd w:val="clear" w:color="auto" w:fill="FFFFFF"/>
            <w:vAlign w:val="center"/>
          </w:tcPr>
          <w:p w:rsidR="00EE5ACA" w:rsidRPr="007E6359" w:rsidRDefault="00EE5ACA" w:rsidP="00FE6449">
            <w:pPr>
              <w:jc w:val="center"/>
              <w:rPr>
                <w:rFonts w:ascii="Times New Roman" w:hAnsi="Times New Roman" w:cs="Times New Roman"/>
                <w:sz w:val="28"/>
                <w:szCs w:val="28"/>
              </w:rPr>
            </w:pPr>
          </w:p>
        </w:tc>
        <w:tc>
          <w:tcPr>
            <w:tcW w:w="1353" w:type="dxa"/>
            <w:vMerge/>
            <w:tcBorders>
              <w:left w:val="single" w:sz="4" w:space="0" w:color="auto"/>
              <w:right w:val="single" w:sz="4" w:space="0" w:color="auto"/>
            </w:tcBorders>
            <w:shd w:val="clear" w:color="auto" w:fill="FFFFFF"/>
            <w:vAlign w:val="center"/>
          </w:tcPr>
          <w:p w:rsidR="00EE5ACA" w:rsidRPr="007E6359" w:rsidRDefault="00EE5ACA" w:rsidP="00FE6449">
            <w:pPr>
              <w:jc w:val="center"/>
              <w:rPr>
                <w:rFonts w:ascii="Times New Roman" w:hAnsi="Times New Roman" w:cs="Times New Roman"/>
                <w:sz w:val="28"/>
                <w:szCs w:val="28"/>
              </w:rPr>
            </w:pPr>
          </w:p>
        </w:tc>
      </w:tr>
      <w:tr w:rsidR="00EE5ACA" w:rsidRPr="007E6359" w:rsidTr="00A81378">
        <w:trPr>
          <w:trHeight w:hRule="exact" w:val="709"/>
          <w:jc w:val="center"/>
        </w:trPr>
        <w:tc>
          <w:tcPr>
            <w:tcW w:w="1949" w:type="dxa"/>
            <w:tcBorders>
              <w:top w:val="single" w:sz="4" w:space="0" w:color="auto"/>
              <w:left w:val="single" w:sz="4" w:space="0" w:color="auto"/>
            </w:tcBorders>
            <w:shd w:val="clear" w:color="auto" w:fill="FFFFFF"/>
            <w:vAlign w:val="center"/>
          </w:tcPr>
          <w:p w:rsidR="00EE5ACA" w:rsidRPr="007E6359" w:rsidRDefault="00EE5ACA" w:rsidP="00FE6449">
            <w:pPr>
              <w:spacing w:after="0" w:line="240" w:lineRule="exact"/>
              <w:ind w:left="220"/>
              <w:jc w:val="center"/>
              <w:rPr>
                <w:rFonts w:ascii="Times New Roman" w:hAnsi="Times New Roman" w:cs="Times New Roman"/>
                <w:sz w:val="28"/>
                <w:szCs w:val="28"/>
              </w:rPr>
            </w:pPr>
            <w:r w:rsidRPr="007E6359">
              <w:rPr>
                <w:rStyle w:val="22"/>
                <w:rFonts w:eastAsiaTheme="minorHAnsi"/>
                <w:sz w:val="28"/>
                <w:szCs w:val="28"/>
              </w:rPr>
              <w:t>Контрольные</w:t>
            </w:r>
          </w:p>
        </w:tc>
        <w:tc>
          <w:tcPr>
            <w:tcW w:w="1043" w:type="dxa"/>
            <w:tcBorders>
              <w:top w:val="single" w:sz="4" w:space="0" w:color="auto"/>
              <w:left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1</w:t>
            </w:r>
          </w:p>
        </w:tc>
        <w:tc>
          <w:tcPr>
            <w:tcW w:w="1044" w:type="dxa"/>
            <w:tcBorders>
              <w:top w:val="single" w:sz="4" w:space="0" w:color="auto"/>
              <w:left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1</w:t>
            </w:r>
          </w:p>
        </w:tc>
        <w:tc>
          <w:tcPr>
            <w:tcW w:w="1043" w:type="dxa"/>
            <w:tcBorders>
              <w:top w:val="single" w:sz="4" w:space="0" w:color="auto"/>
              <w:left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2</w:t>
            </w:r>
          </w:p>
        </w:tc>
        <w:tc>
          <w:tcPr>
            <w:tcW w:w="1342" w:type="dxa"/>
            <w:tcBorders>
              <w:top w:val="single" w:sz="4" w:space="0" w:color="auto"/>
              <w:left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3</w:t>
            </w:r>
          </w:p>
        </w:tc>
        <w:tc>
          <w:tcPr>
            <w:tcW w:w="1724" w:type="dxa"/>
            <w:tcBorders>
              <w:top w:val="single" w:sz="4" w:space="0" w:color="auto"/>
              <w:left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4</w:t>
            </w:r>
          </w:p>
        </w:tc>
        <w:tc>
          <w:tcPr>
            <w:tcW w:w="1353" w:type="dxa"/>
            <w:tcBorders>
              <w:top w:val="single" w:sz="4" w:space="0" w:color="auto"/>
              <w:left w:val="single" w:sz="4" w:space="0" w:color="auto"/>
              <w:right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4</w:t>
            </w:r>
          </w:p>
        </w:tc>
      </w:tr>
      <w:tr w:rsidR="00EE5ACA" w:rsidRPr="007E6359" w:rsidTr="00A81378">
        <w:trPr>
          <w:trHeight w:hRule="exact" w:val="713"/>
          <w:jc w:val="center"/>
        </w:trPr>
        <w:tc>
          <w:tcPr>
            <w:tcW w:w="1949" w:type="dxa"/>
            <w:tcBorders>
              <w:top w:val="single" w:sz="4" w:space="0" w:color="auto"/>
              <w:left w:val="single" w:sz="4" w:space="0" w:color="auto"/>
              <w:bottom w:val="single" w:sz="4" w:space="0" w:color="auto"/>
            </w:tcBorders>
            <w:shd w:val="clear" w:color="auto" w:fill="FFFFFF"/>
            <w:vAlign w:val="center"/>
          </w:tcPr>
          <w:p w:rsidR="00EE5ACA" w:rsidRPr="007E6359" w:rsidRDefault="00EE5ACA" w:rsidP="00FE6449">
            <w:pPr>
              <w:spacing w:after="0" w:line="240" w:lineRule="exact"/>
              <w:ind w:left="220"/>
              <w:jc w:val="center"/>
              <w:rPr>
                <w:rFonts w:ascii="Times New Roman" w:hAnsi="Times New Roman" w:cs="Times New Roman"/>
                <w:sz w:val="28"/>
                <w:szCs w:val="28"/>
              </w:rPr>
            </w:pPr>
            <w:r w:rsidRPr="007E6359">
              <w:rPr>
                <w:rStyle w:val="22"/>
                <w:rFonts w:eastAsiaTheme="minorHAnsi"/>
                <w:sz w:val="28"/>
                <w:szCs w:val="28"/>
              </w:rPr>
              <w:t>Основные</w:t>
            </w:r>
          </w:p>
        </w:tc>
        <w:tc>
          <w:tcPr>
            <w:tcW w:w="1043" w:type="dxa"/>
            <w:tcBorders>
              <w:top w:val="single" w:sz="4" w:space="0" w:color="auto"/>
              <w:left w:val="single" w:sz="4" w:space="0" w:color="auto"/>
              <w:bottom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1</w:t>
            </w:r>
          </w:p>
        </w:tc>
        <w:tc>
          <w:tcPr>
            <w:tcW w:w="1044" w:type="dxa"/>
            <w:tcBorders>
              <w:top w:val="single" w:sz="4" w:space="0" w:color="auto"/>
              <w:left w:val="single" w:sz="4" w:space="0" w:color="auto"/>
              <w:bottom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1</w:t>
            </w:r>
          </w:p>
        </w:tc>
        <w:tc>
          <w:tcPr>
            <w:tcW w:w="1043" w:type="dxa"/>
            <w:tcBorders>
              <w:top w:val="single" w:sz="4" w:space="0" w:color="auto"/>
              <w:left w:val="single" w:sz="4" w:space="0" w:color="auto"/>
              <w:bottom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2</w:t>
            </w:r>
          </w:p>
        </w:tc>
        <w:tc>
          <w:tcPr>
            <w:tcW w:w="1342" w:type="dxa"/>
            <w:tcBorders>
              <w:top w:val="single" w:sz="4" w:space="0" w:color="auto"/>
              <w:left w:val="single" w:sz="4" w:space="0" w:color="auto"/>
              <w:bottom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2</w:t>
            </w:r>
          </w:p>
        </w:tc>
        <w:tc>
          <w:tcPr>
            <w:tcW w:w="1724" w:type="dxa"/>
            <w:tcBorders>
              <w:top w:val="single" w:sz="4" w:space="0" w:color="auto"/>
              <w:left w:val="single" w:sz="4" w:space="0" w:color="auto"/>
              <w:bottom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2</w:t>
            </w:r>
          </w:p>
        </w:tc>
        <w:tc>
          <w:tcPr>
            <w:tcW w:w="1353" w:type="dxa"/>
            <w:tcBorders>
              <w:top w:val="single" w:sz="4" w:space="0" w:color="auto"/>
              <w:left w:val="single" w:sz="4" w:space="0" w:color="auto"/>
              <w:bottom w:val="single" w:sz="4" w:space="0" w:color="auto"/>
              <w:right w:val="single" w:sz="4" w:space="0" w:color="auto"/>
            </w:tcBorders>
            <w:shd w:val="clear" w:color="auto" w:fill="FFFFFF"/>
            <w:vAlign w:val="center"/>
          </w:tcPr>
          <w:p w:rsidR="00EE5ACA" w:rsidRPr="007E6359" w:rsidRDefault="00EE5ACA" w:rsidP="00FE6449">
            <w:pPr>
              <w:spacing w:after="0" w:line="240" w:lineRule="exact"/>
              <w:jc w:val="center"/>
              <w:rPr>
                <w:rFonts w:ascii="Times New Roman" w:hAnsi="Times New Roman" w:cs="Times New Roman"/>
                <w:sz w:val="28"/>
                <w:szCs w:val="28"/>
              </w:rPr>
            </w:pPr>
            <w:r w:rsidRPr="007E6359">
              <w:rPr>
                <w:rFonts w:ascii="Times New Roman" w:hAnsi="Times New Roman" w:cs="Times New Roman"/>
                <w:sz w:val="28"/>
                <w:szCs w:val="28"/>
              </w:rPr>
              <w:t>2</w:t>
            </w:r>
          </w:p>
        </w:tc>
      </w:tr>
    </w:tbl>
    <w:p w:rsidR="00912FE2" w:rsidRPr="006C26CF" w:rsidRDefault="006C26CF" w:rsidP="006C26CF">
      <w:pPr>
        <w:pStyle w:val="af7"/>
        <w:numPr>
          <w:ilvl w:val="0"/>
          <w:numId w:val="26"/>
        </w:numPr>
        <w:tabs>
          <w:tab w:val="left" w:pos="1276"/>
        </w:tabs>
        <w:spacing w:after="0" w:line="240" w:lineRule="auto"/>
        <w:jc w:val="both"/>
        <w:rPr>
          <w:rFonts w:ascii="Times New Roman" w:hAnsi="Times New Roman" w:cs="Times New Roman"/>
          <w:i/>
          <w:sz w:val="28"/>
          <w:szCs w:val="28"/>
        </w:rPr>
      </w:pPr>
      <w:r>
        <w:rPr>
          <w:rFonts w:ascii="Times New Roman" w:hAnsi="Times New Roman" w:cs="Times New Roman"/>
          <w:bCs/>
          <w:sz w:val="28"/>
          <w:szCs w:val="28"/>
        </w:rPr>
        <w:t xml:space="preserve"> </w:t>
      </w:r>
      <w:r w:rsidR="00912FE2" w:rsidRPr="006C26CF">
        <w:rPr>
          <w:rFonts w:ascii="Times New Roman" w:hAnsi="Times New Roman" w:cs="Times New Roman"/>
          <w:bCs/>
          <w:sz w:val="28"/>
          <w:szCs w:val="28"/>
        </w:rPr>
        <w:t xml:space="preserve">Годовой учебно-тренировочный </w:t>
      </w:r>
      <w:r w:rsidRPr="006C26CF">
        <w:rPr>
          <w:rFonts w:ascii="Times New Roman" w:hAnsi="Times New Roman" w:cs="Times New Roman"/>
          <w:bCs/>
          <w:sz w:val="28"/>
          <w:szCs w:val="28"/>
        </w:rPr>
        <w:t>план приведен</w:t>
      </w:r>
      <w:r w:rsidR="00912FE2" w:rsidRPr="006C26CF">
        <w:rPr>
          <w:rFonts w:ascii="Times New Roman" w:hAnsi="Times New Roman" w:cs="Times New Roman"/>
          <w:bCs/>
          <w:sz w:val="28"/>
          <w:szCs w:val="28"/>
        </w:rPr>
        <w:t xml:space="preserve"> </w:t>
      </w:r>
      <w:r w:rsidR="00912FE2" w:rsidRPr="006C26CF">
        <w:rPr>
          <w:rFonts w:ascii="Times New Roman" w:hAnsi="Times New Roman" w:cs="Times New Roman"/>
          <w:bCs/>
          <w:i/>
          <w:sz w:val="28"/>
          <w:szCs w:val="28"/>
        </w:rPr>
        <w:t>в приложении № 1.</w:t>
      </w:r>
    </w:p>
    <w:p w:rsidR="00912FE2" w:rsidRPr="007343BB" w:rsidRDefault="00912FE2" w:rsidP="00912FE2">
      <w:pPr>
        <w:pStyle w:val="af8"/>
        <w:numPr>
          <w:ilvl w:val="0"/>
          <w:numId w:val="26"/>
        </w:numPr>
        <w:tabs>
          <w:tab w:val="left" w:pos="0"/>
          <w:tab w:val="left" w:pos="1276"/>
        </w:tabs>
        <w:ind w:left="0" w:firstLine="709"/>
        <w:jc w:val="both"/>
        <w:rPr>
          <w:rFonts w:ascii="Times New Roman" w:hAnsi="Times New Roman" w:cs="Times New Roman"/>
          <w:sz w:val="20"/>
          <w:szCs w:val="20"/>
        </w:rPr>
      </w:pPr>
      <w:r w:rsidRPr="007343BB">
        <w:rPr>
          <w:rFonts w:ascii="Times New Roman" w:hAnsi="Times New Roman" w:cs="Times New Roman"/>
          <w:sz w:val="28"/>
          <w:szCs w:val="28"/>
        </w:rPr>
        <w:t xml:space="preserve">Календарный план воспитательной работы приведен </w:t>
      </w:r>
      <w:r w:rsidRPr="007343BB">
        <w:rPr>
          <w:rFonts w:ascii="Times New Roman" w:hAnsi="Times New Roman" w:cs="Times New Roman"/>
          <w:i/>
          <w:sz w:val="28"/>
          <w:szCs w:val="28"/>
        </w:rPr>
        <w:t>в приложении № 2</w:t>
      </w:r>
      <w:r w:rsidRPr="007343BB">
        <w:rPr>
          <w:rFonts w:ascii="Times New Roman" w:hAnsi="Times New Roman" w:cs="Times New Roman"/>
          <w:sz w:val="28"/>
          <w:szCs w:val="28"/>
        </w:rPr>
        <w:t>.</w:t>
      </w:r>
    </w:p>
    <w:p w:rsidR="00912FE2" w:rsidRPr="007343BB" w:rsidRDefault="00912FE2" w:rsidP="00912FE2">
      <w:pPr>
        <w:pStyle w:val="af8"/>
        <w:numPr>
          <w:ilvl w:val="0"/>
          <w:numId w:val="26"/>
        </w:numPr>
        <w:tabs>
          <w:tab w:val="left" w:pos="0"/>
          <w:tab w:val="left" w:pos="1276"/>
        </w:tabs>
        <w:ind w:left="0" w:firstLine="709"/>
        <w:jc w:val="both"/>
        <w:rPr>
          <w:rFonts w:ascii="Times New Roman" w:hAnsi="Times New Roman" w:cs="Times New Roman"/>
          <w:i/>
          <w:sz w:val="28"/>
          <w:szCs w:val="28"/>
        </w:rPr>
      </w:pPr>
      <w:r w:rsidRPr="007343BB">
        <w:rPr>
          <w:rFonts w:ascii="Times New Roman" w:hAnsi="Times New Roman" w:cs="Times New Roman"/>
          <w:bCs/>
          <w:sz w:val="28"/>
          <w:szCs w:val="28"/>
        </w:rPr>
        <w:t xml:space="preserve">План мероприятий, направленный на предотвращение допинга в спорте </w:t>
      </w:r>
      <w:r w:rsidRPr="007343BB">
        <w:rPr>
          <w:rFonts w:ascii="Times New Roman" w:hAnsi="Times New Roman" w:cs="Times New Roman"/>
          <w:bCs/>
          <w:sz w:val="28"/>
          <w:szCs w:val="28"/>
        </w:rPr>
        <w:br/>
        <w:t xml:space="preserve">и борьбу с ним </w:t>
      </w:r>
      <w:r w:rsidRPr="007343BB">
        <w:rPr>
          <w:rFonts w:ascii="Times New Roman" w:hAnsi="Times New Roman" w:cs="Times New Roman"/>
          <w:sz w:val="28"/>
          <w:szCs w:val="28"/>
        </w:rPr>
        <w:t xml:space="preserve">приведен </w:t>
      </w:r>
      <w:r w:rsidRPr="007343BB">
        <w:rPr>
          <w:rFonts w:ascii="Times New Roman" w:hAnsi="Times New Roman" w:cs="Times New Roman"/>
          <w:i/>
          <w:sz w:val="28"/>
          <w:szCs w:val="28"/>
        </w:rPr>
        <w:t>в приложении № 3.</w:t>
      </w:r>
    </w:p>
    <w:p w:rsidR="00912FE2" w:rsidRPr="007343BB" w:rsidRDefault="00912FE2" w:rsidP="00912FE2">
      <w:pPr>
        <w:pStyle w:val="af7"/>
        <w:numPr>
          <w:ilvl w:val="0"/>
          <w:numId w:val="26"/>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343BB">
        <w:rPr>
          <w:rFonts w:ascii="Times New Roman" w:eastAsia="Times New Roman" w:hAnsi="Times New Roman" w:cs="Times New Roman"/>
          <w:sz w:val="28"/>
          <w:szCs w:val="28"/>
          <w:lang w:eastAsia="ru-RU"/>
        </w:rPr>
        <w:t xml:space="preserve">Планы инструкторской и судейской практики </w:t>
      </w:r>
      <w:r w:rsidRPr="007343BB">
        <w:rPr>
          <w:rFonts w:ascii="Times New Roman" w:hAnsi="Times New Roman" w:cs="Times New Roman"/>
          <w:sz w:val="28"/>
          <w:szCs w:val="28"/>
        </w:rPr>
        <w:t xml:space="preserve">приведены </w:t>
      </w:r>
      <w:r w:rsidRPr="007343BB">
        <w:rPr>
          <w:rFonts w:ascii="Times New Roman" w:hAnsi="Times New Roman" w:cs="Times New Roman"/>
          <w:i/>
          <w:sz w:val="28"/>
          <w:szCs w:val="28"/>
        </w:rPr>
        <w:t>в приложении № 2</w:t>
      </w:r>
      <w:r w:rsidRPr="007343BB">
        <w:rPr>
          <w:rFonts w:ascii="Times New Roman" w:hAnsi="Times New Roman" w:cs="Times New Roman"/>
          <w:sz w:val="28"/>
          <w:szCs w:val="28"/>
        </w:rPr>
        <w:t>.</w:t>
      </w:r>
    </w:p>
    <w:p w:rsidR="00912FE2" w:rsidRDefault="00912FE2" w:rsidP="00912FE2">
      <w:pPr>
        <w:pStyle w:val="af7"/>
        <w:numPr>
          <w:ilvl w:val="0"/>
          <w:numId w:val="2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7343BB">
        <w:rPr>
          <w:rFonts w:ascii="Times New Roman" w:eastAsia="Times New Roman" w:hAnsi="Times New Roman" w:cs="Times New Roman"/>
          <w:sz w:val="28"/>
          <w:szCs w:val="28"/>
          <w:lang w:eastAsia="ru-RU"/>
        </w:rPr>
        <w:t>Планы медицинских, медико-биологических мероприятий и применения восстановительных средств</w:t>
      </w:r>
      <w:r w:rsidRPr="007343BB">
        <w:rPr>
          <w:rFonts w:ascii="Times New Roman" w:hAnsi="Times New Roman" w:cs="Times New Roman"/>
          <w:sz w:val="28"/>
          <w:szCs w:val="28"/>
        </w:rPr>
        <w:t xml:space="preserve"> приведены </w:t>
      </w:r>
      <w:r w:rsidRPr="007343BB">
        <w:rPr>
          <w:rFonts w:ascii="Times New Roman" w:hAnsi="Times New Roman" w:cs="Times New Roman"/>
          <w:i/>
          <w:sz w:val="28"/>
          <w:szCs w:val="28"/>
        </w:rPr>
        <w:t>в приложении № 2</w:t>
      </w:r>
      <w:r w:rsidRPr="007343BB">
        <w:rPr>
          <w:rFonts w:ascii="Times New Roman" w:hAnsi="Times New Roman" w:cs="Times New Roman"/>
          <w:sz w:val="28"/>
          <w:szCs w:val="28"/>
        </w:rPr>
        <w:t>.</w:t>
      </w:r>
      <w:r w:rsidRPr="007343BB">
        <w:rPr>
          <w:rFonts w:ascii="Times New Roman" w:eastAsia="Times New Roman" w:hAnsi="Times New Roman" w:cs="Times New Roman"/>
          <w:sz w:val="28"/>
          <w:szCs w:val="28"/>
          <w:lang w:eastAsia="ru-RU"/>
        </w:rPr>
        <w:t xml:space="preserve"> </w:t>
      </w:r>
    </w:p>
    <w:p w:rsidR="00912FE2" w:rsidRPr="00912FE2" w:rsidRDefault="00912FE2" w:rsidP="00912FE2"/>
    <w:p w:rsidR="00F90E44" w:rsidRPr="00EE5ACA" w:rsidRDefault="00F90E44" w:rsidP="0089659C">
      <w:pPr>
        <w:spacing w:after="0" w:line="240" w:lineRule="auto"/>
        <w:ind w:right="109"/>
        <w:jc w:val="center"/>
        <w:rPr>
          <w:rFonts w:ascii="Times New Roman" w:hAnsi="Times New Roman" w:cs="Times New Roman"/>
          <w:b/>
          <w:sz w:val="28"/>
          <w:szCs w:val="28"/>
        </w:rPr>
      </w:pPr>
      <w:r w:rsidRPr="00EE5ACA">
        <w:rPr>
          <w:rFonts w:ascii="Times New Roman" w:hAnsi="Times New Roman" w:cs="Times New Roman"/>
          <w:b/>
          <w:sz w:val="28"/>
          <w:szCs w:val="28"/>
        </w:rPr>
        <w:t>2.4.</w:t>
      </w:r>
      <w:r w:rsidRPr="00EE5ACA">
        <w:rPr>
          <w:rFonts w:ascii="Times New Roman" w:eastAsia="Arial" w:hAnsi="Times New Roman" w:cs="Times New Roman"/>
          <w:b/>
          <w:sz w:val="28"/>
          <w:szCs w:val="28"/>
        </w:rPr>
        <w:t xml:space="preserve"> </w:t>
      </w:r>
      <w:r w:rsidRPr="00EE5ACA">
        <w:rPr>
          <w:rFonts w:ascii="Times New Roman" w:hAnsi="Times New Roman" w:cs="Times New Roman"/>
          <w:b/>
          <w:sz w:val="28"/>
          <w:szCs w:val="28"/>
        </w:rPr>
        <w:t>Годовой учебно-тренировочный план с учетом соотношения видов спортивной подготовки и иных мероприятий в структуре учебно</w:t>
      </w:r>
      <w:r w:rsidR="0089659C" w:rsidRPr="00EE5ACA">
        <w:rPr>
          <w:rFonts w:ascii="Times New Roman" w:hAnsi="Times New Roman" w:cs="Times New Roman"/>
          <w:b/>
          <w:sz w:val="28"/>
          <w:szCs w:val="28"/>
        </w:rPr>
        <w:t>-</w:t>
      </w:r>
      <w:r w:rsidRPr="00EE5ACA">
        <w:rPr>
          <w:rFonts w:ascii="Times New Roman" w:hAnsi="Times New Roman" w:cs="Times New Roman"/>
          <w:b/>
          <w:sz w:val="28"/>
          <w:szCs w:val="28"/>
        </w:rPr>
        <w:t>тренировочного процесса</w:t>
      </w:r>
    </w:p>
    <w:p w:rsidR="0089659C" w:rsidRPr="00EE5ACA" w:rsidRDefault="0089659C" w:rsidP="0089659C">
      <w:pPr>
        <w:spacing w:after="0" w:line="240" w:lineRule="auto"/>
        <w:ind w:right="109"/>
        <w:jc w:val="center"/>
        <w:rPr>
          <w:rFonts w:ascii="Times New Roman" w:hAnsi="Times New Roman" w:cs="Times New Roman"/>
          <w:b/>
          <w:sz w:val="28"/>
          <w:szCs w:val="28"/>
        </w:rPr>
      </w:pPr>
    </w:p>
    <w:p w:rsidR="0089659C" w:rsidRDefault="0089659C" w:rsidP="0089659C">
      <w:pPr>
        <w:spacing w:after="0" w:line="240" w:lineRule="auto"/>
        <w:ind w:firstLine="720"/>
        <w:jc w:val="both"/>
        <w:rPr>
          <w:rFonts w:ascii="Times New Roman" w:hAnsi="Times New Roman" w:cs="Times New Roman"/>
          <w:sz w:val="28"/>
          <w:szCs w:val="28"/>
        </w:rPr>
      </w:pPr>
      <w:r w:rsidRPr="00F90E44">
        <w:rPr>
          <w:rFonts w:ascii="Times New Roman" w:hAnsi="Times New Roman" w:cs="Times New Roman"/>
          <w:sz w:val="28"/>
          <w:szCs w:val="28"/>
        </w:rPr>
        <w:t>В соответствии с представленным стандартом спортивной подготовки годовой учебно-тренировочный план по видам спортивной подготовки представлен в таблице №5</w:t>
      </w:r>
    </w:p>
    <w:p w:rsidR="00EE5ACA" w:rsidRPr="00EE5ACA" w:rsidRDefault="0089659C" w:rsidP="00EE5ACA">
      <w:pPr>
        <w:pStyle w:val="1"/>
        <w:spacing w:before="0" w:line="240" w:lineRule="auto"/>
        <w:ind w:left="2602" w:hanging="2602"/>
        <w:jc w:val="right"/>
        <w:rPr>
          <w:rFonts w:ascii="Times New Roman" w:hAnsi="Times New Roman" w:cs="Times New Roman"/>
          <w:i/>
          <w:color w:val="auto"/>
          <w:sz w:val="24"/>
          <w:szCs w:val="24"/>
        </w:rPr>
      </w:pPr>
      <w:r w:rsidRPr="0089659C">
        <w:rPr>
          <w:rFonts w:ascii="Times New Roman" w:hAnsi="Times New Roman" w:cs="Times New Roman"/>
          <w:i/>
          <w:color w:val="auto"/>
          <w:sz w:val="24"/>
          <w:szCs w:val="24"/>
        </w:rPr>
        <w:t>Таблица №</w:t>
      </w:r>
      <w:r>
        <w:rPr>
          <w:rFonts w:ascii="Times New Roman" w:hAnsi="Times New Roman" w:cs="Times New Roman"/>
          <w:i/>
          <w:color w:val="auto"/>
          <w:sz w:val="24"/>
          <w:szCs w:val="24"/>
        </w:rPr>
        <w:t>5</w:t>
      </w:r>
    </w:p>
    <w:p w:rsidR="00EE5ACA" w:rsidRPr="007334DB" w:rsidRDefault="00EE5ACA" w:rsidP="00EE5ACA">
      <w:pPr>
        <w:pStyle w:val="af8"/>
        <w:jc w:val="right"/>
        <w:rPr>
          <w:rFonts w:ascii="Times New Roman" w:hAnsi="Times New Roman" w:cs="Times New Roman"/>
          <w:sz w:val="20"/>
          <w:szCs w:val="20"/>
        </w:rPr>
      </w:pPr>
    </w:p>
    <w:tbl>
      <w:tblPr>
        <w:tblStyle w:val="TableNormal"/>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93"/>
        <w:gridCol w:w="2353"/>
        <w:gridCol w:w="882"/>
        <w:gridCol w:w="882"/>
        <w:gridCol w:w="1192"/>
        <w:gridCol w:w="1307"/>
        <w:gridCol w:w="1455"/>
        <w:gridCol w:w="1418"/>
      </w:tblGrid>
      <w:tr w:rsidR="00EE5ACA" w:rsidRPr="007334DB" w:rsidTr="00E23106">
        <w:trPr>
          <w:trHeight w:val="262"/>
        </w:trPr>
        <w:tc>
          <w:tcPr>
            <w:tcW w:w="293" w:type="dxa"/>
            <w:vMerge w:val="restart"/>
            <w:vAlign w:val="center"/>
          </w:tcPr>
          <w:p w:rsidR="00EE5ACA" w:rsidRPr="007334DB" w:rsidRDefault="00EE5ACA" w:rsidP="00FE6449">
            <w:pPr>
              <w:pStyle w:val="TableParagraph"/>
              <w:ind w:left="40" w:right="182" w:hanging="40"/>
              <w:contextualSpacing/>
              <w:jc w:val="center"/>
              <w:rPr>
                <w:bCs/>
                <w:sz w:val="24"/>
                <w:szCs w:val="24"/>
              </w:rPr>
            </w:pPr>
            <w:r w:rsidRPr="007334DB">
              <w:rPr>
                <w:bCs/>
                <w:sz w:val="24"/>
                <w:szCs w:val="24"/>
              </w:rPr>
              <w:t>№</w:t>
            </w:r>
            <w:r w:rsidRPr="007334DB">
              <w:rPr>
                <w:bCs/>
                <w:spacing w:val="-57"/>
                <w:sz w:val="24"/>
                <w:szCs w:val="24"/>
              </w:rPr>
              <w:t xml:space="preserve"> </w:t>
            </w:r>
            <w:r w:rsidRPr="007334DB">
              <w:rPr>
                <w:bCs/>
                <w:sz w:val="24"/>
                <w:szCs w:val="24"/>
              </w:rPr>
              <w:t>п/п</w:t>
            </w:r>
          </w:p>
        </w:tc>
        <w:tc>
          <w:tcPr>
            <w:tcW w:w="2353" w:type="dxa"/>
            <w:vMerge w:val="restart"/>
            <w:tcBorders>
              <w:right w:val="single" w:sz="4" w:space="0" w:color="auto"/>
            </w:tcBorders>
            <w:vAlign w:val="center"/>
          </w:tcPr>
          <w:p w:rsidR="00EE5ACA" w:rsidRPr="007D7E64" w:rsidRDefault="00EE5ACA" w:rsidP="00FE6449">
            <w:pPr>
              <w:pStyle w:val="TableParagraph"/>
              <w:ind w:left="40"/>
              <w:contextualSpacing/>
              <w:jc w:val="center"/>
              <w:rPr>
                <w:bCs/>
                <w:sz w:val="24"/>
                <w:szCs w:val="24"/>
                <w:lang w:val="ru-RU"/>
              </w:rPr>
            </w:pPr>
            <w:r w:rsidRPr="007334DB">
              <w:rPr>
                <w:bCs/>
                <w:spacing w:val="-4"/>
                <w:sz w:val="24"/>
                <w:szCs w:val="24"/>
                <w:lang w:val="ru-RU"/>
              </w:rPr>
              <w:t>Виды</w:t>
            </w:r>
            <w:r w:rsidRPr="007D7E64">
              <w:rPr>
                <w:bCs/>
                <w:spacing w:val="-4"/>
                <w:sz w:val="24"/>
                <w:szCs w:val="24"/>
                <w:lang w:val="ru-RU"/>
              </w:rPr>
              <w:t xml:space="preserve"> </w:t>
            </w:r>
            <w:r w:rsidRPr="007D7E64">
              <w:rPr>
                <w:bCs/>
                <w:sz w:val="24"/>
                <w:szCs w:val="24"/>
                <w:lang w:val="ru-RU"/>
              </w:rPr>
              <w:t>подготовки</w:t>
            </w:r>
            <w:r>
              <w:rPr>
                <w:bCs/>
                <w:sz w:val="24"/>
                <w:szCs w:val="24"/>
                <w:lang w:val="ru-RU"/>
              </w:rPr>
              <w:t xml:space="preserve"> и иные мероприятия</w:t>
            </w:r>
          </w:p>
        </w:tc>
        <w:tc>
          <w:tcPr>
            <w:tcW w:w="7136" w:type="dxa"/>
            <w:gridSpan w:val="6"/>
            <w:tcBorders>
              <w:left w:val="single" w:sz="4" w:space="0" w:color="auto"/>
            </w:tcBorders>
            <w:vAlign w:val="center"/>
          </w:tcPr>
          <w:p w:rsidR="00EE5ACA" w:rsidRPr="007334DB" w:rsidRDefault="00EE5ACA" w:rsidP="00FE6449">
            <w:pPr>
              <w:pStyle w:val="TableParagraph"/>
              <w:contextualSpacing/>
              <w:jc w:val="center"/>
              <w:rPr>
                <w:bCs/>
                <w:sz w:val="24"/>
                <w:szCs w:val="24"/>
              </w:rPr>
            </w:pPr>
            <w:r w:rsidRPr="007334DB">
              <w:rPr>
                <w:bCs/>
                <w:sz w:val="24"/>
                <w:szCs w:val="24"/>
              </w:rPr>
              <w:t>Этапы</w:t>
            </w:r>
            <w:r w:rsidRPr="007334DB">
              <w:rPr>
                <w:bCs/>
                <w:spacing w:val="-2"/>
                <w:sz w:val="24"/>
                <w:szCs w:val="24"/>
              </w:rPr>
              <w:t xml:space="preserve"> </w:t>
            </w:r>
            <w:r w:rsidRPr="007334DB">
              <w:rPr>
                <w:bCs/>
                <w:spacing w:val="-2"/>
                <w:sz w:val="24"/>
                <w:szCs w:val="24"/>
                <w:lang w:val="ru-RU"/>
              </w:rPr>
              <w:t xml:space="preserve">и годы </w:t>
            </w:r>
            <w:r w:rsidRPr="007334DB">
              <w:rPr>
                <w:bCs/>
                <w:sz w:val="24"/>
                <w:szCs w:val="24"/>
              </w:rPr>
              <w:t>подготовки</w:t>
            </w:r>
          </w:p>
        </w:tc>
      </w:tr>
      <w:tr w:rsidR="00EE5ACA" w:rsidRPr="007334DB" w:rsidTr="00E23106">
        <w:trPr>
          <w:trHeight w:val="718"/>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rPr>
            </w:pPr>
          </w:p>
        </w:tc>
        <w:tc>
          <w:tcPr>
            <w:tcW w:w="1764" w:type="dxa"/>
            <w:gridSpan w:val="2"/>
            <w:tcBorders>
              <w:left w:val="single" w:sz="4" w:space="0" w:color="auto"/>
            </w:tcBorders>
            <w:vAlign w:val="center"/>
          </w:tcPr>
          <w:p w:rsidR="00EE5ACA" w:rsidRPr="007334DB" w:rsidRDefault="00EE5ACA" w:rsidP="00FE6449">
            <w:pPr>
              <w:pStyle w:val="TableParagraph"/>
              <w:ind w:left="139" w:right="29" w:hanging="78"/>
              <w:contextualSpacing/>
              <w:jc w:val="center"/>
              <w:rPr>
                <w:sz w:val="24"/>
                <w:szCs w:val="24"/>
                <w:lang w:val="ru-RU"/>
              </w:rPr>
            </w:pPr>
            <w:r w:rsidRPr="007334DB">
              <w:rPr>
                <w:sz w:val="24"/>
                <w:szCs w:val="24"/>
              </w:rPr>
              <w:t>Этап начальной</w:t>
            </w:r>
            <w:r w:rsidRPr="007334DB">
              <w:rPr>
                <w:spacing w:val="-57"/>
                <w:sz w:val="24"/>
                <w:szCs w:val="24"/>
              </w:rPr>
              <w:t xml:space="preserve"> </w:t>
            </w:r>
            <w:r w:rsidRPr="007334DB">
              <w:rPr>
                <w:sz w:val="24"/>
                <w:szCs w:val="24"/>
              </w:rPr>
              <w:t>подготовки</w:t>
            </w:r>
          </w:p>
        </w:tc>
        <w:tc>
          <w:tcPr>
            <w:tcW w:w="2499" w:type="dxa"/>
            <w:gridSpan w:val="2"/>
            <w:vAlign w:val="center"/>
          </w:tcPr>
          <w:p w:rsidR="00EE5ACA" w:rsidRPr="007334DB" w:rsidRDefault="00EE5ACA" w:rsidP="00FE6449">
            <w:pPr>
              <w:pStyle w:val="TableParagraph"/>
              <w:ind w:left="196" w:right="177" w:firstLine="3"/>
              <w:contextualSpacing/>
              <w:jc w:val="center"/>
              <w:rPr>
                <w:sz w:val="24"/>
                <w:szCs w:val="24"/>
                <w:lang w:val="ru-RU"/>
              </w:rPr>
            </w:pPr>
            <w:r w:rsidRPr="007334DB">
              <w:rPr>
                <w:sz w:val="24"/>
                <w:szCs w:val="24"/>
                <w:lang w:val="ru-RU"/>
              </w:rPr>
              <w:t>Учебно-тренировочный этап</w:t>
            </w:r>
            <w:r w:rsidRPr="007334DB">
              <w:rPr>
                <w:spacing w:val="-58"/>
                <w:sz w:val="24"/>
                <w:szCs w:val="24"/>
                <w:lang w:val="ru-RU"/>
              </w:rPr>
              <w:t xml:space="preserve"> </w:t>
            </w:r>
            <w:r w:rsidRPr="007334DB">
              <w:rPr>
                <w:sz w:val="24"/>
                <w:szCs w:val="24"/>
                <w:lang w:val="ru-RU"/>
              </w:rPr>
              <w:t>(этап спортивной</w:t>
            </w:r>
            <w:r w:rsidRPr="007334DB">
              <w:rPr>
                <w:spacing w:val="1"/>
                <w:sz w:val="24"/>
                <w:szCs w:val="24"/>
                <w:lang w:val="ru-RU"/>
              </w:rPr>
              <w:t xml:space="preserve"> </w:t>
            </w:r>
            <w:r w:rsidRPr="007334DB">
              <w:rPr>
                <w:sz w:val="24"/>
                <w:szCs w:val="24"/>
                <w:lang w:val="ru-RU"/>
              </w:rPr>
              <w:t>специализации)</w:t>
            </w:r>
          </w:p>
        </w:tc>
        <w:tc>
          <w:tcPr>
            <w:tcW w:w="1455" w:type="dxa"/>
            <w:vMerge w:val="restart"/>
            <w:vAlign w:val="center"/>
          </w:tcPr>
          <w:p w:rsidR="00EE5ACA" w:rsidRPr="007334DB" w:rsidRDefault="00EE5ACA" w:rsidP="00FE6449">
            <w:pPr>
              <w:pStyle w:val="TableParagraph"/>
              <w:ind w:left="59" w:right="47" w:hanging="1"/>
              <w:contextualSpacing/>
              <w:jc w:val="center"/>
              <w:rPr>
                <w:sz w:val="24"/>
                <w:szCs w:val="24"/>
                <w:lang w:val="ru-RU"/>
              </w:rPr>
            </w:pPr>
            <w:r w:rsidRPr="007334DB">
              <w:rPr>
                <w:sz w:val="24"/>
                <w:szCs w:val="24"/>
                <w:lang w:val="ru-RU"/>
              </w:rPr>
              <w:t>Этап</w:t>
            </w:r>
            <w:r w:rsidRPr="007334DB">
              <w:rPr>
                <w:spacing w:val="1"/>
                <w:sz w:val="24"/>
                <w:szCs w:val="24"/>
                <w:lang w:val="ru-RU"/>
              </w:rPr>
              <w:t xml:space="preserve"> </w:t>
            </w:r>
            <w:r w:rsidRPr="007334DB">
              <w:rPr>
                <w:sz w:val="24"/>
                <w:szCs w:val="24"/>
                <w:lang w:val="ru-RU"/>
              </w:rPr>
              <w:t>совершенствования</w:t>
            </w:r>
            <w:r w:rsidRPr="007334DB">
              <w:rPr>
                <w:spacing w:val="1"/>
                <w:sz w:val="24"/>
                <w:szCs w:val="24"/>
                <w:lang w:val="ru-RU"/>
              </w:rPr>
              <w:t xml:space="preserve"> </w:t>
            </w:r>
            <w:r w:rsidRPr="007334DB">
              <w:rPr>
                <w:sz w:val="24"/>
                <w:szCs w:val="24"/>
                <w:lang w:val="ru-RU"/>
              </w:rPr>
              <w:t>спортивного</w:t>
            </w:r>
            <w:r w:rsidRPr="007334DB">
              <w:rPr>
                <w:spacing w:val="1"/>
                <w:sz w:val="24"/>
                <w:szCs w:val="24"/>
                <w:lang w:val="ru-RU"/>
              </w:rPr>
              <w:t xml:space="preserve"> </w:t>
            </w:r>
            <w:r w:rsidRPr="007334DB">
              <w:rPr>
                <w:sz w:val="24"/>
                <w:szCs w:val="24"/>
                <w:lang w:val="ru-RU"/>
              </w:rPr>
              <w:t>мастерства</w:t>
            </w:r>
          </w:p>
        </w:tc>
        <w:tc>
          <w:tcPr>
            <w:tcW w:w="1418" w:type="dxa"/>
            <w:vMerge w:val="restart"/>
            <w:vAlign w:val="center"/>
          </w:tcPr>
          <w:p w:rsidR="00EE5ACA" w:rsidRPr="007334DB" w:rsidRDefault="00EE5ACA" w:rsidP="00FE6449">
            <w:pPr>
              <w:pStyle w:val="TableParagraph"/>
              <w:ind w:left="92" w:right="78" w:hanging="1"/>
              <w:contextualSpacing/>
              <w:jc w:val="center"/>
              <w:rPr>
                <w:sz w:val="24"/>
                <w:szCs w:val="24"/>
                <w:lang w:val="ru-RU"/>
              </w:rPr>
            </w:pPr>
            <w:r w:rsidRPr="007334DB">
              <w:rPr>
                <w:sz w:val="24"/>
                <w:szCs w:val="24"/>
                <w:lang w:val="ru-RU"/>
              </w:rPr>
              <w:t>Этап</w:t>
            </w:r>
            <w:r w:rsidRPr="007334DB">
              <w:rPr>
                <w:spacing w:val="1"/>
                <w:sz w:val="24"/>
                <w:szCs w:val="24"/>
                <w:lang w:val="ru-RU"/>
              </w:rPr>
              <w:t xml:space="preserve"> </w:t>
            </w:r>
            <w:r w:rsidRPr="007334DB">
              <w:rPr>
                <w:sz w:val="24"/>
                <w:szCs w:val="24"/>
                <w:lang w:val="ru-RU"/>
              </w:rPr>
              <w:t>высшего</w:t>
            </w:r>
            <w:r w:rsidRPr="007334DB">
              <w:rPr>
                <w:spacing w:val="1"/>
                <w:sz w:val="24"/>
                <w:szCs w:val="24"/>
                <w:lang w:val="ru-RU"/>
              </w:rPr>
              <w:t xml:space="preserve"> </w:t>
            </w:r>
            <w:r w:rsidRPr="007334DB">
              <w:rPr>
                <w:sz w:val="24"/>
                <w:szCs w:val="24"/>
                <w:lang w:val="ru-RU"/>
              </w:rPr>
              <w:t>спортивного</w:t>
            </w:r>
            <w:r w:rsidRPr="007334DB">
              <w:rPr>
                <w:spacing w:val="-57"/>
                <w:sz w:val="24"/>
                <w:szCs w:val="24"/>
                <w:lang w:val="ru-RU"/>
              </w:rPr>
              <w:t xml:space="preserve">   </w:t>
            </w:r>
            <w:r w:rsidRPr="007334DB">
              <w:rPr>
                <w:spacing w:val="-57"/>
                <w:sz w:val="24"/>
                <w:szCs w:val="24"/>
                <w:lang w:val="ru-RU"/>
              </w:rPr>
              <w:br/>
            </w:r>
            <w:r w:rsidRPr="007334DB">
              <w:rPr>
                <w:sz w:val="24"/>
                <w:szCs w:val="24"/>
                <w:lang w:val="ru-RU"/>
              </w:rPr>
              <w:t>мастерства</w:t>
            </w:r>
          </w:p>
          <w:p w:rsidR="00EE5ACA" w:rsidRPr="007334DB" w:rsidRDefault="00EE5ACA" w:rsidP="00FE6449">
            <w:pPr>
              <w:pStyle w:val="TableParagraph"/>
              <w:ind w:left="92" w:right="78" w:hanging="1"/>
              <w:contextualSpacing/>
              <w:jc w:val="center"/>
              <w:rPr>
                <w:bCs/>
                <w:sz w:val="24"/>
                <w:szCs w:val="24"/>
                <w:lang w:val="ru-RU"/>
              </w:rPr>
            </w:pPr>
          </w:p>
        </w:tc>
      </w:tr>
      <w:tr w:rsidR="00C75D57" w:rsidRPr="007334DB" w:rsidTr="00E23106">
        <w:trPr>
          <w:trHeight w:val="831"/>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lang w:val="ru-RU"/>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p>
        </w:tc>
        <w:tc>
          <w:tcPr>
            <w:tcW w:w="882" w:type="dxa"/>
            <w:tcBorders>
              <w:left w:val="single" w:sz="4" w:space="0" w:color="auto"/>
              <w:bottom w:val="single" w:sz="4" w:space="0" w:color="auto"/>
            </w:tcBorders>
            <w:vAlign w:val="center"/>
          </w:tcPr>
          <w:p w:rsidR="00EE5ACA" w:rsidRPr="007334DB" w:rsidRDefault="00EE5ACA" w:rsidP="00FE6449">
            <w:pPr>
              <w:pStyle w:val="TableParagraph"/>
              <w:ind w:firstLine="12"/>
              <w:contextualSpacing/>
              <w:jc w:val="center"/>
              <w:rPr>
                <w:sz w:val="24"/>
                <w:szCs w:val="24"/>
                <w:lang w:val="ru-RU"/>
              </w:rPr>
            </w:pPr>
            <w:r w:rsidRPr="007334DB">
              <w:rPr>
                <w:sz w:val="24"/>
                <w:szCs w:val="24"/>
                <w:lang w:val="ru-RU"/>
              </w:rPr>
              <w:t xml:space="preserve">До </w:t>
            </w:r>
            <w:r w:rsidRPr="007334DB">
              <w:rPr>
                <w:spacing w:val="-57"/>
                <w:sz w:val="24"/>
                <w:szCs w:val="24"/>
                <w:lang w:val="ru-RU"/>
              </w:rPr>
              <w:t xml:space="preserve"> </w:t>
            </w:r>
            <w:r w:rsidRPr="007334DB">
              <w:rPr>
                <w:sz w:val="24"/>
                <w:szCs w:val="24"/>
                <w:lang w:val="ru-RU"/>
              </w:rPr>
              <w:t>года</w:t>
            </w:r>
          </w:p>
        </w:tc>
        <w:tc>
          <w:tcPr>
            <w:tcW w:w="882" w:type="dxa"/>
            <w:tcBorders>
              <w:bottom w:val="single" w:sz="4" w:space="0" w:color="auto"/>
            </w:tcBorders>
            <w:vAlign w:val="center"/>
          </w:tcPr>
          <w:p w:rsidR="00EE5ACA" w:rsidRPr="007334DB" w:rsidRDefault="00EE5ACA" w:rsidP="00FE6449">
            <w:pPr>
              <w:pStyle w:val="TableParagraph"/>
              <w:ind w:left="20"/>
              <w:contextualSpacing/>
              <w:jc w:val="center"/>
              <w:rPr>
                <w:sz w:val="24"/>
                <w:szCs w:val="24"/>
                <w:lang w:val="ru-RU"/>
              </w:rPr>
            </w:pPr>
            <w:r w:rsidRPr="007334DB">
              <w:rPr>
                <w:sz w:val="24"/>
                <w:szCs w:val="24"/>
                <w:lang w:val="ru-RU"/>
              </w:rPr>
              <w:t>Свыше года</w:t>
            </w:r>
          </w:p>
        </w:tc>
        <w:tc>
          <w:tcPr>
            <w:tcW w:w="1192" w:type="dxa"/>
            <w:tcBorders>
              <w:bottom w:val="single" w:sz="4" w:space="0" w:color="auto"/>
              <w:right w:val="single" w:sz="4" w:space="0" w:color="auto"/>
            </w:tcBorders>
            <w:vAlign w:val="center"/>
          </w:tcPr>
          <w:p w:rsidR="00EE5ACA" w:rsidRPr="007334DB" w:rsidRDefault="00EE5ACA" w:rsidP="00FE6449">
            <w:pPr>
              <w:pStyle w:val="TableParagraph"/>
              <w:ind w:left="302" w:right="116" w:hanging="144"/>
              <w:contextualSpacing/>
              <w:jc w:val="center"/>
              <w:rPr>
                <w:sz w:val="24"/>
                <w:szCs w:val="24"/>
                <w:lang w:val="ru-RU"/>
              </w:rPr>
            </w:pPr>
            <w:r w:rsidRPr="007334DB">
              <w:rPr>
                <w:sz w:val="24"/>
                <w:szCs w:val="24"/>
                <w:lang w:val="ru-RU"/>
              </w:rPr>
              <w:t xml:space="preserve">До </w:t>
            </w:r>
            <w:r>
              <w:rPr>
                <w:sz w:val="24"/>
                <w:szCs w:val="24"/>
                <w:lang w:val="ru-RU"/>
              </w:rPr>
              <w:t>трех</w:t>
            </w:r>
          </w:p>
          <w:p w:rsidR="00EE5ACA" w:rsidRPr="007334DB" w:rsidRDefault="00EE5ACA" w:rsidP="00FE6449">
            <w:pPr>
              <w:pStyle w:val="TableParagraph"/>
              <w:ind w:left="302" w:right="116" w:hanging="144"/>
              <w:contextualSpacing/>
              <w:jc w:val="center"/>
              <w:rPr>
                <w:sz w:val="24"/>
                <w:szCs w:val="24"/>
                <w:lang w:val="ru-RU"/>
              </w:rPr>
            </w:pPr>
            <w:r w:rsidRPr="007334DB">
              <w:rPr>
                <w:sz w:val="24"/>
                <w:szCs w:val="24"/>
                <w:lang w:val="ru-RU"/>
              </w:rPr>
              <w:t>лет</w:t>
            </w:r>
          </w:p>
        </w:tc>
        <w:tc>
          <w:tcPr>
            <w:tcW w:w="1307" w:type="dxa"/>
            <w:tcBorders>
              <w:left w:val="single" w:sz="4" w:space="0" w:color="auto"/>
              <w:bottom w:val="single" w:sz="4" w:space="0" w:color="auto"/>
            </w:tcBorders>
            <w:vAlign w:val="center"/>
          </w:tcPr>
          <w:p w:rsidR="00EE5ACA" w:rsidRPr="007334DB" w:rsidRDefault="00EE5ACA" w:rsidP="00FE6449">
            <w:pPr>
              <w:pStyle w:val="TableParagraph"/>
              <w:ind w:left="92" w:right="78" w:hanging="1"/>
              <w:contextualSpacing/>
              <w:jc w:val="center"/>
              <w:rPr>
                <w:sz w:val="24"/>
                <w:szCs w:val="24"/>
                <w:lang w:val="ru-RU"/>
              </w:rPr>
            </w:pPr>
            <w:r w:rsidRPr="007334DB">
              <w:rPr>
                <w:sz w:val="24"/>
                <w:szCs w:val="24"/>
                <w:lang w:val="ru-RU"/>
              </w:rPr>
              <w:t xml:space="preserve">Свыше </w:t>
            </w:r>
            <w:r>
              <w:rPr>
                <w:sz w:val="24"/>
                <w:szCs w:val="24"/>
                <w:lang w:val="ru-RU"/>
              </w:rPr>
              <w:t>трех</w:t>
            </w:r>
          </w:p>
          <w:p w:rsidR="00EE5ACA" w:rsidRPr="007334DB" w:rsidRDefault="00EE5ACA" w:rsidP="00FE6449">
            <w:pPr>
              <w:pStyle w:val="TableParagraph"/>
              <w:ind w:left="92" w:right="230" w:hanging="1"/>
              <w:contextualSpacing/>
              <w:jc w:val="center"/>
              <w:rPr>
                <w:sz w:val="24"/>
                <w:szCs w:val="24"/>
                <w:lang w:val="ru-RU"/>
              </w:rPr>
            </w:pPr>
            <w:r w:rsidRPr="007334DB">
              <w:rPr>
                <w:sz w:val="24"/>
                <w:szCs w:val="24"/>
                <w:lang w:val="ru-RU"/>
              </w:rPr>
              <w:t>лет</w:t>
            </w:r>
          </w:p>
        </w:tc>
        <w:tc>
          <w:tcPr>
            <w:tcW w:w="1455" w:type="dxa"/>
            <w:vMerge/>
            <w:tcBorders>
              <w:bottom w:val="single" w:sz="4" w:space="0" w:color="auto"/>
            </w:tcBorders>
            <w:vAlign w:val="center"/>
          </w:tcPr>
          <w:p w:rsidR="00EE5ACA" w:rsidRPr="007334DB" w:rsidRDefault="00EE5ACA" w:rsidP="00FE6449">
            <w:pPr>
              <w:pStyle w:val="TableParagraph"/>
              <w:ind w:left="243" w:right="95" w:hanging="113"/>
              <w:contextualSpacing/>
              <w:jc w:val="center"/>
              <w:rPr>
                <w:sz w:val="24"/>
                <w:szCs w:val="24"/>
                <w:lang w:val="ru-RU"/>
              </w:rPr>
            </w:pPr>
          </w:p>
        </w:tc>
        <w:tc>
          <w:tcPr>
            <w:tcW w:w="1418" w:type="dxa"/>
            <w:vMerge/>
            <w:tcBorders>
              <w:top w:val="nil"/>
              <w:bottom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p>
        </w:tc>
      </w:tr>
      <w:tr w:rsidR="00EE5ACA" w:rsidRPr="007334DB" w:rsidTr="00E23106">
        <w:trPr>
          <w:trHeight w:val="225"/>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lang w:val="ru-RU"/>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p>
        </w:tc>
        <w:tc>
          <w:tcPr>
            <w:tcW w:w="7136" w:type="dxa"/>
            <w:gridSpan w:val="6"/>
            <w:tcBorders>
              <w:top w:val="single" w:sz="4" w:space="0" w:color="auto"/>
              <w:left w:val="single" w:sz="4" w:space="0" w:color="auto"/>
              <w:bottom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r w:rsidRPr="007334DB">
              <w:rPr>
                <w:rFonts w:ascii="Times New Roman" w:hAnsi="Times New Roman" w:cs="Times New Roman"/>
                <w:bCs/>
                <w:sz w:val="24"/>
                <w:szCs w:val="24"/>
                <w:lang w:val="ru-RU"/>
              </w:rPr>
              <w:t>Недельная нагрузка в часах</w:t>
            </w:r>
          </w:p>
        </w:tc>
      </w:tr>
      <w:tr w:rsidR="00EE5ACA" w:rsidRPr="007334DB" w:rsidTr="00E23106">
        <w:trPr>
          <w:trHeight w:val="240"/>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lang w:val="ru-RU"/>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p>
        </w:tc>
        <w:tc>
          <w:tcPr>
            <w:tcW w:w="882" w:type="dxa"/>
            <w:tcBorders>
              <w:top w:val="single" w:sz="4" w:space="0" w:color="auto"/>
              <w:left w:val="single" w:sz="4" w:space="0" w:color="auto"/>
              <w:bottom w:val="single" w:sz="4" w:space="0" w:color="auto"/>
            </w:tcBorders>
            <w:vAlign w:val="center"/>
          </w:tcPr>
          <w:p w:rsidR="00EE5ACA" w:rsidRPr="007334DB" w:rsidRDefault="00EE5ACA" w:rsidP="00FE6449">
            <w:pPr>
              <w:pStyle w:val="TableParagraph"/>
              <w:ind w:firstLine="12"/>
              <w:contextualSpacing/>
              <w:jc w:val="center"/>
              <w:rPr>
                <w:bCs/>
                <w:sz w:val="24"/>
                <w:szCs w:val="24"/>
                <w:lang w:val="ru-RU"/>
              </w:rPr>
            </w:pPr>
            <w:r>
              <w:rPr>
                <w:bCs/>
                <w:sz w:val="24"/>
                <w:szCs w:val="24"/>
                <w:lang w:val="ru-RU"/>
              </w:rPr>
              <w:t>6</w:t>
            </w:r>
          </w:p>
        </w:tc>
        <w:tc>
          <w:tcPr>
            <w:tcW w:w="882" w:type="dxa"/>
            <w:tcBorders>
              <w:top w:val="single" w:sz="4" w:space="0" w:color="auto"/>
              <w:bottom w:val="single" w:sz="4" w:space="0" w:color="auto"/>
            </w:tcBorders>
            <w:vAlign w:val="center"/>
          </w:tcPr>
          <w:p w:rsidR="00EE5ACA" w:rsidRPr="007334DB" w:rsidRDefault="00EE5ACA" w:rsidP="00FE6449">
            <w:pPr>
              <w:pStyle w:val="TableParagraph"/>
              <w:ind w:left="302" w:right="152" w:hanging="113"/>
              <w:contextualSpacing/>
              <w:jc w:val="center"/>
              <w:rPr>
                <w:bCs/>
                <w:sz w:val="24"/>
                <w:szCs w:val="24"/>
                <w:lang w:val="ru-RU"/>
              </w:rPr>
            </w:pPr>
            <w:r>
              <w:rPr>
                <w:bCs/>
                <w:sz w:val="24"/>
                <w:szCs w:val="24"/>
                <w:lang w:val="ru-RU"/>
              </w:rPr>
              <w:t>8</w:t>
            </w:r>
          </w:p>
        </w:tc>
        <w:tc>
          <w:tcPr>
            <w:tcW w:w="1192" w:type="dxa"/>
            <w:tcBorders>
              <w:top w:val="single" w:sz="4" w:space="0" w:color="auto"/>
              <w:bottom w:val="single" w:sz="4" w:space="0" w:color="auto"/>
              <w:right w:val="single" w:sz="4" w:space="0" w:color="auto"/>
            </w:tcBorders>
            <w:vAlign w:val="center"/>
          </w:tcPr>
          <w:p w:rsidR="00EE5ACA" w:rsidRPr="007334DB" w:rsidRDefault="00EE5ACA" w:rsidP="00FE6449">
            <w:pPr>
              <w:pStyle w:val="TableParagraph"/>
              <w:ind w:left="302" w:right="116" w:hanging="144"/>
              <w:contextualSpacing/>
              <w:jc w:val="center"/>
              <w:rPr>
                <w:bCs/>
                <w:sz w:val="24"/>
                <w:szCs w:val="24"/>
                <w:lang w:val="ru-RU"/>
              </w:rPr>
            </w:pPr>
            <w:r>
              <w:rPr>
                <w:bCs/>
                <w:sz w:val="24"/>
                <w:szCs w:val="24"/>
                <w:lang w:val="ru-RU"/>
              </w:rPr>
              <w:t>10</w:t>
            </w:r>
          </w:p>
        </w:tc>
        <w:tc>
          <w:tcPr>
            <w:tcW w:w="1307" w:type="dxa"/>
            <w:tcBorders>
              <w:top w:val="single" w:sz="4" w:space="0" w:color="auto"/>
              <w:left w:val="single" w:sz="4" w:space="0" w:color="auto"/>
              <w:bottom w:val="single" w:sz="4" w:space="0" w:color="auto"/>
              <w:right w:val="single" w:sz="4" w:space="0" w:color="auto"/>
            </w:tcBorders>
            <w:vAlign w:val="center"/>
          </w:tcPr>
          <w:p w:rsidR="00EE5ACA" w:rsidRPr="007334DB" w:rsidRDefault="00EE5ACA" w:rsidP="00FE6449">
            <w:pPr>
              <w:pStyle w:val="TableParagraph"/>
              <w:ind w:right="230"/>
              <w:contextualSpacing/>
              <w:jc w:val="center"/>
              <w:rPr>
                <w:bCs/>
                <w:sz w:val="24"/>
                <w:szCs w:val="24"/>
                <w:lang w:val="ru-RU"/>
              </w:rPr>
            </w:pPr>
            <w:r>
              <w:rPr>
                <w:bCs/>
                <w:sz w:val="24"/>
                <w:szCs w:val="24"/>
                <w:lang w:val="ru-RU"/>
              </w:rPr>
              <w:t>14</w:t>
            </w:r>
          </w:p>
        </w:tc>
        <w:tc>
          <w:tcPr>
            <w:tcW w:w="1455" w:type="dxa"/>
            <w:tcBorders>
              <w:top w:val="single" w:sz="4" w:space="0" w:color="auto"/>
              <w:left w:val="single" w:sz="4" w:space="0" w:color="auto"/>
              <w:bottom w:val="single" w:sz="4" w:space="0" w:color="auto"/>
            </w:tcBorders>
            <w:vAlign w:val="center"/>
          </w:tcPr>
          <w:p w:rsidR="00EE5ACA" w:rsidRPr="007334DB" w:rsidRDefault="00EE5ACA" w:rsidP="00FE6449">
            <w:pPr>
              <w:pStyle w:val="TableParagraph"/>
              <w:ind w:left="124" w:right="90" w:firstLine="12"/>
              <w:contextualSpacing/>
              <w:jc w:val="center"/>
              <w:rPr>
                <w:bCs/>
                <w:sz w:val="24"/>
                <w:szCs w:val="24"/>
                <w:lang w:val="ru-RU"/>
              </w:rPr>
            </w:pPr>
            <w:r>
              <w:rPr>
                <w:bCs/>
                <w:sz w:val="24"/>
                <w:szCs w:val="24"/>
                <w:lang w:val="ru-RU"/>
              </w:rPr>
              <w:t>18</w:t>
            </w:r>
          </w:p>
        </w:tc>
        <w:tc>
          <w:tcPr>
            <w:tcW w:w="1418" w:type="dxa"/>
            <w:tcBorders>
              <w:top w:val="single" w:sz="4" w:space="0" w:color="auto"/>
              <w:bottom w:val="single" w:sz="4" w:space="0" w:color="auto"/>
            </w:tcBorders>
            <w:vAlign w:val="center"/>
          </w:tcPr>
          <w:p w:rsidR="00EE5ACA" w:rsidRPr="007334DB" w:rsidRDefault="00EE5ACA" w:rsidP="00FE6449">
            <w:pPr>
              <w:contextual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24</w:t>
            </w:r>
          </w:p>
        </w:tc>
      </w:tr>
      <w:tr w:rsidR="00EE5ACA" w:rsidRPr="007334DB" w:rsidTr="00E23106">
        <w:trPr>
          <w:trHeight w:val="391"/>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lang w:val="ru-RU"/>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p>
        </w:tc>
        <w:tc>
          <w:tcPr>
            <w:tcW w:w="7136" w:type="dxa"/>
            <w:gridSpan w:val="6"/>
            <w:tcBorders>
              <w:top w:val="single" w:sz="4" w:space="0" w:color="auto"/>
              <w:left w:val="single" w:sz="4" w:space="0" w:color="auto"/>
              <w:bottom w:val="single" w:sz="4" w:space="0" w:color="auto"/>
            </w:tcBorders>
            <w:vAlign w:val="center"/>
          </w:tcPr>
          <w:p w:rsidR="00EE5ACA" w:rsidRPr="007334DB" w:rsidRDefault="00EE5ACA" w:rsidP="00FE6449">
            <w:pPr>
              <w:contextualSpacing/>
              <w:jc w:val="center"/>
              <w:rPr>
                <w:rFonts w:ascii="Times New Roman" w:hAnsi="Times New Roman" w:cs="Times New Roman"/>
                <w:bCs/>
                <w:sz w:val="24"/>
                <w:szCs w:val="24"/>
                <w:lang w:val="ru-RU"/>
              </w:rPr>
            </w:pPr>
            <w:r w:rsidRPr="007334DB">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rsidR="00EE5ACA" w:rsidRPr="007334DB" w:rsidTr="00E23106">
        <w:trPr>
          <w:trHeight w:val="240"/>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lang w:val="ru-RU"/>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p>
        </w:tc>
        <w:tc>
          <w:tcPr>
            <w:tcW w:w="882" w:type="dxa"/>
            <w:tcBorders>
              <w:top w:val="single" w:sz="4" w:space="0" w:color="auto"/>
              <w:left w:val="single" w:sz="4" w:space="0" w:color="auto"/>
              <w:bottom w:val="single" w:sz="4" w:space="0" w:color="auto"/>
            </w:tcBorders>
            <w:vAlign w:val="center"/>
          </w:tcPr>
          <w:p w:rsidR="00EE5ACA" w:rsidRPr="007334DB" w:rsidRDefault="00EE5ACA" w:rsidP="00FE6449">
            <w:pPr>
              <w:pStyle w:val="TableParagraph"/>
              <w:ind w:firstLine="12"/>
              <w:contextualSpacing/>
              <w:jc w:val="center"/>
              <w:rPr>
                <w:bCs/>
                <w:sz w:val="24"/>
                <w:szCs w:val="24"/>
                <w:lang w:val="ru-RU"/>
              </w:rPr>
            </w:pPr>
            <w:r>
              <w:rPr>
                <w:bCs/>
                <w:sz w:val="24"/>
                <w:szCs w:val="24"/>
                <w:lang w:val="ru-RU"/>
              </w:rPr>
              <w:t>2</w:t>
            </w:r>
          </w:p>
        </w:tc>
        <w:tc>
          <w:tcPr>
            <w:tcW w:w="882" w:type="dxa"/>
            <w:tcBorders>
              <w:top w:val="single" w:sz="4" w:space="0" w:color="auto"/>
              <w:bottom w:val="single" w:sz="4" w:space="0" w:color="auto"/>
            </w:tcBorders>
            <w:vAlign w:val="center"/>
          </w:tcPr>
          <w:p w:rsidR="00EE5ACA" w:rsidRPr="007334DB" w:rsidRDefault="00EE5ACA" w:rsidP="00FE6449">
            <w:pPr>
              <w:pStyle w:val="TableParagraph"/>
              <w:ind w:left="302" w:right="152" w:hanging="113"/>
              <w:contextualSpacing/>
              <w:jc w:val="center"/>
              <w:rPr>
                <w:bCs/>
                <w:sz w:val="24"/>
                <w:szCs w:val="24"/>
                <w:lang w:val="ru-RU"/>
              </w:rPr>
            </w:pPr>
            <w:r>
              <w:rPr>
                <w:bCs/>
                <w:sz w:val="24"/>
                <w:szCs w:val="24"/>
                <w:lang w:val="ru-RU"/>
              </w:rPr>
              <w:t>2</w:t>
            </w:r>
          </w:p>
        </w:tc>
        <w:tc>
          <w:tcPr>
            <w:tcW w:w="1192" w:type="dxa"/>
            <w:tcBorders>
              <w:top w:val="single" w:sz="4" w:space="0" w:color="auto"/>
              <w:bottom w:val="single" w:sz="4" w:space="0" w:color="auto"/>
              <w:right w:val="single" w:sz="4" w:space="0" w:color="auto"/>
            </w:tcBorders>
            <w:vAlign w:val="center"/>
          </w:tcPr>
          <w:p w:rsidR="00EE5ACA" w:rsidRPr="007334DB" w:rsidRDefault="00EE5ACA" w:rsidP="00FE6449">
            <w:pPr>
              <w:pStyle w:val="TableParagraph"/>
              <w:ind w:left="302" w:right="116" w:hanging="144"/>
              <w:contextualSpacing/>
              <w:jc w:val="center"/>
              <w:rPr>
                <w:bCs/>
                <w:sz w:val="24"/>
                <w:szCs w:val="24"/>
                <w:lang w:val="ru-RU"/>
              </w:rPr>
            </w:pPr>
            <w:r>
              <w:rPr>
                <w:bCs/>
                <w:sz w:val="24"/>
                <w:szCs w:val="24"/>
                <w:lang w:val="ru-RU"/>
              </w:rPr>
              <w:t>3</w:t>
            </w:r>
          </w:p>
        </w:tc>
        <w:tc>
          <w:tcPr>
            <w:tcW w:w="1307" w:type="dxa"/>
            <w:tcBorders>
              <w:top w:val="single" w:sz="4" w:space="0" w:color="auto"/>
              <w:left w:val="single" w:sz="4" w:space="0" w:color="auto"/>
              <w:bottom w:val="single" w:sz="4" w:space="0" w:color="auto"/>
              <w:right w:val="single" w:sz="4" w:space="0" w:color="auto"/>
            </w:tcBorders>
            <w:vAlign w:val="center"/>
          </w:tcPr>
          <w:p w:rsidR="00EE5ACA" w:rsidRPr="007334DB" w:rsidRDefault="00EE5ACA" w:rsidP="00FE6449">
            <w:pPr>
              <w:pStyle w:val="TableParagraph"/>
              <w:ind w:right="230"/>
              <w:contextualSpacing/>
              <w:jc w:val="center"/>
              <w:rPr>
                <w:bCs/>
                <w:sz w:val="24"/>
                <w:szCs w:val="24"/>
                <w:lang w:val="ru-RU"/>
              </w:rPr>
            </w:pPr>
            <w:r>
              <w:rPr>
                <w:bCs/>
                <w:sz w:val="24"/>
                <w:szCs w:val="24"/>
                <w:lang w:val="ru-RU"/>
              </w:rPr>
              <w:t>3</w:t>
            </w:r>
          </w:p>
        </w:tc>
        <w:tc>
          <w:tcPr>
            <w:tcW w:w="1455" w:type="dxa"/>
            <w:tcBorders>
              <w:top w:val="single" w:sz="4" w:space="0" w:color="auto"/>
              <w:left w:val="single" w:sz="4" w:space="0" w:color="auto"/>
              <w:bottom w:val="single" w:sz="4" w:space="0" w:color="auto"/>
            </w:tcBorders>
            <w:vAlign w:val="center"/>
          </w:tcPr>
          <w:p w:rsidR="00EE5ACA" w:rsidRPr="007334DB" w:rsidRDefault="00EE5ACA" w:rsidP="00FE6449">
            <w:pPr>
              <w:pStyle w:val="TableParagraph"/>
              <w:ind w:left="124" w:right="90" w:firstLine="12"/>
              <w:contextualSpacing/>
              <w:jc w:val="center"/>
              <w:rPr>
                <w:bCs/>
                <w:sz w:val="24"/>
                <w:szCs w:val="24"/>
                <w:lang w:val="ru-RU"/>
              </w:rPr>
            </w:pPr>
            <w:r>
              <w:rPr>
                <w:bCs/>
                <w:sz w:val="24"/>
                <w:szCs w:val="24"/>
                <w:lang w:val="ru-RU"/>
              </w:rPr>
              <w:t>4</w:t>
            </w:r>
          </w:p>
        </w:tc>
        <w:tc>
          <w:tcPr>
            <w:tcW w:w="1418" w:type="dxa"/>
            <w:tcBorders>
              <w:top w:val="single" w:sz="4" w:space="0" w:color="auto"/>
              <w:bottom w:val="single" w:sz="4" w:space="0" w:color="auto"/>
            </w:tcBorders>
            <w:vAlign w:val="center"/>
          </w:tcPr>
          <w:p w:rsidR="00EE5ACA" w:rsidRPr="007334DB" w:rsidRDefault="00EE5ACA" w:rsidP="00FE6449">
            <w:pPr>
              <w:contextual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r>
      <w:tr w:rsidR="00EE5ACA" w:rsidRPr="007334DB" w:rsidTr="00E23106">
        <w:trPr>
          <w:trHeight w:val="240"/>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lang w:val="ru-RU"/>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lang w:val="ru-RU"/>
              </w:rPr>
            </w:pPr>
          </w:p>
        </w:tc>
        <w:tc>
          <w:tcPr>
            <w:tcW w:w="7136" w:type="dxa"/>
            <w:gridSpan w:val="6"/>
            <w:tcBorders>
              <w:top w:val="single" w:sz="4" w:space="0" w:color="auto"/>
              <w:left w:val="single" w:sz="4" w:space="0" w:color="auto"/>
              <w:bottom w:val="single" w:sz="4" w:space="0" w:color="auto"/>
            </w:tcBorders>
            <w:vAlign w:val="center"/>
          </w:tcPr>
          <w:p w:rsidR="00EE5ACA" w:rsidRPr="007334DB" w:rsidRDefault="00EE5ACA" w:rsidP="00FE6449">
            <w:pPr>
              <w:contextualSpacing/>
              <w:jc w:val="center"/>
              <w:rPr>
                <w:rFonts w:ascii="Times New Roman" w:hAnsi="Times New Roman" w:cs="Times New Roman"/>
                <w:bCs/>
                <w:sz w:val="24"/>
                <w:szCs w:val="24"/>
              </w:rPr>
            </w:pPr>
            <w:r w:rsidRPr="007334DB">
              <w:rPr>
                <w:rFonts w:ascii="Times New Roman" w:hAnsi="Times New Roman" w:cs="Times New Roman"/>
                <w:bCs/>
                <w:sz w:val="24"/>
                <w:szCs w:val="24"/>
                <w:lang w:val="ru-RU"/>
              </w:rPr>
              <w:t>Наполняемость групп (человек)</w:t>
            </w:r>
          </w:p>
        </w:tc>
      </w:tr>
      <w:tr w:rsidR="00EE5ACA" w:rsidRPr="007334DB" w:rsidTr="00E23106">
        <w:trPr>
          <w:trHeight w:val="240"/>
        </w:trPr>
        <w:tc>
          <w:tcPr>
            <w:tcW w:w="293" w:type="dxa"/>
            <w:vMerge/>
            <w:vAlign w:val="center"/>
          </w:tcPr>
          <w:p w:rsidR="00EE5ACA" w:rsidRPr="007334DB" w:rsidRDefault="00EE5ACA" w:rsidP="00FE6449">
            <w:pPr>
              <w:ind w:left="40" w:hanging="40"/>
              <w:contextualSpacing/>
              <w:jc w:val="center"/>
              <w:rPr>
                <w:rFonts w:ascii="Times New Roman" w:hAnsi="Times New Roman" w:cs="Times New Roman"/>
                <w:sz w:val="24"/>
                <w:szCs w:val="24"/>
              </w:rPr>
            </w:pPr>
          </w:p>
        </w:tc>
        <w:tc>
          <w:tcPr>
            <w:tcW w:w="2353" w:type="dxa"/>
            <w:vMerge/>
            <w:tcBorders>
              <w:right w:val="single" w:sz="4" w:space="0" w:color="auto"/>
            </w:tcBorders>
            <w:vAlign w:val="center"/>
          </w:tcPr>
          <w:p w:rsidR="00EE5ACA" w:rsidRPr="007334DB" w:rsidRDefault="00EE5ACA" w:rsidP="00FE6449">
            <w:pPr>
              <w:contextualSpacing/>
              <w:jc w:val="center"/>
              <w:rPr>
                <w:rFonts w:ascii="Times New Roman" w:hAnsi="Times New Roman" w:cs="Times New Roman"/>
                <w:sz w:val="24"/>
                <w:szCs w:val="24"/>
              </w:rPr>
            </w:pPr>
          </w:p>
        </w:tc>
        <w:tc>
          <w:tcPr>
            <w:tcW w:w="1764" w:type="dxa"/>
            <w:gridSpan w:val="2"/>
            <w:tcBorders>
              <w:top w:val="single" w:sz="4" w:space="0" w:color="auto"/>
              <w:left w:val="single" w:sz="4" w:space="0" w:color="auto"/>
              <w:bottom w:val="single" w:sz="4" w:space="0" w:color="auto"/>
            </w:tcBorders>
            <w:vAlign w:val="center"/>
          </w:tcPr>
          <w:p w:rsidR="00EE5ACA" w:rsidRPr="00256856" w:rsidRDefault="00EE5ACA" w:rsidP="00FE6449">
            <w:pPr>
              <w:pStyle w:val="TableParagraph"/>
              <w:ind w:left="302" w:right="152" w:hanging="113"/>
              <w:contextualSpacing/>
              <w:jc w:val="center"/>
              <w:rPr>
                <w:bCs/>
                <w:sz w:val="24"/>
                <w:szCs w:val="24"/>
              </w:rPr>
            </w:pPr>
            <w:r w:rsidRPr="00256856">
              <w:rPr>
                <w:bCs/>
                <w:sz w:val="24"/>
                <w:szCs w:val="24"/>
              </w:rPr>
              <w:t>10</w:t>
            </w:r>
          </w:p>
        </w:tc>
        <w:tc>
          <w:tcPr>
            <w:tcW w:w="2499" w:type="dxa"/>
            <w:gridSpan w:val="2"/>
            <w:tcBorders>
              <w:top w:val="single" w:sz="4" w:space="0" w:color="auto"/>
              <w:bottom w:val="single" w:sz="4" w:space="0" w:color="auto"/>
              <w:right w:val="single" w:sz="4" w:space="0" w:color="auto"/>
            </w:tcBorders>
            <w:vAlign w:val="center"/>
          </w:tcPr>
          <w:p w:rsidR="00EE5ACA" w:rsidRPr="007334DB" w:rsidRDefault="00EE5ACA" w:rsidP="00FE6449">
            <w:pPr>
              <w:pStyle w:val="TableParagraph"/>
              <w:ind w:right="230"/>
              <w:contextualSpacing/>
              <w:jc w:val="center"/>
              <w:rPr>
                <w:bCs/>
                <w:sz w:val="24"/>
                <w:szCs w:val="24"/>
              </w:rPr>
            </w:pPr>
            <w:r>
              <w:rPr>
                <w:bCs/>
                <w:sz w:val="24"/>
                <w:szCs w:val="24"/>
              </w:rPr>
              <w:t>5</w:t>
            </w:r>
          </w:p>
        </w:tc>
        <w:tc>
          <w:tcPr>
            <w:tcW w:w="1455" w:type="dxa"/>
            <w:tcBorders>
              <w:top w:val="single" w:sz="4" w:space="0" w:color="auto"/>
              <w:left w:val="single" w:sz="4" w:space="0" w:color="auto"/>
              <w:bottom w:val="single" w:sz="4" w:space="0" w:color="auto"/>
            </w:tcBorders>
            <w:vAlign w:val="center"/>
          </w:tcPr>
          <w:p w:rsidR="00EE5ACA" w:rsidRPr="007334DB" w:rsidRDefault="00EE5ACA" w:rsidP="00FE6449">
            <w:pPr>
              <w:pStyle w:val="TableParagraph"/>
              <w:ind w:left="124" w:right="90" w:firstLine="12"/>
              <w:contextualSpacing/>
              <w:jc w:val="center"/>
              <w:rPr>
                <w:bCs/>
                <w:sz w:val="24"/>
                <w:szCs w:val="24"/>
                <w:lang w:val="ru-RU"/>
              </w:rPr>
            </w:pPr>
            <w:r>
              <w:rPr>
                <w:bCs/>
                <w:sz w:val="24"/>
                <w:szCs w:val="24"/>
                <w:lang w:val="ru-RU"/>
              </w:rPr>
              <w:t>2</w:t>
            </w:r>
          </w:p>
        </w:tc>
        <w:tc>
          <w:tcPr>
            <w:tcW w:w="1418" w:type="dxa"/>
            <w:tcBorders>
              <w:top w:val="single" w:sz="4" w:space="0" w:color="auto"/>
              <w:bottom w:val="single" w:sz="4" w:space="0" w:color="auto"/>
            </w:tcBorders>
            <w:vAlign w:val="center"/>
          </w:tcPr>
          <w:p w:rsidR="00EE5ACA" w:rsidRPr="007334DB" w:rsidRDefault="00EE5ACA" w:rsidP="00FE6449">
            <w:pPr>
              <w:contextual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r>
      <w:tr w:rsidR="00EE5ACA" w:rsidRPr="007334DB" w:rsidTr="00E23106">
        <w:trPr>
          <w:trHeight w:val="329"/>
        </w:trPr>
        <w:tc>
          <w:tcPr>
            <w:tcW w:w="293" w:type="dxa"/>
            <w:vAlign w:val="center"/>
          </w:tcPr>
          <w:p w:rsidR="00EE5ACA" w:rsidRPr="007334DB" w:rsidRDefault="00EE5ACA" w:rsidP="00FE6449">
            <w:pPr>
              <w:pStyle w:val="TableParagraph"/>
              <w:ind w:left="40" w:hanging="40"/>
              <w:contextualSpacing/>
              <w:jc w:val="center"/>
              <w:rPr>
                <w:sz w:val="24"/>
                <w:szCs w:val="24"/>
                <w:lang w:val="ru-RU"/>
              </w:rPr>
            </w:pPr>
            <w:r w:rsidRPr="007334DB">
              <w:rPr>
                <w:sz w:val="24"/>
                <w:szCs w:val="24"/>
                <w:lang w:val="ru-RU"/>
              </w:rPr>
              <w:t>1.</w:t>
            </w:r>
          </w:p>
        </w:tc>
        <w:tc>
          <w:tcPr>
            <w:tcW w:w="2353" w:type="dxa"/>
            <w:vAlign w:val="center"/>
          </w:tcPr>
          <w:p w:rsidR="00EE5ACA" w:rsidRPr="007334DB" w:rsidRDefault="00EE5ACA" w:rsidP="00FE6449">
            <w:pPr>
              <w:pStyle w:val="TableParagraph"/>
              <w:ind w:left="40"/>
              <w:contextualSpacing/>
              <w:rPr>
                <w:sz w:val="24"/>
                <w:szCs w:val="24"/>
              </w:rPr>
            </w:pPr>
            <w:r w:rsidRPr="007334DB">
              <w:rPr>
                <w:sz w:val="24"/>
                <w:szCs w:val="24"/>
              </w:rPr>
              <w:t>Общая физическая</w:t>
            </w:r>
            <w:r w:rsidRPr="007334DB">
              <w:rPr>
                <w:sz w:val="24"/>
                <w:szCs w:val="24"/>
                <w:lang w:val="ru-RU"/>
              </w:rPr>
              <w:t xml:space="preserve"> </w:t>
            </w:r>
            <w:r w:rsidRPr="007334DB">
              <w:rPr>
                <w:spacing w:val="-58"/>
                <w:sz w:val="24"/>
                <w:szCs w:val="24"/>
              </w:rPr>
              <w:t xml:space="preserve"> </w:t>
            </w:r>
            <w:r w:rsidRPr="007334DB">
              <w:rPr>
                <w:sz w:val="24"/>
                <w:szCs w:val="24"/>
              </w:rPr>
              <w:t>подготовка</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94</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83</w:t>
            </w:r>
          </w:p>
        </w:tc>
        <w:tc>
          <w:tcPr>
            <w:tcW w:w="1192" w:type="dxa"/>
            <w:vAlign w:val="center"/>
          </w:tcPr>
          <w:p w:rsidR="00EE5ACA" w:rsidRPr="00256856" w:rsidRDefault="00EE5ACA" w:rsidP="00FE6449">
            <w:pPr>
              <w:pStyle w:val="TableParagraph"/>
              <w:contextualSpacing/>
              <w:jc w:val="center"/>
              <w:rPr>
                <w:sz w:val="24"/>
                <w:szCs w:val="24"/>
                <w:lang w:val="ru-RU"/>
              </w:rPr>
            </w:pPr>
            <w:r>
              <w:rPr>
                <w:sz w:val="24"/>
                <w:szCs w:val="24"/>
                <w:lang w:val="ru-RU"/>
              </w:rPr>
              <w:t>52</w:t>
            </w:r>
          </w:p>
        </w:tc>
        <w:tc>
          <w:tcPr>
            <w:tcW w:w="1307" w:type="dxa"/>
            <w:vAlign w:val="center"/>
          </w:tcPr>
          <w:p w:rsidR="00EE5ACA" w:rsidRPr="00256856" w:rsidRDefault="00EE5ACA" w:rsidP="00FE6449">
            <w:pPr>
              <w:pStyle w:val="TableParagraph"/>
              <w:contextualSpacing/>
              <w:jc w:val="center"/>
              <w:rPr>
                <w:sz w:val="24"/>
                <w:szCs w:val="24"/>
                <w:lang w:val="ru-RU"/>
              </w:rPr>
            </w:pPr>
            <w:r>
              <w:rPr>
                <w:sz w:val="24"/>
                <w:szCs w:val="24"/>
                <w:lang w:val="ru-RU"/>
              </w:rPr>
              <w:t>30</w:t>
            </w:r>
          </w:p>
        </w:tc>
        <w:tc>
          <w:tcPr>
            <w:tcW w:w="1455" w:type="dxa"/>
            <w:vAlign w:val="center"/>
          </w:tcPr>
          <w:p w:rsidR="00EE5ACA" w:rsidRPr="007334DB" w:rsidRDefault="00EE5ACA" w:rsidP="00FE6449">
            <w:pPr>
              <w:pStyle w:val="TableParagraph"/>
              <w:contextualSpacing/>
              <w:jc w:val="center"/>
              <w:rPr>
                <w:sz w:val="24"/>
                <w:szCs w:val="24"/>
              </w:rPr>
            </w:pPr>
            <w:r>
              <w:rPr>
                <w:sz w:val="24"/>
                <w:szCs w:val="24"/>
              </w:rPr>
              <w:t>18</w:t>
            </w:r>
          </w:p>
        </w:tc>
        <w:tc>
          <w:tcPr>
            <w:tcW w:w="1418" w:type="dxa"/>
            <w:vAlign w:val="center"/>
          </w:tcPr>
          <w:p w:rsidR="00EE5ACA" w:rsidRPr="007334DB" w:rsidRDefault="00EE5ACA" w:rsidP="00FE6449">
            <w:pPr>
              <w:pStyle w:val="TableParagraph"/>
              <w:contextualSpacing/>
              <w:jc w:val="center"/>
              <w:rPr>
                <w:sz w:val="24"/>
                <w:szCs w:val="24"/>
              </w:rPr>
            </w:pPr>
            <w:r>
              <w:rPr>
                <w:sz w:val="24"/>
                <w:szCs w:val="24"/>
              </w:rPr>
              <w:t>25</w:t>
            </w:r>
          </w:p>
        </w:tc>
      </w:tr>
      <w:tr w:rsidR="00EE5ACA" w:rsidRPr="007334DB" w:rsidTr="00E23106">
        <w:trPr>
          <w:trHeight w:val="329"/>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rPr>
              <w:t>2.</w:t>
            </w:r>
          </w:p>
        </w:tc>
        <w:tc>
          <w:tcPr>
            <w:tcW w:w="2353" w:type="dxa"/>
            <w:vAlign w:val="center"/>
          </w:tcPr>
          <w:p w:rsidR="00EE5ACA" w:rsidRPr="007334DB" w:rsidRDefault="00EE5ACA" w:rsidP="00FE6449">
            <w:pPr>
              <w:pStyle w:val="TableParagraph"/>
              <w:ind w:left="40"/>
              <w:contextualSpacing/>
              <w:rPr>
                <w:sz w:val="24"/>
                <w:szCs w:val="24"/>
              </w:rPr>
            </w:pPr>
            <w:r w:rsidRPr="007334DB">
              <w:rPr>
                <w:sz w:val="24"/>
                <w:szCs w:val="24"/>
              </w:rPr>
              <w:t xml:space="preserve">Специальная </w:t>
            </w:r>
            <w:r w:rsidRPr="007334DB">
              <w:rPr>
                <w:spacing w:val="-58"/>
                <w:sz w:val="24"/>
                <w:szCs w:val="24"/>
              </w:rPr>
              <w:t xml:space="preserve"> </w:t>
            </w:r>
            <w:r w:rsidRPr="007334DB">
              <w:rPr>
                <w:sz w:val="24"/>
                <w:szCs w:val="24"/>
              </w:rPr>
              <w:t>физическая</w:t>
            </w:r>
            <w:r w:rsidRPr="007334DB">
              <w:rPr>
                <w:spacing w:val="1"/>
                <w:sz w:val="24"/>
                <w:szCs w:val="24"/>
              </w:rPr>
              <w:t xml:space="preserve"> </w:t>
            </w:r>
            <w:r w:rsidRPr="007334DB">
              <w:rPr>
                <w:sz w:val="24"/>
                <w:szCs w:val="24"/>
              </w:rPr>
              <w:t>подготовка</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50</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108</w:t>
            </w:r>
          </w:p>
        </w:tc>
        <w:tc>
          <w:tcPr>
            <w:tcW w:w="1192" w:type="dxa"/>
            <w:vAlign w:val="center"/>
          </w:tcPr>
          <w:p w:rsidR="00EE5ACA" w:rsidRPr="00256856" w:rsidRDefault="00EE5ACA" w:rsidP="00FE6449">
            <w:pPr>
              <w:pStyle w:val="TableParagraph"/>
              <w:contextualSpacing/>
              <w:jc w:val="center"/>
              <w:rPr>
                <w:sz w:val="24"/>
                <w:szCs w:val="24"/>
              </w:rPr>
            </w:pPr>
            <w:r w:rsidRPr="00256856">
              <w:rPr>
                <w:sz w:val="24"/>
                <w:szCs w:val="24"/>
              </w:rPr>
              <w:t>156</w:t>
            </w:r>
          </w:p>
        </w:tc>
        <w:tc>
          <w:tcPr>
            <w:tcW w:w="1307" w:type="dxa"/>
            <w:vAlign w:val="center"/>
          </w:tcPr>
          <w:p w:rsidR="00EE5ACA" w:rsidRPr="00256856" w:rsidRDefault="00EE5ACA" w:rsidP="00FE6449">
            <w:pPr>
              <w:pStyle w:val="TableParagraph"/>
              <w:contextualSpacing/>
              <w:jc w:val="center"/>
              <w:rPr>
                <w:sz w:val="24"/>
                <w:szCs w:val="24"/>
                <w:lang w:val="ru-RU"/>
              </w:rPr>
            </w:pPr>
            <w:r>
              <w:rPr>
                <w:sz w:val="24"/>
                <w:szCs w:val="24"/>
                <w:lang w:val="ru-RU"/>
              </w:rPr>
              <w:t>182</w:t>
            </w:r>
          </w:p>
        </w:tc>
        <w:tc>
          <w:tcPr>
            <w:tcW w:w="1455" w:type="dxa"/>
            <w:vAlign w:val="center"/>
          </w:tcPr>
          <w:p w:rsidR="00EE5ACA" w:rsidRPr="007334DB" w:rsidRDefault="00EE5ACA" w:rsidP="00FE6449">
            <w:pPr>
              <w:pStyle w:val="TableParagraph"/>
              <w:contextualSpacing/>
              <w:jc w:val="center"/>
              <w:rPr>
                <w:sz w:val="24"/>
                <w:szCs w:val="24"/>
              </w:rPr>
            </w:pPr>
            <w:r>
              <w:rPr>
                <w:sz w:val="24"/>
                <w:szCs w:val="24"/>
              </w:rPr>
              <w:t>225</w:t>
            </w:r>
          </w:p>
        </w:tc>
        <w:tc>
          <w:tcPr>
            <w:tcW w:w="1418" w:type="dxa"/>
            <w:vAlign w:val="center"/>
          </w:tcPr>
          <w:p w:rsidR="00EE5ACA" w:rsidRPr="007E2AF4" w:rsidRDefault="00EE5ACA" w:rsidP="00FE6449">
            <w:pPr>
              <w:pStyle w:val="TableParagraph"/>
              <w:contextualSpacing/>
              <w:jc w:val="center"/>
              <w:rPr>
                <w:sz w:val="24"/>
                <w:szCs w:val="24"/>
                <w:lang w:val="ru-RU"/>
              </w:rPr>
            </w:pPr>
            <w:r>
              <w:rPr>
                <w:sz w:val="24"/>
                <w:szCs w:val="24"/>
              </w:rPr>
              <w:t>273</w:t>
            </w:r>
          </w:p>
        </w:tc>
      </w:tr>
      <w:tr w:rsidR="00EE5ACA" w:rsidRPr="007334DB" w:rsidTr="00E23106">
        <w:trPr>
          <w:trHeight w:val="329"/>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rPr>
              <w:t>3.</w:t>
            </w:r>
          </w:p>
        </w:tc>
        <w:tc>
          <w:tcPr>
            <w:tcW w:w="2353" w:type="dxa"/>
            <w:vAlign w:val="center"/>
          </w:tcPr>
          <w:p w:rsidR="00EE5ACA" w:rsidRPr="007D7E64" w:rsidRDefault="00EE5ACA" w:rsidP="00FE6449">
            <w:pPr>
              <w:pStyle w:val="TableParagraph"/>
              <w:ind w:left="40"/>
              <w:contextualSpacing/>
              <w:rPr>
                <w:sz w:val="24"/>
                <w:szCs w:val="24"/>
                <w:lang w:val="ru-RU"/>
              </w:rPr>
            </w:pPr>
            <w:r>
              <w:rPr>
                <w:sz w:val="24"/>
                <w:szCs w:val="24"/>
                <w:lang w:val="ru-RU" w:eastAsia="ru-RU"/>
              </w:rPr>
              <w:t>Участие в с</w:t>
            </w:r>
            <w:r w:rsidRPr="007334DB">
              <w:rPr>
                <w:sz w:val="24"/>
                <w:szCs w:val="24"/>
                <w:lang w:eastAsia="ru-RU"/>
              </w:rPr>
              <w:t>портивны</w:t>
            </w:r>
            <w:r>
              <w:rPr>
                <w:sz w:val="24"/>
                <w:szCs w:val="24"/>
                <w:lang w:val="ru-RU" w:eastAsia="ru-RU"/>
              </w:rPr>
              <w:t>х</w:t>
            </w:r>
            <w:r w:rsidRPr="007334DB">
              <w:rPr>
                <w:sz w:val="24"/>
                <w:szCs w:val="24"/>
                <w:lang w:eastAsia="ru-RU"/>
              </w:rPr>
              <w:t xml:space="preserve"> соревнования</w:t>
            </w:r>
            <w:r>
              <w:rPr>
                <w:sz w:val="24"/>
                <w:szCs w:val="24"/>
                <w:lang w:val="ru-RU" w:eastAsia="ru-RU"/>
              </w:rPr>
              <w:t>х</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6</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8</w:t>
            </w:r>
          </w:p>
        </w:tc>
        <w:tc>
          <w:tcPr>
            <w:tcW w:w="1192" w:type="dxa"/>
            <w:vAlign w:val="center"/>
          </w:tcPr>
          <w:p w:rsidR="00EE5ACA" w:rsidRPr="00256856" w:rsidRDefault="00EE5ACA" w:rsidP="00FE6449">
            <w:pPr>
              <w:pStyle w:val="TableParagraph"/>
              <w:contextualSpacing/>
              <w:jc w:val="center"/>
              <w:rPr>
                <w:sz w:val="24"/>
                <w:szCs w:val="24"/>
              </w:rPr>
            </w:pPr>
            <w:r w:rsidRPr="00256856">
              <w:rPr>
                <w:sz w:val="24"/>
                <w:szCs w:val="24"/>
              </w:rPr>
              <w:t>10</w:t>
            </w:r>
          </w:p>
        </w:tc>
        <w:tc>
          <w:tcPr>
            <w:tcW w:w="1307" w:type="dxa"/>
            <w:vAlign w:val="center"/>
          </w:tcPr>
          <w:p w:rsidR="00EE5ACA" w:rsidRPr="00256856" w:rsidRDefault="00EE5ACA" w:rsidP="00FE6449">
            <w:pPr>
              <w:pStyle w:val="TableParagraph"/>
              <w:contextualSpacing/>
              <w:jc w:val="center"/>
              <w:rPr>
                <w:sz w:val="24"/>
                <w:szCs w:val="24"/>
                <w:lang w:val="ru-RU"/>
              </w:rPr>
            </w:pPr>
            <w:r>
              <w:rPr>
                <w:sz w:val="24"/>
                <w:szCs w:val="24"/>
                <w:lang w:val="ru-RU"/>
              </w:rPr>
              <w:t>58</w:t>
            </w:r>
          </w:p>
        </w:tc>
        <w:tc>
          <w:tcPr>
            <w:tcW w:w="1455" w:type="dxa"/>
            <w:vAlign w:val="center"/>
          </w:tcPr>
          <w:p w:rsidR="00EE5ACA" w:rsidRPr="007334DB" w:rsidRDefault="00EE5ACA" w:rsidP="00FE6449">
            <w:pPr>
              <w:pStyle w:val="TableParagraph"/>
              <w:contextualSpacing/>
              <w:jc w:val="center"/>
              <w:rPr>
                <w:sz w:val="24"/>
                <w:szCs w:val="24"/>
              </w:rPr>
            </w:pPr>
            <w:r>
              <w:rPr>
                <w:sz w:val="24"/>
                <w:szCs w:val="24"/>
              </w:rPr>
              <w:t>112</w:t>
            </w:r>
          </w:p>
        </w:tc>
        <w:tc>
          <w:tcPr>
            <w:tcW w:w="1418" w:type="dxa"/>
            <w:vAlign w:val="center"/>
          </w:tcPr>
          <w:p w:rsidR="00EE5ACA" w:rsidRPr="007E2AF4" w:rsidRDefault="00EE5ACA" w:rsidP="00FE6449">
            <w:pPr>
              <w:pStyle w:val="TableParagraph"/>
              <w:contextualSpacing/>
              <w:jc w:val="center"/>
              <w:rPr>
                <w:sz w:val="24"/>
                <w:szCs w:val="24"/>
                <w:lang w:val="ru-RU"/>
              </w:rPr>
            </w:pPr>
            <w:r>
              <w:rPr>
                <w:sz w:val="24"/>
                <w:szCs w:val="24"/>
              </w:rPr>
              <w:t>186</w:t>
            </w:r>
          </w:p>
        </w:tc>
      </w:tr>
      <w:tr w:rsidR="00EE5ACA" w:rsidRPr="007334DB" w:rsidTr="00E23106">
        <w:trPr>
          <w:trHeight w:val="329"/>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rPr>
              <w:t>4.</w:t>
            </w:r>
          </w:p>
        </w:tc>
        <w:tc>
          <w:tcPr>
            <w:tcW w:w="2353" w:type="dxa"/>
            <w:vAlign w:val="center"/>
          </w:tcPr>
          <w:p w:rsidR="00EE5ACA" w:rsidRPr="007334DB" w:rsidRDefault="00EE5ACA" w:rsidP="00FE6449">
            <w:pPr>
              <w:pStyle w:val="TableParagraph"/>
              <w:ind w:left="40"/>
              <w:contextualSpacing/>
              <w:rPr>
                <w:sz w:val="24"/>
                <w:szCs w:val="24"/>
                <w:lang w:val="ru-RU"/>
              </w:rPr>
            </w:pPr>
            <w:r w:rsidRPr="007334DB">
              <w:rPr>
                <w:sz w:val="24"/>
                <w:szCs w:val="24"/>
                <w:lang w:val="ru-RU"/>
              </w:rPr>
              <w:t xml:space="preserve">Техническая подготовка </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150</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200</w:t>
            </w:r>
          </w:p>
        </w:tc>
        <w:tc>
          <w:tcPr>
            <w:tcW w:w="1192" w:type="dxa"/>
            <w:vAlign w:val="center"/>
          </w:tcPr>
          <w:p w:rsidR="00EE5ACA" w:rsidRPr="00256856" w:rsidRDefault="00EE5ACA" w:rsidP="00FE6449">
            <w:pPr>
              <w:pStyle w:val="TableParagraph"/>
              <w:contextualSpacing/>
              <w:jc w:val="center"/>
              <w:rPr>
                <w:sz w:val="24"/>
                <w:szCs w:val="24"/>
              </w:rPr>
            </w:pPr>
            <w:r w:rsidRPr="00256856">
              <w:rPr>
                <w:sz w:val="24"/>
                <w:szCs w:val="24"/>
              </w:rPr>
              <w:t>270</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409</w:t>
            </w:r>
          </w:p>
        </w:tc>
        <w:tc>
          <w:tcPr>
            <w:tcW w:w="1455" w:type="dxa"/>
            <w:vAlign w:val="center"/>
          </w:tcPr>
          <w:p w:rsidR="00EE5ACA" w:rsidRPr="007334DB" w:rsidRDefault="00EE5ACA" w:rsidP="00FE6449">
            <w:pPr>
              <w:pStyle w:val="TableParagraph"/>
              <w:contextualSpacing/>
              <w:jc w:val="center"/>
              <w:rPr>
                <w:sz w:val="24"/>
                <w:szCs w:val="24"/>
              </w:rPr>
            </w:pPr>
            <w:r>
              <w:rPr>
                <w:sz w:val="24"/>
                <w:szCs w:val="24"/>
              </w:rPr>
              <w:t>478</w:t>
            </w:r>
          </w:p>
        </w:tc>
        <w:tc>
          <w:tcPr>
            <w:tcW w:w="1418" w:type="dxa"/>
            <w:vAlign w:val="center"/>
          </w:tcPr>
          <w:p w:rsidR="00EE5ACA" w:rsidRPr="007E2AF4" w:rsidRDefault="00EE5ACA" w:rsidP="00FE6449">
            <w:pPr>
              <w:pStyle w:val="TableParagraph"/>
              <w:contextualSpacing/>
              <w:jc w:val="center"/>
              <w:rPr>
                <w:sz w:val="24"/>
                <w:szCs w:val="24"/>
              </w:rPr>
            </w:pPr>
            <w:r w:rsidRPr="007E2AF4">
              <w:rPr>
                <w:sz w:val="24"/>
                <w:szCs w:val="24"/>
              </w:rPr>
              <w:t>600</w:t>
            </w:r>
          </w:p>
        </w:tc>
      </w:tr>
      <w:tr w:rsidR="00EE5ACA" w:rsidRPr="007334DB" w:rsidTr="00E23106">
        <w:trPr>
          <w:trHeight w:val="331"/>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rPr>
              <w:t>5.</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lang w:val="ru-RU"/>
              </w:rPr>
              <w:t>Тактическая подготовка</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2</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2</w:t>
            </w:r>
          </w:p>
        </w:tc>
        <w:tc>
          <w:tcPr>
            <w:tcW w:w="1192" w:type="dxa"/>
            <w:vAlign w:val="center"/>
          </w:tcPr>
          <w:p w:rsidR="00EE5ACA" w:rsidRPr="00256856" w:rsidRDefault="00EE5ACA" w:rsidP="00FE6449">
            <w:pPr>
              <w:pStyle w:val="TableParagraph"/>
              <w:contextualSpacing/>
              <w:jc w:val="center"/>
              <w:rPr>
                <w:sz w:val="24"/>
                <w:szCs w:val="24"/>
              </w:rPr>
            </w:pPr>
            <w:r w:rsidRPr="00256856">
              <w:rPr>
                <w:sz w:val="24"/>
                <w:szCs w:val="24"/>
              </w:rPr>
              <w:t>4</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7</w:t>
            </w:r>
          </w:p>
        </w:tc>
        <w:tc>
          <w:tcPr>
            <w:tcW w:w="1455" w:type="dxa"/>
            <w:vAlign w:val="center"/>
          </w:tcPr>
          <w:p w:rsidR="00EE5ACA" w:rsidRPr="0085358C" w:rsidRDefault="00EE5ACA" w:rsidP="00FE6449">
            <w:pPr>
              <w:pStyle w:val="TableParagraph"/>
              <w:contextualSpacing/>
              <w:jc w:val="center"/>
              <w:rPr>
                <w:sz w:val="24"/>
                <w:szCs w:val="24"/>
              </w:rPr>
            </w:pPr>
            <w:r w:rsidRPr="0085358C">
              <w:rPr>
                <w:sz w:val="24"/>
                <w:szCs w:val="24"/>
              </w:rPr>
              <w:t>16</w:t>
            </w:r>
          </w:p>
        </w:tc>
        <w:tc>
          <w:tcPr>
            <w:tcW w:w="1418" w:type="dxa"/>
            <w:vAlign w:val="center"/>
          </w:tcPr>
          <w:p w:rsidR="00EE5ACA" w:rsidRPr="007E2AF4" w:rsidRDefault="00EE5ACA" w:rsidP="00FE6449">
            <w:pPr>
              <w:pStyle w:val="TableParagraph"/>
              <w:contextualSpacing/>
              <w:jc w:val="center"/>
              <w:rPr>
                <w:sz w:val="24"/>
                <w:szCs w:val="24"/>
                <w:lang w:val="ru-RU"/>
              </w:rPr>
            </w:pPr>
            <w:r w:rsidRPr="007E2AF4">
              <w:rPr>
                <w:sz w:val="24"/>
                <w:szCs w:val="24"/>
                <w:lang w:val="ru-RU"/>
              </w:rPr>
              <w:t>21</w:t>
            </w:r>
          </w:p>
        </w:tc>
      </w:tr>
      <w:tr w:rsidR="00EE5ACA" w:rsidRPr="007334DB" w:rsidTr="00E23106">
        <w:trPr>
          <w:trHeight w:val="339"/>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rPr>
              <w:t>6.</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lang w:val="ru-RU"/>
              </w:rPr>
              <w:t>Теоретическая</w:t>
            </w:r>
            <w:r w:rsidRPr="007E2AF4">
              <w:rPr>
                <w:spacing w:val="-15"/>
                <w:sz w:val="24"/>
                <w:szCs w:val="24"/>
                <w:lang w:val="ru-RU"/>
              </w:rPr>
              <w:t xml:space="preserve"> </w:t>
            </w:r>
            <w:proofErr w:type="gramStart"/>
            <w:r w:rsidRPr="007E2AF4">
              <w:rPr>
                <w:sz w:val="24"/>
                <w:szCs w:val="24"/>
                <w:lang w:val="ru-RU"/>
              </w:rPr>
              <w:t>под</w:t>
            </w:r>
            <w:proofErr w:type="gramEnd"/>
            <w:r w:rsidRPr="007E2AF4">
              <w:rPr>
                <w:spacing w:val="-57"/>
                <w:sz w:val="24"/>
                <w:szCs w:val="24"/>
                <w:lang w:val="ru-RU"/>
              </w:rPr>
              <w:t xml:space="preserve"> </w:t>
            </w:r>
            <w:r w:rsidRPr="007E2AF4">
              <w:rPr>
                <w:sz w:val="24"/>
                <w:szCs w:val="24"/>
                <w:lang w:val="ru-RU"/>
              </w:rPr>
              <w:t>готовка</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2</w:t>
            </w:r>
          </w:p>
        </w:tc>
        <w:tc>
          <w:tcPr>
            <w:tcW w:w="882" w:type="dxa"/>
            <w:vAlign w:val="center"/>
          </w:tcPr>
          <w:p w:rsidR="00EE5ACA" w:rsidRPr="00256856" w:rsidRDefault="00EE5ACA" w:rsidP="00FE6449">
            <w:pPr>
              <w:pStyle w:val="TableParagraph"/>
              <w:contextualSpacing/>
              <w:jc w:val="center"/>
              <w:rPr>
                <w:sz w:val="24"/>
                <w:szCs w:val="24"/>
              </w:rPr>
            </w:pPr>
            <w:r w:rsidRPr="00256856">
              <w:rPr>
                <w:sz w:val="24"/>
                <w:szCs w:val="24"/>
              </w:rPr>
              <w:t>3</w:t>
            </w:r>
          </w:p>
        </w:tc>
        <w:tc>
          <w:tcPr>
            <w:tcW w:w="119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7</w:t>
            </w:r>
          </w:p>
        </w:tc>
        <w:tc>
          <w:tcPr>
            <w:tcW w:w="1455" w:type="dxa"/>
            <w:vAlign w:val="center"/>
          </w:tcPr>
          <w:p w:rsidR="00EE5ACA" w:rsidRPr="0085358C" w:rsidRDefault="00EE5ACA" w:rsidP="00FE6449">
            <w:pPr>
              <w:pStyle w:val="TableParagraph"/>
              <w:contextualSpacing/>
              <w:jc w:val="center"/>
              <w:rPr>
                <w:sz w:val="24"/>
                <w:szCs w:val="24"/>
              </w:rPr>
            </w:pPr>
            <w:r w:rsidRPr="0085358C">
              <w:rPr>
                <w:sz w:val="24"/>
                <w:szCs w:val="24"/>
              </w:rPr>
              <w:t>16</w:t>
            </w:r>
          </w:p>
        </w:tc>
        <w:tc>
          <w:tcPr>
            <w:tcW w:w="1418" w:type="dxa"/>
            <w:vAlign w:val="center"/>
          </w:tcPr>
          <w:p w:rsidR="00EE5ACA" w:rsidRPr="007E2AF4" w:rsidRDefault="00EE5ACA" w:rsidP="00FE6449">
            <w:pPr>
              <w:pStyle w:val="TableParagraph"/>
              <w:contextualSpacing/>
              <w:jc w:val="center"/>
              <w:rPr>
                <w:sz w:val="24"/>
                <w:szCs w:val="24"/>
                <w:lang w:val="ru-RU"/>
              </w:rPr>
            </w:pPr>
            <w:r w:rsidRPr="007E2AF4">
              <w:rPr>
                <w:sz w:val="24"/>
                <w:szCs w:val="24"/>
                <w:lang w:val="ru-RU"/>
              </w:rPr>
              <w:t>21</w:t>
            </w:r>
          </w:p>
        </w:tc>
      </w:tr>
      <w:tr w:rsidR="00EE5ACA" w:rsidRPr="007334DB" w:rsidTr="00E23106">
        <w:trPr>
          <w:trHeight w:val="259"/>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rPr>
              <w:t>7.</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rPr>
              <w:t>Психологическая</w:t>
            </w:r>
            <w:r w:rsidRPr="007E2AF4">
              <w:rPr>
                <w:sz w:val="24"/>
                <w:szCs w:val="24"/>
                <w:lang w:val="ru-RU"/>
              </w:rPr>
              <w:t xml:space="preserve"> </w:t>
            </w:r>
            <w:r w:rsidRPr="007E2AF4">
              <w:rPr>
                <w:spacing w:val="-58"/>
                <w:sz w:val="24"/>
                <w:szCs w:val="24"/>
              </w:rPr>
              <w:t xml:space="preserve"> </w:t>
            </w:r>
            <w:r w:rsidRPr="007E2AF4">
              <w:rPr>
                <w:sz w:val="24"/>
                <w:szCs w:val="24"/>
              </w:rPr>
              <w:t>подготовка</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2</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19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4</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7</w:t>
            </w:r>
          </w:p>
        </w:tc>
        <w:tc>
          <w:tcPr>
            <w:tcW w:w="1455"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16</w:t>
            </w:r>
          </w:p>
        </w:tc>
        <w:tc>
          <w:tcPr>
            <w:tcW w:w="1418" w:type="dxa"/>
            <w:vAlign w:val="center"/>
          </w:tcPr>
          <w:p w:rsidR="00EE5ACA" w:rsidRPr="007E2AF4" w:rsidRDefault="00EE5ACA" w:rsidP="00FE6449">
            <w:pPr>
              <w:pStyle w:val="TableParagraph"/>
              <w:contextualSpacing/>
              <w:jc w:val="center"/>
              <w:rPr>
                <w:sz w:val="24"/>
                <w:szCs w:val="24"/>
                <w:lang w:val="ru-RU"/>
              </w:rPr>
            </w:pPr>
            <w:r w:rsidRPr="007E2AF4">
              <w:rPr>
                <w:sz w:val="24"/>
                <w:szCs w:val="24"/>
                <w:lang w:val="ru-RU"/>
              </w:rPr>
              <w:t>21</w:t>
            </w:r>
          </w:p>
        </w:tc>
      </w:tr>
      <w:tr w:rsidR="00EE5ACA" w:rsidRPr="007334DB" w:rsidTr="00E23106">
        <w:trPr>
          <w:trHeight w:val="373"/>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lang w:val="ru-RU"/>
              </w:rPr>
              <w:t>9.</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rPr>
              <w:t xml:space="preserve">Инструкторская </w:t>
            </w:r>
            <w:r w:rsidRPr="007E2AF4">
              <w:rPr>
                <w:sz w:val="24"/>
                <w:szCs w:val="24"/>
                <w:lang w:val="ru-RU"/>
              </w:rPr>
              <w:t>практика</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w:t>
            </w:r>
          </w:p>
        </w:tc>
        <w:tc>
          <w:tcPr>
            <w:tcW w:w="119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6</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8</w:t>
            </w:r>
          </w:p>
        </w:tc>
        <w:tc>
          <w:tcPr>
            <w:tcW w:w="1455"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14</w:t>
            </w:r>
          </w:p>
        </w:tc>
        <w:tc>
          <w:tcPr>
            <w:tcW w:w="1418" w:type="dxa"/>
            <w:vAlign w:val="center"/>
          </w:tcPr>
          <w:p w:rsidR="00EE5ACA" w:rsidRPr="007E2AF4" w:rsidRDefault="00EE5ACA" w:rsidP="00FE6449">
            <w:pPr>
              <w:pStyle w:val="TableParagraph"/>
              <w:contextualSpacing/>
              <w:jc w:val="center"/>
              <w:rPr>
                <w:sz w:val="24"/>
                <w:szCs w:val="24"/>
                <w:lang w:val="ru-RU"/>
              </w:rPr>
            </w:pPr>
            <w:r w:rsidRPr="007E2AF4">
              <w:rPr>
                <w:sz w:val="24"/>
                <w:szCs w:val="24"/>
                <w:lang w:val="ru-RU"/>
              </w:rPr>
              <w:t>19</w:t>
            </w:r>
          </w:p>
        </w:tc>
      </w:tr>
      <w:tr w:rsidR="00EE5ACA" w:rsidRPr="007334DB" w:rsidTr="00E23106">
        <w:trPr>
          <w:trHeight w:val="368"/>
        </w:trPr>
        <w:tc>
          <w:tcPr>
            <w:tcW w:w="293" w:type="dxa"/>
            <w:vAlign w:val="center"/>
          </w:tcPr>
          <w:p w:rsidR="00EE5ACA" w:rsidRPr="007334DB" w:rsidRDefault="00EE5ACA" w:rsidP="00FE6449">
            <w:pPr>
              <w:pStyle w:val="TableParagraph"/>
              <w:ind w:left="40" w:hanging="40"/>
              <w:contextualSpacing/>
              <w:jc w:val="center"/>
              <w:rPr>
                <w:sz w:val="24"/>
                <w:szCs w:val="24"/>
              </w:rPr>
            </w:pPr>
            <w:r w:rsidRPr="007334DB">
              <w:rPr>
                <w:sz w:val="24"/>
                <w:szCs w:val="24"/>
                <w:lang w:val="ru-RU"/>
              </w:rPr>
              <w:t>10.</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lang w:val="ru-RU"/>
              </w:rPr>
              <w:t>Судейская практика</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w:t>
            </w:r>
          </w:p>
        </w:tc>
        <w:tc>
          <w:tcPr>
            <w:tcW w:w="119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6</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8</w:t>
            </w:r>
          </w:p>
        </w:tc>
        <w:tc>
          <w:tcPr>
            <w:tcW w:w="1455" w:type="dxa"/>
            <w:vAlign w:val="center"/>
          </w:tcPr>
          <w:p w:rsidR="00EE5ACA" w:rsidRPr="0085358C" w:rsidRDefault="00EE5ACA" w:rsidP="00FE6449">
            <w:pPr>
              <w:pStyle w:val="TableParagraph"/>
              <w:contextualSpacing/>
              <w:jc w:val="center"/>
              <w:rPr>
                <w:sz w:val="24"/>
                <w:szCs w:val="24"/>
              </w:rPr>
            </w:pPr>
            <w:r w:rsidRPr="0085358C">
              <w:rPr>
                <w:sz w:val="24"/>
                <w:szCs w:val="24"/>
              </w:rPr>
              <w:t>14</w:t>
            </w:r>
          </w:p>
        </w:tc>
        <w:tc>
          <w:tcPr>
            <w:tcW w:w="1418" w:type="dxa"/>
            <w:vAlign w:val="center"/>
          </w:tcPr>
          <w:p w:rsidR="00EE5ACA" w:rsidRPr="007E2AF4" w:rsidRDefault="00EE5ACA" w:rsidP="00FE6449">
            <w:pPr>
              <w:pStyle w:val="TableParagraph"/>
              <w:contextualSpacing/>
              <w:jc w:val="center"/>
              <w:rPr>
                <w:sz w:val="24"/>
                <w:szCs w:val="24"/>
                <w:lang w:val="ru-RU"/>
              </w:rPr>
            </w:pPr>
            <w:r w:rsidRPr="007E2AF4">
              <w:rPr>
                <w:sz w:val="24"/>
                <w:szCs w:val="24"/>
                <w:lang w:val="ru-RU"/>
              </w:rPr>
              <w:t>19</w:t>
            </w:r>
          </w:p>
        </w:tc>
      </w:tr>
      <w:tr w:rsidR="00EE5ACA" w:rsidRPr="007334DB" w:rsidTr="00E23106">
        <w:trPr>
          <w:trHeight w:val="368"/>
        </w:trPr>
        <w:tc>
          <w:tcPr>
            <w:tcW w:w="293" w:type="dxa"/>
            <w:vAlign w:val="center"/>
          </w:tcPr>
          <w:p w:rsidR="00EE5ACA" w:rsidRPr="007334DB" w:rsidRDefault="00EE5ACA" w:rsidP="00FE6449">
            <w:pPr>
              <w:pStyle w:val="TableParagraph"/>
              <w:ind w:left="40" w:hanging="40"/>
              <w:contextualSpacing/>
              <w:jc w:val="center"/>
              <w:rPr>
                <w:sz w:val="24"/>
                <w:szCs w:val="24"/>
                <w:lang w:val="ru-RU"/>
              </w:rPr>
            </w:pPr>
            <w:r w:rsidRPr="007334DB">
              <w:rPr>
                <w:sz w:val="24"/>
                <w:szCs w:val="24"/>
                <w:lang w:val="ru-RU"/>
              </w:rPr>
              <w:t>11.</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lang w:val="ru-RU"/>
              </w:rPr>
              <w:t>Медицинские, медико-биологические мероприятия</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2</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19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4</w:t>
            </w:r>
          </w:p>
        </w:tc>
        <w:tc>
          <w:tcPr>
            <w:tcW w:w="1455" w:type="dxa"/>
            <w:vAlign w:val="center"/>
          </w:tcPr>
          <w:p w:rsidR="00EE5ACA" w:rsidRPr="0085358C" w:rsidRDefault="00EE5ACA" w:rsidP="00FE6449">
            <w:pPr>
              <w:pStyle w:val="TableParagraph"/>
              <w:contextualSpacing/>
              <w:jc w:val="center"/>
              <w:rPr>
                <w:sz w:val="24"/>
                <w:szCs w:val="24"/>
              </w:rPr>
            </w:pPr>
            <w:r w:rsidRPr="0085358C">
              <w:rPr>
                <w:sz w:val="24"/>
                <w:szCs w:val="24"/>
              </w:rPr>
              <w:t>9</w:t>
            </w:r>
          </w:p>
        </w:tc>
        <w:tc>
          <w:tcPr>
            <w:tcW w:w="1418" w:type="dxa"/>
            <w:vAlign w:val="center"/>
          </w:tcPr>
          <w:p w:rsidR="00EE5ACA" w:rsidRPr="007E2AF4" w:rsidRDefault="00EE5ACA" w:rsidP="00FE6449">
            <w:pPr>
              <w:pStyle w:val="TableParagraph"/>
              <w:contextualSpacing/>
              <w:jc w:val="center"/>
              <w:rPr>
                <w:sz w:val="24"/>
                <w:szCs w:val="24"/>
                <w:lang w:val="ru-RU"/>
              </w:rPr>
            </w:pPr>
            <w:r w:rsidRPr="007E2AF4">
              <w:rPr>
                <w:sz w:val="24"/>
                <w:szCs w:val="24"/>
                <w:lang w:val="ru-RU"/>
              </w:rPr>
              <w:t>21</w:t>
            </w:r>
          </w:p>
        </w:tc>
      </w:tr>
      <w:tr w:rsidR="00EE5ACA" w:rsidRPr="007334DB" w:rsidTr="00E23106">
        <w:trPr>
          <w:trHeight w:val="745"/>
        </w:trPr>
        <w:tc>
          <w:tcPr>
            <w:tcW w:w="293" w:type="dxa"/>
            <w:vAlign w:val="center"/>
          </w:tcPr>
          <w:p w:rsidR="00EE5ACA" w:rsidRPr="007334DB" w:rsidRDefault="00EE5ACA" w:rsidP="00FE6449">
            <w:pPr>
              <w:pStyle w:val="TableParagraph"/>
              <w:ind w:left="40" w:hanging="40"/>
              <w:contextualSpacing/>
              <w:jc w:val="center"/>
              <w:rPr>
                <w:sz w:val="24"/>
                <w:szCs w:val="24"/>
                <w:lang w:val="ru-RU"/>
              </w:rPr>
            </w:pPr>
            <w:r w:rsidRPr="007334DB">
              <w:rPr>
                <w:sz w:val="24"/>
                <w:szCs w:val="24"/>
                <w:lang w:val="ru-RU"/>
              </w:rPr>
              <w:t>12.</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lang w:val="ru-RU"/>
              </w:rPr>
              <w:t>Восстановительные</w:t>
            </w:r>
            <w:r w:rsidRPr="007E2AF4">
              <w:rPr>
                <w:spacing w:val="-57"/>
                <w:sz w:val="24"/>
                <w:szCs w:val="24"/>
                <w:lang w:val="ru-RU"/>
              </w:rPr>
              <w:t xml:space="preserve"> </w:t>
            </w:r>
            <w:r w:rsidRPr="007E2AF4">
              <w:rPr>
                <w:sz w:val="24"/>
                <w:szCs w:val="24"/>
                <w:lang w:val="ru-RU"/>
              </w:rPr>
              <w:t>мероприятия</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2</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19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4</w:t>
            </w:r>
          </w:p>
        </w:tc>
        <w:tc>
          <w:tcPr>
            <w:tcW w:w="1455" w:type="dxa"/>
            <w:vAlign w:val="center"/>
          </w:tcPr>
          <w:p w:rsidR="00EE5ACA" w:rsidRPr="0085358C" w:rsidRDefault="00EE5ACA" w:rsidP="00FE6449">
            <w:pPr>
              <w:pStyle w:val="TableParagraph"/>
              <w:contextualSpacing/>
              <w:jc w:val="center"/>
              <w:rPr>
                <w:sz w:val="24"/>
                <w:szCs w:val="24"/>
              </w:rPr>
            </w:pPr>
            <w:r w:rsidRPr="0085358C">
              <w:rPr>
                <w:sz w:val="24"/>
                <w:szCs w:val="24"/>
              </w:rPr>
              <w:t>9</w:t>
            </w:r>
          </w:p>
        </w:tc>
        <w:tc>
          <w:tcPr>
            <w:tcW w:w="1418" w:type="dxa"/>
            <w:vAlign w:val="center"/>
          </w:tcPr>
          <w:p w:rsidR="00EE5ACA" w:rsidRPr="007E2AF4" w:rsidRDefault="00EE5ACA" w:rsidP="00FE6449">
            <w:pPr>
              <w:pStyle w:val="TableParagraph"/>
              <w:contextualSpacing/>
              <w:jc w:val="center"/>
              <w:rPr>
                <w:sz w:val="24"/>
                <w:szCs w:val="24"/>
                <w:lang w:val="ru-RU"/>
              </w:rPr>
            </w:pPr>
            <w:r w:rsidRPr="007E2AF4">
              <w:rPr>
                <w:sz w:val="24"/>
                <w:szCs w:val="24"/>
                <w:lang w:val="ru-RU"/>
              </w:rPr>
              <w:t>21</w:t>
            </w:r>
          </w:p>
        </w:tc>
      </w:tr>
      <w:tr w:rsidR="00EE5ACA" w:rsidRPr="007334DB" w:rsidTr="00E23106">
        <w:trPr>
          <w:trHeight w:val="745"/>
        </w:trPr>
        <w:tc>
          <w:tcPr>
            <w:tcW w:w="293" w:type="dxa"/>
            <w:vAlign w:val="center"/>
          </w:tcPr>
          <w:p w:rsidR="00EE5ACA" w:rsidRPr="007334DB" w:rsidRDefault="00EE5ACA" w:rsidP="00FE6449">
            <w:pPr>
              <w:pStyle w:val="TableParagraph"/>
              <w:ind w:left="40" w:hanging="40"/>
              <w:contextualSpacing/>
              <w:jc w:val="center"/>
              <w:rPr>
                <w:sz w:val="24"/>
                <w:szCs w:val="24"/>
              </w:rPr>
            </w:pPr>
            <w:r>
              <w:rPr>
                <w:sz w:val="24"/>
                <w:szCs w:val="24"/>
              </w:rPr>
              <w:t>13</w:t>
            </w:r>
          </w:p>
        </w:tc>
        <w:tc>
          <w:tcPr>
            <w:tcW w:w="2353" w:type="dxa"/>
            <w:vAlign w:val="center"/>
          </w:tcPr>
          <w:p w:rsidR="00EE5ACA" w:rsidRPr="007E2AF4" w:rsidRDefault="00EE5ACA" w:rsidP="00FE6449">
            <w:pPr>
              <w:pStyle w:val="TableParagraph"/>
              <w:ind w:left="40"/>
              <w:contextualSpacing/>
              <w:rPr>
                <w:sz w:val="24"/>
                <w:szCs w:val="24"/>
                <w:lang w:val="ru-RU"/>
              </w:rPr>
            </w:pPr>
            <w:r w:rsidRPr="007E2AF4">
              <w:rPr>
                <w:sz w:val="24"/>
                <w:szCs w:val="24"/>
                <w:lang w:val="ru-RU"/>
              </w:rPr>
              <w:t>Контрольные мероприятия (</w:t>
            </w:r>
            <w:r w:rsidRPr="007E2AF4">
              <w:rPr>
                <w:sz w:val="24"/>
                <w:szCs w:val="24"/>
                <w:lang w:val="ru-RU" w:eastAsia="ru-RU"/>
              </w:rPr>
              <w:t>тестирование и контроль)</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2</w:t>
            </w:r>
          </w:p>
        </w:tc>
        <w:tc>
          <w:tcPr>
            <w:tcW w:w="88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192" w:type="dxa"/>
            <w:vAlign w:val="center"/>
          </w:tcPr>
          <w:p w:rsidR="00EE5ACA" w:rsidRPr="00256856" w:rsidRDefault="00EE5ACA" w:rsidP="00FE6449">
            <w:pPr>
              <w:pStyle w:val="TableParagraph"/>
              <w:contextualSpacing/>
              <w:jc w:val="center"/>
              <w:rPr>
                <w:sz w:val="24"/>
                <w:szCs w:val="24"/>
                <w:lang w:val="ru-RU"/>
              </w:rPr>
            </w:pPr>
            <w:r w:rsidRPr="00256856">
              <w:rPr>
                <w:sz w:val="24"/>
                <w:szCs w:val="24"/>
                <w:lang w:val="ru-RU"/>
              </w:rPr>
              <w:t>3</w:t>
            </w:r>
          </w:p>
        </w:tc>
        <w:tc>
          <w:tcPr>
            <w:tcW w:w="1307"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4</w:t>
            </w:r>
          </w:p>
        </w:tc>
        <w:tc>
          <w:tcPr>
            <w:tcW w:w="1455" w:type="dxa"/>
            <w:vAlign w:val="center"/>
          </w:tcPr>
          <w:p w:rsidR="00EE5ACA" w:rsidRPr="0085358C" w:rsidRDefault="00EE5ACA" w:rsidP="00FE6449">
            <w:pPr>
              <w:pStyle w:val="TableParagraph"/>
              <w:contextualSpacing/>
              <w:jc w:val="center"/>
              <w:rPr>
                <w:sz w:val="24"/>
                <w:szCs w:val="24"/>
                <w:lang w:val="ru-RU"/>
              </w:rPr>
            </w:pPr>
            <w:r w:rsidRPr="0085358C">
              <w:rPr>
                <w:sz w:val="24"/>
                <w:szCs w:val="24"/>
                <w:lang w:val="ru-RU"/>
              </w:rPr>
              <w:t>9</w:t>
            </w:r>
          </w:p>
        </w:tc>
        <w:tc>
          <w:tcPr>
            <w:tcW w:w="1418" w:type="dxa"/>
            <w:vAlign w:val="center"/>
          </w:tcPr>
          <w:p w:rsidR="00EE5ACA" w:rsidRPr="007E2AF4" w:rsidRDefault="00EE5ACA" w:rsidP="00FE6449">
            <w:pPr>
              <w:pStyle w:val="TableParagraph"/>
              <w:contextualSpacing/>
              <w:jc w:val="center"/>
              <w:rPr>
                <w:sz w:val="24"/>
                <w:szCs w:val="24"/>
              </w:rPr>
            </w:pPr>
            <w:r w:rsidRPr="007E2AF4">
              <w:rPr>
                <w:sz w:val="24"/>
                <w:szCs w:val="24"/>
              </w:rPr>
              <w:t>21</w:t>
            </w:r>
          </w:p>
        </w:tc>
      </w:tr>
      <w:tr w:rsidR="00EE5ACA" w:rsidRPr="007334DB" w:rsidTr="00E23106">
        <w:trPr>
          <w:trHeight w:val="408"/>
        </w:trPr>
        <w:tc>
          <w:tcPr>
            <w:tcW w:w="2646" w:type="dxa"/>
            <w:gridSpan w:val="2"/>
            <w:vAlign w:val="center"/>
          </w:tcPr>
          <w:p w:rsidR="00EE5ACA" w:rsidRPr="007334DB" w:rsidRDefault="00EE5ACA" w:rsidP="00FE6449">
            <w:pPr>
              <w:pStyle w:val="TableParagraph"/>
              <w:ind w:left="40" w:hanging="40"/>
              <w:contextualSpacing/>
              <w:jc w:val="center"/>
              <w:rPr>
                <w:bCs/>
                <w:sz w:val="24"/>
                <w:szCs w:val="24"/>
                <w:lang w:val="ru-RU"/>
              </w:rPr>
            </w:pPr>
            <w:r w:rsidRPr="007334DB">
              <w:rPr>
                <w:bCs/>
                <w:sz w:val="24"/>
                <w:szCs w:val="24"/>
                <w:lang w:val="ru-RU"/>
              </w:rPr>
              <w:t>Общее количество часов в год</w:t>
            </w:r>
          </w:p>
        </w:tc>
        <w:tc>
          <w:tcPr>
            <w:tcW w:w="882" w:type="dxa"/>
            <w:vAlign w:val="center"/>
          </w:tcPr>
          <w:p w:rsidR="00EE5ACA" w:rsidRPr="007334DB" w:rsidRDefault="00EE5ACA" w:rsidP="00FE6449">
            <w:pPr>
              <w:pStyle w:val="TableParagraph"/>
              <w:contextualSpacing/>
              <w:jc w:val="center"/>
              <w:rPr>
                <w:sz w:val="24"/>
                <w:szCs w:val="24"/>
                <w:lang w:val="ru-RU"/>
              </w:rPr>
            </w:pPr>
            <w:r>
              <w:rPr>
                <w:sz w:val="24"/>
                <w:szCs w:val="24"/>
                <w:lang w:val="ru-RU"/>
              </w:rPr>
              <w:t>312</w:t>
            </w:r>
          </w:p>
        </w:tc>
        <w:tc>
          <w:tcPr>
            <w:tcW w:w="882" w:type="dxa"/>
            <w:vAlign w:val="center"/>
          </w:tcPr>
          <w:p w:rsidR="00EE5ACA" w:rsidRPr="007334DB" w:rsidRDefault="00EE5ACA" w:rsidP="00FE6449">
            <w:pPr>
              <w:pStyle w:val="TableParagraph"/>
              <w:contextualSpacing/>
              <w:jc w:val="center"/>
              <w:rPr>
                <w:sz w:val="24"/>
                <w:szCs w:val="24"/>
                <w:lang w:val="ru-RU"/>
              </w:rPr>
            </w:pPr>
            <w:r>
              <w:rPr>
                <w:sz w:val="24"/>
                <w:szCs w:val="24"/>
                <w:lang w:val="ru-RU"/>
              </w:rPr>
              <w:t>416</w:t>
            </w:r>
          </w:p>
        </w:tc>
        <w:tc>
          <w:tcPr>
            <w:tcW w:w="1192" w:type="dxa"/>
            <w:vAlign w:val="center"/>
          </w:tcPr>
          <w:p w:rsidR="00EE5ACA" w:rsidRPr="007334DB" w:rsidRDefault="00EE5ACA" w:rsidP="00FE6449">
            <w:pPr>
              <w:pStyle w:val="TableParagraph"/>
              <w:contextualSpacing/>
              <w:jc w:val="center"/>
              <w:rPr>
                <w:sz w:val="24"/>
                <w:szCs w:val="24"/>
                <w:lang w:val="ru-RU"/>
              </w:rPr>
            </w:pPr>
            <w:r>
              <w:rPr>
                <w:sz w:val="24"/>
                <w:szCs w:val="24"/>
                <w:lang w:val="ru-RU"/>
              </w:rPr>
              <w:t>520</w:t>
            </w:r>
          </w:p>
        </w:tc>
        <w:tc>
          <w:tcPr>
            <w:tcW w:w="1307" w:type="dxa"/>
            <w:vAlign w:val="center"/>
          </w:tcPr>
          <w:p w:rsidR="00EE5ACA" w:rsidRPr="007334DB" w:rsidRDefault="00EE5ACA" w:rsidP="00FE6449">
            <w:pPr>
              <w:pStyle w:val="TableParagraph"/>
              <w:contextualSpacing/>
              <w:jc w:val="center"/>
              <w:rPr>
                <w:sz w:val="24"/>
                <w:szCs w:val="24"/>
                <w:lang w:val="ru-RU"/>
              </w:rPr>
            </w:pPr>
            <w:r>
              <w:rPr>
                <w:sz w:val="24"/>
                <w:szCs w:val="24"/>
                <w:lang w:val="ru-RU"/>
              </w:rPr>
              <w:t>728</w:t>
            </w:r>
          </w:p>
        </w:tc>
        <w:tc>
          <w:tcPr>
            <w:tcW w:w="1455" w:type="dxa"/>
            <w:vAlign w:val="center"/>
          </w:tcPr>
          <w:p w:rsidR="00EE5ACA" w:rsidRPr="007334DB" w:rsidRDefault="00EE5ACA" w:rsidP="00FE6449">
            <w:pPr>
              <w:pStyle w:val="TableParagraph"/>
              <w:contextualSpacing/>
              <w:jc w:val="center"/>
              <w:rPr>
                <w:sz w:val="24"/>
                <w:szCs w:val="24"/>
                <w:lang w:val="ru-RU"/>
              </w:rPr>
            </w:pPr>
            <w:r>
              <w:rPr>
                <w:sz w:val="24"/>
                <w:szCs w:val="24"/>
                <w:lang w:val="ru-RU"/>
              </w:rPr>
              <w:t>936</w:t>
            </w:r>
          </w:p>
        </w:tc>
        <w:tc>
          <w:tcPr>
            <w:tcW w:w="1418" w:type="dxa"/>
            <w:vAlign w:val="center"/>
          </w:tcPr>
          <w:p w:rsidR="00EE5ACA" w:rsidRPr="007334DB" w:rsidRDefault="00EE5ACA" w:rsidP="00FE6449">
            <w:pPr>
              <w:pStyle w:val="TableParagraph"/>
              <w:contextualSpacing/>
              <w:jc w:val="center"/>
              <w:rPr>
                <w:sz w:val="24"/>
                <w:szCs w:val="24"/>
                <w:lang w:val="ru-RU"/>
              </w:rPr>
            </w:pPr>
            <w:r>
              <w:rPr>
                <w:sz w:val="24"/>
                <w:szCs w:val="24"/>
                <w:lang w:val="ru-RU"/>
              </w:rPr>
              <w:t>1248</w:t>
            </w:r>
          </w:p>
        </w:tc>
      </w:tr>
    </w:tbl>
    <w:p w:rsidR="00EE5ACA" w:rsidRPr="00C75D57" w:rsidRDefault="00EE5ACA" w:rsidP="00C75D57">
      <w:pPr>
        <w:pStyle w:val="1"/>
        <w:spacing w:before="0" w:line="240" w:lineRule="auto"/>
        <w:rPr>
          <w:rFonts w:ascii="Times New Roman" w:hAnsi="Times New Roman" w:cs="Times New Roman"/>
          <w:i/>
          <w:color w:val="auto"/>
          <w:sz w:val="24"/>
          <w:szCs w:val="24"/>
        </w:rPr>
      </w:pPr>
    </w:p>
    <w:p w:rsidR="0089659C" w:rsidRPr="00E23106" w:rsidRDefault="0089659C" w:rsidP="00E23106">
      <w:pPr>
        <w:spacing w:after="0" w:line="262" w:lineRule="auto"/>
        <w:ind w:right="270"/>
        <w:jc w:val="both"/>
        <w:rPr>
          <w:rFonts w:ascii="Times New Roman" w:hAnsi="Times New Roman" w:cs="Times New Roman"/>
          <w:i/>
        </w:rPr>
      </w:pPr>
      <w:r>
        <w:rPr>
          <w:rFonts w:ascii="Times New Roman" w:hAnsi="Times New Roman" w:cs="Times New Roman"/>
          <w:b/>
          <w:i/>
        </w:rPr>
        <w:t xml:space="preserve">* </w:t>
      </w:r>
      <w:r w:rsidRPr="0089659C">
        <w:rPr>
          <w:rFonts w:ascii="Times New Roman" w:hAnsi="Times New Roman" w:cs="Times New Roman"/>
          <w:b/>
          <w:i/>
        </w:rPr>
        <w:t xml:space="preserve">Дополнительные программы спортивной подготовки по видам спорта предусматривают самостоятельную работу по спортивной подготовке. Объем </w:t>
      </w:r>
      <w:proofErr w:type="gramStart"/>
      <w:r w:rsidRPr="0089659C">
        <w:rPr>
          <w:rFonts w:ascii="Times New Roman" w:hAnsi="Times New Roman" w:cs="Times New Roman"/>
          <w:b/>
          <w:i/>
        </w:rPr>
        <w:t>самостоятельной</w:t>
      </w:r>
      <w:proofErr w:type="gramEnd"/>
      <w:r w:rsidRPr="0089659C">
        <w:rPr>
          <w:rFonts w:ascii="Times New Roman" w:hAnsi="Times New Roman" w:cs="Times New Roman"/>
          <w:b/>
          <w:i/>
        </w:rPr>
        <w:t xml:space="preserve"> работы составляет 10-20% от общего объема учебного плана по виду спорта.</w:t>
      </w:r>
      <w:r w:rsidRPr="0089659C">
        <w:rPr>
          <w:rFonts w:ascii="Times New Roman" w:hAnsi="Times New Roman" w:cs="Times New Roman"/>
          <w:i/>
        </w:rPr>
        <w:t xml:space="preserve">  </w:t>
      </w:r>
    </w:p>
    <w:p w:rsidR="002C28CE" w:rsidRPr="002C28CE" w:rsidRDefault="0089659C" w:rsidP="00A81378">
      <w:pPr>
        <w:tabs>
          <w:tab w:val="left" w:pos="0"/>
        </w:tabs>
        <w:contextualSpacing/>
        <w:jc w:val="both"/>
        <w:rPr>
          <w:rFonts w:ascii="Times New Roman" w:hAnsi="Times New Roman" w:cs="Times New Roman"/>
          <w:sz w:val="28"/>
          <w:szCs w:val="28"/>
        </w:rPr>
      </w:pPr>
      <w:r>
        <w:rPr>
          <w:rFonts w:ascii="Times New Roman" w:hAnsi="Times New Roman" w:cs="Times New Roman"/>
        </w:rPr>
        <w:tab/>
      </w:r>
      <w:r w:rsidR="002C28CE" w:rsidRPr="002C28CE">
        <w:rPr>
          <w:rFonts w:ascii="Times New Roman" w:hAnsi="Times New Roman" w:cs="Times New Roman"/>
          <w:sz w:val="28"/>
          <w:szCs w:val="28"/>
        </w:rPr>
        <w:t>Теоретическая часть предполагает знакомство с терминами, понятиями, историей происхождения, правилами игры и развития вида спорта «</w:t>
      </w:r>
      <w:r w:rsidR="00125440">
        <w:rPr>
          <w:rFonts w:ascii="Times New Roman" w:hAnsi="Times New Roman" w:cs="Times New Roman"/>
          <w:sz w:val="28"/>
          <w:szCs w:val="28"/>
        </w:rPr>
        <w:t>спортивная гимнастика</w:t>
      </w:r>
      <w:r w:rsidR="002C28CE" w:rsidRPr="002C28CE">
        <w:rPr>
          <w:rFonts w:ascii="Times New Roman" w:hAnsi="Times New Roman" w:cs="Times New Roman"/>
          <w:sz w:val="28"/>
          <w:szCs w:val="28"/>
        </w:rPr>
        <w:t xml:space="preserve">». Материал раздела </w:t>
      </w:r>
      <w:r w:rsidR="002C28CE" w:rsidRPr="002C28CE">
        <w:rPr>
          <w:rFonts w:ascii="Times New Roman" w:hAnsi="Times New Roman" w:cs="Times New Roman"/>
          <w:b/>
          <w:i/>
          <w:sz w:val="28"/>
          <w:szCs w:val="28"/>
        </w:rPr>
        <w:t>«Теоретическая подготовка»</w:t>
      </w:r>
      <w:r w:rsidR="002C28CE" w:rsidRPr="002C28CE">
        <w:rPr>
          <w:rFonts w:ascii="Times New Roman" w:hAnsi="Times New Roman" w:cs="Times New Roman"/>
          <w:sz w:val="28"/>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технико–тактической, моральной и волевой подготовкой. </w:t>
      </w:r>
    </w:p>
    <w:p w:rsidR="002C28CE" w:rsidRPr="002C28CE" w:rsidRDefault="002C28CE" w:rsidP="00A81378">
      <w:pPr>
        <w:tabs>
          <w:tab w:val="left" w:pos="0"/>
        </w:tabs>
        <w:spacing w:after="0" w:line="240" w:lineRule="auto"/>
        <w:ind w:left="-17" w:firstLine="868"/>
        <w:contextualSpacing/>
        <w:jc w:val="both"/>
        <w:rPr>
          <w:rFonts w:ascii="Times New Roman" w:hAnsi="Times New Roman" w:cs="Times New Roman"/>
          <w:sz w:val="28"/>
          <w:szCs w:val="28"/>
        </w:rPr>
      </w:pPr>
      <w:r w:rsidRPr="002C28CE">
        <w:rPr>
          <w:rFonts w:ascii="Times New Roman" w:hAnsi="Times New Roman" w:cs="Times New Roman"/>
          <w:sz w:val="28"/>
          <w:szCs w:val="28"/>
        </w:rPr>
        <w:lastRenderedPageBreak/>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2C28CE" w:rsidRPr="002C28CE" w:rsidRDefault="002C28CE" w:rsidP="00A81378">
      <w:pPr>
        <w:tabs>
          <w:tab w:val="left" w:pos="0"/>
        </w:tabs>
        <w:spacing w:after="0" w:line="240" w:lineRule="auto"/>
        <w:ind w:left="-17" w:firstLine="868"/>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2C28CE" w:rsidRPr="002C28CE" w:rsidRDefault="002C28CE" w:rsidP="00A81378">
      <w:pPr>
        <w:tabs>
          <w:tab w:val="left" w:pos="0"/>
        </w:tabs>
        <w:spacing w:after="0" w:line="240" w:lineRule="auto"/>
        <w:ind w:left="-17" w:firstLine="868"/>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Раздел практической части программы распределен на подразделы видов подготовки. </w:t>
      </w:r>
    </w:p>
    <w:p w:rsidR="002C28CE" w:rsidRPr="002C28CE" w:rsidRDefault="002C28CE" w:rsidP="00A81378">
      <w:pPr>
        <w:tabs>
          <w:tab w:val="left" w:pos="0"/>
        </w:tabs>
        <w:ind w:left="-15" w:firstLine="866"/>
        <w:contextualSpacing/>
        <w:jc w:val="both"/>
        <w:rPr>
          <w:rFonts w:ascii="Times New Roman" w:hAnsi="Times New Roman" w:cs="Times New Roman"/>
          <w:sz w:val="28"/>
          <w:szCs w:val="28"/>
        </w:rPr>
      </w:pPr>
      <w:r w:rsidRPr="002C28CE">
        <w:rPr>
          <w:rFonts w:ascii="Times New Roman" w:hAnsi="Times New Roman" w:cs="Times New Roman"/>
          <w:b/>
          <w:i/>
          <w:sz w:val="28"/>
          <w:szCs w:val="28"/>
        </w:rPr>
        <w:t>Специальная физическая подготовка (СФП)</w:t>
      </w:r>
      <w:r w:rsidRPr="002C28CE">
        <w:rPr>
          <w:rFonts w:ascii="Times New Roman" w:hAnsi="Times New Roman" w:cs="Times New Roman"/>
          <w:b/>
          <w:sz w:val="28"/>
          <w:szCs w:val="28"/>
        </w:rPr>
        <w:t xml:space="preserve"> – </w:t>
      </w:r>
      <w:r w:rsidRPr="002C28CE">
        <w:rPr>
          <w:rFonts w:ascii="Times New Roman" w:hAnsi="Times New Roman" w:cs="Times New Roman"/>
          <w:sz w:val="28"/>
          <w:szCs w:val="28"/>
        </w:rPr>
        <w:t xml:space="preserve">раздел, который является одной из самых основных частей образовательного процесса в спортивной школе. При обучении </w:t>
      </w:r>
      <w:r w:rsidR="00C75D57">
        <w:rPr>
          <w:rFonts w:ascii="Times New Roman" w:hAnsi="Times New Roman" w:cs="Times New Roman"/>
          <w:sz w:val="28"/>
          <w:szCs w:val="28"/>
        </w:rPr>
        <w:t>гимнастов</w:t>
      </w:r>
      <w:r w:rsidRPr="002C28CE">
        <w:rPr>
          <w:rFonts w:ascii="Times New Roman" w:hAnsi="Times New Roman" w:cs="Times New Roman"/>
          <w:sz w:val="28"/>
          <w:szCs w:val="28"/>
        </w:rPr>
        <w:t>,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w:t>
      </w:r>
      <w:r w:rsidR="00841BFD">
        <w:rPr>
          <w:rFonts w:ascii="Times New Roman" w:hAnsi="Times New Roman" w:cs="Times New Roman"/>
          <w:sz w:val="28"/>
          <w:szCs w:val="28"/>
        </w:rPr>
        <w:t xml:space="preserve"> при обучении самбистов</w:t>
      </w:r>
      <w:r w:rsidRPr="002C28CE">
        <w:rPr>
          <w:rFonts w:ascii="Times New Roman" w:hAnsi="Times New Roman" w:cs="Times New Roman"/>
          <w:sz w:val="28"/>
          <w:szCs w:val="28"/>
        </w:rPr>
        <w:t xml:space="preserve">.    </w:t>
      </w:r>
    </w:p>
    <w:p w:rsidR="002C28CE" w:rsidRPr="002C28CE" w:rsidRDefault="002C28CE" w:rsidP="00A81378">
      <w:pPr>
        <w:tabs>
          <w:tab w:val="left" w:pos="0"/>
        </w:tabs>
        <w:ind w:left="-15"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Раздел</w:t>
      </w:r>
      <w:r w:rsidRPr="002C28CE">
        <w:rPr>
          <w:rFonts w:ascii="Times New Roman" w:hAnsi="Times New Roman" w:cs="Times New Roman"/>
          <w:b/>
          <w:i/>
          <w:sz w:val="28"/>
          <w:szCs w:val="28"/>
        </w:rPr>
        <w:t xml:space="preserve"> «Общая физическая подготовка </w:t>
      </w:r>
      <w:r w:rsidRPr="002C28CE">
        <w:rPr>
          <w:rFonts w:ascii="Times New Roman" w:hAnsi="Times New Roman" w:cs="Times New Roman"/>
          <w:i/>
          <w:sz w:val="28"/>
          <w:szCs w:val="28"/>
        </w:rPr>
        <w:t>(</w:t>
      </w:r>
      <w:r w:rsidRPr="002C28CE">
        <w:rPr>
          <w:rFonts w:ascii="Times New Roman" w:hAnsi="Times New Roman" w:cs="Times New Roman"/>
          <w:b/>
          <w:i/>
          <w:sz w:val="28"/>
          <w:szCs w:val="28"/>
        </w:rPr>
        <w:t>ОФП</w:t>
      </w:r>
      <w:r w:rsidRPr="002C28CE">
        <w:rPr>
          <w:rFonts w:ascii="Times New Roman" w:hAnsi="Times New Roman" w:cs="Times New Roman"/>
          <w:i/>
          <w:sz w:val="28"/>
          <w:szCs w:val="28"/>
        </w:rPr>
        <w:t>)»</w:t>
      </w:r>
      <w:r w:rsidRPr="002C28CE">
        <w:rPr>
          <w:rFonts w:ascii="Times New Roman" w:hAnsi="Times New Roman" w:cs="Times New Roman"/>
          <w:sz w:val="28"/>
          <w:szCs w:val="28"/>
        </w:rPr>
        <w:t xml:space="preserve"> включает в себя систему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Для поддержания и развития уровня физической подготовки обучающихся проводится ряд различных упражнений. Общеразвивающие упражнения способствуют развитию основных физических качеств (гибкости, силы, силовой выносливости и др.), готовности организма к дальнейшей физической нагрузке. </w:t>
      </w:r>
    </w:p>
    <w:p w:rsidR="002C28CE" w:rsidRPr="002C28CE" w:rsidRDefault="002C28CE" w:rsidP="00A81378">
      <w:pPr>
        <w:tabs>
          <w:tab w:val="left" w:pos="0"/>
        </w:tabs>
        <w:ind w:left="-5"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 </w:t>
      </w:r>
      <w:r w:rsidRPr="0067552B">
        <w:rPr>
          <w:rFonts w:ascii="Times New Roman" w:hAnsi="Times New Roman" w:cs="Times New Roman"/>
          <w:sz w:val="28"/>
          <w:szCs w:val="28"/>
        </w:rPr>
        <w:t xml:space="preserve">Основным критерием освоения образовательной программы </w:t>
      </w:r>
      <w:r w:rsidR="007F4BA4">
        <w:rPr>
          <w:rFonts w:ascii="Times New Roman" w:hAnsi="Times New Roman" w:cs="Times New Roman"/>
          <w:sz w:val="28"/>
          <w:szCs w:val="28"/>
        </w:rPr>
        <w:t xml:space="preserve">                           </w:t>
      </w:r>
      <w:r w:rsidRPr="0067552B">
        <w:rPr>
          <w:rFonts w:ascii="Times New Roman" w:hAnsi="Times New Roman" w:cs="Times New Roman"/>
          <w:sz w:val="28"/>
          <w:szCs w:val="28"/>
        </w:rPr>
        <w:t xml:space="preserve">и показатель специальной подготовки по виду спорта является владение техникой и тактикой – </w:t>
      </w:r>
      <w:r w:rsidRPr="0067552B">
        <w:rPr>
          <w:rFonts w:ascii="Times New Roman" w:hAnsi="Times New Roman" w:cs="Times New Roman"/>
          <w:b/>
          <w:i/>
          <w:sz w:val="28"/>
          <w:szCs w:val="28"/>
        </w:rPr>
        <w:t>технико-тактическая подготовка</w:t>
      </w:r>
      <w:r w:rsidRPr="0067552B">
        <w:rPr>
          <w:rFonts w:ascii="Times New Roman" w:hAnsi="Times New Roman" w:cs="Times New Roman"/>
          <w:b/>
          <w:sz w:val="28"/>
          <w:szCs w:val="28"/>
        </w:rPr>
        <w:t xml:space="preserve">. </w:t>
      </w:r>
      <w:r w:rsidRPr="0067552B">
        <w:rPr>
          <w:rFonts w:ascii="Times New Roman" w:hAnsi="Times New Roman" w:cs="Times New Roman"/>
          <w:sz w:val="28"/>
          <w:szCs w:val="28"/>
        </w:rPr>
        <w:t>Под технико-</w:t>
      </w:r>
      <w:r w:rsidRPr="002C28CE">
        <w:rPr>
          <w:rFonts w:ascii="Times New Roman" w:hAnsi="Times New Roman" w:cs="Times New Roman"/>
          <w:sz w:val="28"/>
          <w:szCs w:val="28"/>
        </w:rPr>
        <w:t xml:space="preserve">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2C28CE" w:rsidRPr="002C28CE" w:rsidRDefault="002C28CE" w:rsidP="00A81378">
      <w:pPr>
        <w:tabs>
          <w:tab w:val="left" w:pos="0"/>
        </w:tabs>
        <w:spacing w:after="184" w:line="240" w:lineRule="auto"/>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Основными задачами </w:t>
      </w:r>
      <w:r w:rsidRPr="002C28CE">
        <w:rPr>
          <w:rFonts w:ascii="Times New Roman" w:hAnsi="Times New Roman" w:cs="Times New Roman"/>
          <w:b/>
          <w:i/>
          <w:sz w:val="28"/>
          <w:szCs w:val="28"/>
        </w:rPr>
        <w:t xml:space="preserve">технической подготовки </w:t>
      </w:r>
      <w:r w:rsidRPr="002C28CE">
        <w:rPr>
          <w:rFonts w:ascii="Times New Roman" w:hAnsi="Times New Roman" w:cs="Times New Roman"/>
          <w:sz w:val="28"/>
          <w:szCs w:val="28"/>
        </w:rPr>
        <w:t xml:space="preserve">являются:  </w:t>
      </w:r>
    </w:p>
    <w:p w:rsidR="002C28CE" w:rsidRPr="002C28CE" w:rsidRDefault="002C28CE" w:rsidP="00A81378">
      <w:pPr>
        <w:numPr>
          <w:ilvl w:val="0"/>
          <w:numId w:val="4"/>
        </w:numPr>
        <w:tabs>
          <w:tab w:val="left" w:pos="0"/>
        </w:tabs>
        <w:spacing w:after="186" w:line="240" w:lineRule="auto"/>
        <w:ind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прочное освоение технических элементов велосипедного спорта;  </w:t>
      </w:r>
    </w:p>
    <w:p w:rsidR="002C28CE" w:rsidRPr="002C28CE" w:rsidRDefault="002C28CE" w:rsidP="00A81378">
      <w:pPr>
        <w:numPr>
          <w:ilvl w:val="0"/>
          <w:numId w:val="4"/>
        </w:numPr>
        <w:tabs>
          <w:tab w:val="left" w:pos="0"/>
        </w:tabs>
        <w:spacing w:after="15" w:line="240" w:lineRule="auto"/>
        <w:ind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владение техникой и умение сочетать в разной последовательности технические приемы;  </w:t>
      </w:r>
    </w:p>
    <w:p w:rsidR="002C28CE" w:rsidRPr="002C28CE" w:rsidRDefault="002C28CE" w:rsidP="00A81378">
      <w:pPr>
        <w:numPr>
          <w:ilvl w:val="0"/>
          <w:numId w:val="4"/>
        </w:numPr>
        <w:tabs>
          <w:tab w:val="left" w:pos="0"/>
        </w:tabs>
        <w:spacing w:after="15" w:line="240" w:lineRule="auto"/>
        <w:ind w:firstLine="866"/>
        <w:contextualSpacing/>
        <w:jc w:val="both"/>
        <w:rPr>
          <w:rFonts w:ascii="Times New Roman" w:hAnsi="Times New Roman" w:cs="Times New Roman"/>
          <w:sz w:val="28"/>
          <w:szCs w:val="28"/>
        </w:rPr>
      </w:pPr>
      <w:r w:rsidRPr="002C28CE">
        <w:rPr>
          <w:rFonts w:ascii="Times New Roman" w:hAnsi="Times New Roman" w:cs="Times New Roman"/>
          <w:sz w:val="28"/>
          <w:szCs w:val="28"/>
        </w:rPr>
        <w:t xml:space="preserve">использование технических приемов в сложных условиях соревновательной деятельности. К основным средствам решения задач технической подготовки относятся соревновательные и специальные упражнения.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Тактическая подготовка</w:t>
      </w:r>
      <w:r w:rsidRPr="002C28CE">
        <w:rPr>
          <w:rFonts w:ascii="Times New Roman" w:hAnsi="Times New Roman" w:cs="Times New Roman"/>
          <w:sz w:val="28"/>
          <w:szCs w:val="28"/>
        </w:rPr>
        <w:t xml:space="preserve"> - это процесс, направленный на достижение эффективного применения технических приемов на фоне изменений условий с 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 Задачи тактической подготовки: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lastRenderedPageBreak/>
        <w:t xml:space="preserve">-овладеть основой индивидуальных тактических действий велосипедного спорта;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-овладеть тактическими навыками велосипедистов;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-сформировать умения эффективно использовать технические приемы и тактические действия в зависимости от условий (состояние партнеров, соперника, внешние условия);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-развивать способности к быстрым переключениям в действиях в </w:t>
      </w:r>
      <w:r w:rsidR="008C7047">
        <w:rPr>
          <w:rFonts w:ascii="Times New Roman" w:hAnsi="Times New Roman" w:cs="Times New Roman"/>
          <w:sz w:val="28"/>
          <w:szCs w:val="28"/>
        </w:rPr>
        <w:t>самбо</w:t>
      </w:r>
      <w:r w:rsidRPr="002C28CE">
        <w:rPr>
          <w:rFonts w:ascii="Times New Roman" w:hAnsi="Times New Roman" w:cs="Times New Roman"/>
          <w:sz w:val="28"/>
          <w:szCs w:val="28"/>
        </w:rPr>
        <w:t xml:space="preserve">;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-изучать соперников, их тактический арсенал, техническую и волевую подготовленность;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Для решения этих задач необходимы разнообразные средства. Ведущее место в тактической подготовке занимают упражнения по тактике, контрольные заезды и календарные соревнования, теория тактики </w:t>
      </w:r>
      <w:r w:rsidR="008C7047">
        <w:rPr>
          <w:rFonts w:ascii="Times New Roman" w:hAnsi="Times New Roman" w:cs="Times New Roman"/>
          <w:sz w:val="28"/>
          <w:szCs w:val="28"/>
        </w:rPr>
        <w:t>самбо.</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 xml:space="preserve">Специальная психологическая подготовка </w:t>
      </w:r>
      <w:r w:rsidRPr="002C28CE">
        <w:rPr>
          <w:rFonts w:ascii="Times New Roman" w:hAnsi="Times New Roman" w:cs="Times New Roman"/>
          <w:sz w:val="28"/>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r w:rsidR="001039AA">
        <w:rPr>
          <w:rFonts w:ascii="Times New Roman" w:hAnsi="Times New Roman" w:cs="Times New Roman"/>
          <w:sz w:val="28"/>
          <w:szCs w:val="28"/>
        </w:rPr>
        <w:t xml:space="preserve">                        </w:t>
      </w:r>
      <w:r w:rsidRPr="002C28CE">
        <w:rPr>
          <w:rFonts w:ascii="Times New Roman" w:hAnsi="Times New Roman" w:cs="Times New Roman"/>
          <w:sz w:val="28"/>
          <w:szCs w:val="28"/>
        </w:rPr>
        <w:t xml:space="preserve">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Психологическими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Под </w:t>
      </w:r>
      <w:r w:rsidRPr="002C28CE">
        <w:rPr>
          <w:rFonts w:ascii="Times New Roman" w:hAnsi="Times New Roman" w:cs="Times New Roman"/>
          <w:b/>
          <w:i/>
          <w:sz w:val="28"/>
          <w:szCs w:val="28"/>
        </w:rPr>
        <w:t>восстановительными мероприятиями</w:t>
      </w:r>
      <w:r w:rsidRPr="002C28CE">
        <w:rPr>
          <w:rFonts w:ascii="Times New Roman" w:hAnsi="Times New Roman" w:cs="Times New Roman"/>
          <w:sz w:val="28"/>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Система педагогических средств восстановления используется тренером постоянно в структуре круглогодичной подготовки. К числу педагогических методов и средств восстановления, которыми должен уметь пользоваться тренер, относятся: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рациональное планирование тренировочной нагрузки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планирование занятий с чередованием видов многоборья, исключающим одностороннюю нагрузку на организм;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lastRenderedPageBreak/>
        <w:t xml:space="preserve">применение упражнений на расслабление, восстановление дыхания между подходами и в заключительной части занятия.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Широчайший спектр воздействия на утомлённый организм оказывают врачебно</w:t>
      </w:r>
      <w:r w:rsidR="007F4BA4">
        <w:rPr>
          <w:rFonts w:ascii="Times New Roman" w:hAnsi="Times New Roman" w:cs="Times New Roman"/>
          <w:sz w:val="28"/>
          <w:szCs w:val="28"/>
        </w:rPr>
        <w:t>-</w:t>
      </w:r>
      <w:r w:rsidRPr="002C28CE">
        <w:rPr>
          <w:rFonts w:ascii="Times New Roman" w:hAnsi="Times New Roman" w:cs="Times New Roman"/>
          <w:sz w:val="28"/>
          <w:szCs w:val="28"/>
        </w:rPr>
        <w:t xml:space="preserve">биологические средства:  </w:t>
      </w:r>
    </w:p>
    <w:p w:rsidR="002C28CE" w:rsidRPr="007F4BA4" w:rsidRDefault="002C28CE" w:rsidP="00FC1373">
      <w:pPr>
        <w:numPr>
          <w:ilvl w:val="0"/>
          <w:numId w:val="5"/>
        </w:numPr>
        <w:spacing w:after="0" w:line="240" w:lineRule="auto"/>
        <w:ind w:left="-5" w:firstLine="868"/>
        <w:jc w:val="both"/>
        <w:rPr>
          <w:rFonts w:ascii="Times New Roman" w:hAnsi="Times New Roman" w:cs="Times New Roman"/>
          <w:sz w:val="28"/>
          <w:szCs w:val="28"/>
        </w:rPr>
      </w:pPr>
      <w:r w:rsidRPr="007F4BA4">
        <w:rPr>
          <w:rFonts w:ascii="Times New Roman" w:hAnsi="Times New Roman" w:cs="Times New Roman"/>
          <w:sz w:val="28"/>
          <w:szCs w:val="28"/>
        </w:rPr>
        <w:t xml:space="preserve">рациональное </w:t>
      </w:r>
      <w:r w:rsidRPr="007F4BA4">
        <w:rPr>
          <w:rFonts w:ascii="Times New Roman" w:hAnsi="Times New Roman" w:cs="Times New Roman"/>
          <w:sz w:val="28"/>
          <w:szCs w:val="28"/>
        </w:rPr>
        <w:tab/>
        <w:t xml:space="preserve">питание </w:t>
      </w:r>
      <w:r w:rsidRPr="007F4BA4">
        <w:rPr>
          <w:rFonts w:ascii="Times New Roman" w:hAnsi="Times New Roman" w:cs="Times New Roman"/>
          <w:sz w:val="28"/>
          <w:szCs w:val="28"/>
        </w:rPr>
        <w:tab/>
        <w:t xml:space="preserve">с </w:t>
      </w:r>
      <w:r w:rsidRPr="007F4BA4">
        <w:rPr>
          <w:rFonts w:ascii="Times New Roman" w:hAnsi="Times New Roman" w:cs="Times New Roman"/>
          <w:sz w:val="28"/>
          <w:szCs w:val="28"/>
        </w:rPr>
        <w:tab/>
        <w:t xml:space="preserve">использованием </w:t>
      </w:r>
      <w:r w:rsidRPr="007F4BA4">
        <w:rPr>
          <w:rFonts w:ascii="Times New Roman" w:hAnsi="Times New Roman" w:cs="Times New Roman"/>
          <w:sz w:val="28"/>
          <w:szCs w:val="28"/>
        </w:rPr>
        <w:tab/>
        <w:t xml:space="preserve">продуктов </w:t>
      </w:r>
      <w:r w:rsidRPr="007F4BA4">
        <w:rPr>
          <w:rFonts w:ascii="Times New Roman" w:hAnsi="Times New Roman" w:cs="Times New Roman"/>
          <w:sz w:val="28"/>
          <w:szCs w:val="28"/>
        </w:rPr>
        <w:tab/>
        <w:t xml:space="preserve">повышенной биологической ценности;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поливитаминные комплексы;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различные виды массажа (ручной, вибрационный, точечный);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ультрафиолетовое облучение, электрофорез и другие физиотерапевтические процедуры;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контрастные ванны и души, сауна.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Самоконтроль, контроль и тестирование</w:t>
      </w:r>
      <w:r w:rsidRPr="002C28CE">
        <w:rPr>
          <w:rFonts w:ascii="Times New Roman" w:hAnsi="Times New Roman" w:cs="Times New Roman"/>
          <w:sz w:val="28"/>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выяснить какие элементы системы не усвоены. Контроль может проводиться при подготовке к соревнованиям (по знанию положений правил соревнования, правил поведения, этики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и морали, тактике и др.).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В федеральном законодательстве РФ сказано, что, если человек хочет заниматься физической культурой и спортом в спортивных секциях, а также участвовать в спортивных соревнованиях, он должен пройти медосмотр</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 и подтвердить это соответствующим документом.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Таким документом будет заключение о допуске к занятиям спортом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секциях и отдельно — к участию в физкультурных и спортивных мероприятиях. </w:t>
      </w:r>
    </w:p>
    <w:p w:rsidR="002C28CE" w:rsidRPr="002C28CE" w:rsidRDefault="002C28CE" w:rsidP="007F4BA4">
      <w:pPr>
        <w:spacing w:after="0" w:line="240" w:lineRule="auto"/>
        <w:ind w:left="-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Для удобства такие заключения я буду называть медицинскими справками.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Медицинские осмотры (обследования), врачебно-педагогическое наблюдение</w:t>
      </w:r>
      <w:r w:rsidRPr="002C28CE">
        <w:rPr>
          <w:rFonts w:ascii="Times New Roman" w:hAnsi="Times New Roman" w:cs="Times New Roman"/>
          <w:sz w:val="28"/>
          <w:szCs w:val="28"/>
        </w:rPr>
        <w:t xml:space="preserve"> предполагает использование комплекса физических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w:t>
      </w:r>
      <w:r w:rsidRPr="002C28CE">
        <w:rPr>
          <w:rFonts w:ascii="Times New Roman" w:hAnsi="Times New Roman" w:cs="Times New Roman"/>
          <w:sz w:val="28"/>
          <w:szCs w:val="28"/>
        </w:rPr>
        <w:lastRenderedPageBreak/>
        <w:t xml:space="preserve">дать рекомендации по организации питания, отдыха.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На тренировочном этапе и этапе спортивного совершенствования вопросам восстановления должно уделяться особенно большое внимание с связи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Одной из самых интересных и увлекательных форм работы со спортсменами являются </w:t>
      </w:r>
      <w:r w:rsidRPr="002C28CE">
        <w:rPr>
          <w:rFonts w:ascii="Times New Roman" w:hAnsi="Times New Roman" w:cs="Times New Roman"/>
          <w:b/>
          <w:i/>
          <w:sz w:val="28"/>
          <w:szCs w:val="28"/>
        </w:rPr>
        <w:t>соревнования</w:t>
      </w:r>
      <w:r w:rsidRPr="002C28CE">
        <w:rPr>
          <w:rFonts w:ascii="Times New Roman" w:hAnsi="Times New Roman" w:cs="Times New Roman"/>
          <w:sz w:val="28"/>
          <w:szCs w:val="28"/>
        </w:rPr>
        <w:t xml:space="preserve">. Они содействуют привлечению занимающихся к систематическим занятиям физическими упражнениями. Эмоциональность соревнований позволяет спортсменам раскрыть свои 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Спортивные соревнования оказывают большое эмоциональное воздействие на занимающегося,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w:t>
      </w:r>
      <w:r w:rsidRPr="002C28CE">
        <w:rPr>
          <w:rFonts w:ascii="Times New Roman" w:hAnsi="Times New Roman" w:cs="Times New Roman"/>
          <w:b/>
          <w:i/>
          <w:sz w:val="28"/>
          <w:szCs w:val="28"/>
        </w:rPr>
        <w:t xml:space="preserve">инструкторско-судейскую практику </w:t>
      </w:r>
      <w:r w:rsidRPr="002C28CE">
        <w:rPr>
          <w:rFonts w:ascii="Times New Roman" w:hAnsi="Times New Roman" w:cs="Times New Roman"/>
          <w:sz w:val="28"/>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тренирующихся к непосредственному выполнению отдельных судейских обязанностей в своей и других группах, ведение протоколов соревнований. </w:t>
      </w:r>
    </w:p>
    <w:p w:rsidR="00C907AF" w:rsidRPr="00FE6449" w:rsidRDefault="00C907AF" w:rsidP="00C907AF">
      <w:pPr>
        <w:spacing w:after="217"/>
        <w:ind w:right="-2"/>
        <w:jc w:val="center"/>
        <w:rPr>
          <w:rFonts w:ascii="Times New Roman" w:hAnsi="Times New Roman" w:cs="Times New Roman"/>
          <w:sz w:val="28"/>
          <w:szCs w:val="28"/>
        </w:rPr>
      </w:pPr>
      <w:r w:rsidRPr="00FE6449">
        <w:rPr>
          <w:rFonts w:ascii="Times New Roman" w:eastAsia="Times New Roman" w:hAnsi="Times New Roman" w:cs="Times New Roman"/>
          <w:b/>
          <w:sz w:val="28"/>
          <w:szCs w:val="28"/>
        </w:rPr>
        <w:lastRenderedPageBreak/>
        <w:t>2.5.</w:t>
      </w:r>
      <w:r w:rsidRPr="00FE6449">
        <w:rPr>
          <w:rFonts w:ascii="Times New Roman" w:eastAsia="Arial" w:hAnsi="Times New Roman" w:cs="Times New Roman"/>
          <w:b/>
          <w:sz w:val="28"/>
          <w:szCs w:val="28"/>
        </w:rPr>
        <w:t xml:space="preserve"> </w:t>
      </w:r>
      <w:r w:rsidRPr="00FE6449">
        <w:rPr>
          <w:rFonts w:ascii="Times New Roman" w:eastAsia="Times New Roman" w:hAnsi="Times New Roman" w:cs="Times New Roman"/>
          <w:b/>
          <w:sz w:val="28"/>
          <w:szCs w:val="28"/>
        </w:rPr>
        <w:t>Календарный план воспитательной работы</w:t>
      </w:r>
    </w:p>
    <w:p w:rsidR="00C907AF" w:rsidRPr="00C907AF" w:rsidRDefault="00C907AF" w:rsidP="00C907AF">
      <w:pPr>
        <w:ind w:right="-2" w:firstLine="709"/>
        <w:jc w:val="both"/>
        <w:rPr>
          <w:rFonts w:ascii="Times New Roman" w:hAnsi="Times New Roman" w:cs="Times New Roman"/>
          <w:sz w:val="28"/>
          <w:szCs w:val="28"/>
        </w:rPr>
      </w:pPr>
      <w:r w:rsidRPr="00C907AF">
        <w:rPr>
          <w:rFonts w:ascii="Times New Roman" w:hAnsi="Times New Roman" w:cs="Times New Roman"/>
          <w:sz w:val="28"/>
          <w:szCs w:val="28"/>
        </w:rPr>
        <w:t xml:space="preserve">Важным условием успешной работы со спортсменами является </w:t>
      </w:r>
      <w:r w:rsidRPr="00C907AF">
        <w:rPr>
          <w:rFonts w:ascii="Times New Roman" w:eastAsia="Times New Roman" w:hAnsi="Times New Roman" w:cs="Times New Roman"/>
          <w:b/>
          <w:sz w:val="28"/>
          <w:szCs w:val="28"/>
        </w:rPr>
        <w:t xml:space="preserve">воспитательная работа. </w:t>
      </w:r>
      <w:r w:rsidRPr="00C907AF">
        <w:rPr>
          <w:rFonts w:ascii="Times New Roman" w:hAnsi="Times New Roman" w:cs="Times New Roman"/>
          <w:sz w:val="28"/>
          <w:szCs w:val="28"/>
        </w:rPr>
        <w:t xml:space="preserve">Основным документом, регламентирующим направления и формы воспитательной работы с обучающимися является «Программа воспитательной работы», которая направлена на обеспечение 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
    <w:p w:rsidR="00C907AF" w:rsidRPr="00C907AF" w:rsidRDefault="00C907AF" w:rsidP="00C907AF">
      <w:pPr>
        <w:spacing w:after="178"/>
        <w:ind w:right="-2" w:firstLine="709"/>
        <w:jc w:val="both"/>
        <w:rPr>
          <w:rFonts w:ascii="Times New Roman" w:hAnsi="Times New Roman" w:cs="Times New Roman"/>
          <w:sz w:val="28"/>
          <w:szCs w:val="28"/>
        </w:rPr>
      </w:pPr>
      <w:r w:rsidRPr="00C907AF">
        <w:rPr>
          <w:rFonts w:ascii="Times New Roman" w:eastAsia="Times New Roman" w:hAnsi="Times New Roman" w:cs="Times New Roman"/>
          <w:b/>
          <w:i/>
          <w:sz w:val="28"/>
          <w:szCs w:val="28"/>
        </w:rPr>
        <w:t>Целью воспитательной работы</w:t>
      </w:r>
      <w:r w:rsidRPr="00C907AF">
        <w:rPr>
          <w:rFonts w:ascii="Times New Roman" w:eastAsia="Times New Roman" w:hAnsi="Times New Roman" w:cs="Times New Roman"/>
          <w:i/>
          <w:sz w:val="28"/>
          <w:szCs w:val="28"/>
        </w:rPr>
        <w:t xml:space="preserve"> 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w:t>
      </w:r>
      <w:r w:rsidRPr="00C907AF">
        <w:rPr>
          <w:rFonts w:ascii="Times New Roman" w:hAnsi="Times New Roman" w:cs="Times New Roman"/>
          <w:sz w:val="28"/>
          <w:szCs w:val="28"/>
        </w:rPr>
        <w:t xml:space="preserve"> 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w:t>
      </w:r>
      <w:r w:rsidR="00FE6449">
        <w:rPr>
          <w:rFonts w:ascii="Times New Roman" w:hAnsi="Times New Roman" w:cs="Times New Roman"/>
          <w:sz w:val="28"/>
          <w:szCs w:val="28"/>
        </w:rPr>
        <w:t xml:space="preserve">В воспитательной работе тренера- преподавателя </w:t>
      </w:r>
      <w:r w:rsidRPr="00C907AF">
        <w:rPr>
          <w:rFonts w:ascii="Times New Roman" w:hAnsi="Times New Roman" w:cs="Times New Roman"/>
          <w:sz w:val="28"/>
          <w:szCs w:val="28"/>
        </w:rPr>
        <w:t xml:space="preserve">необходима гибкая и многообразная система воздействий.  </w:t>
      </w:r>
    </w:p>
    <w:p w:rsidR="00C907AF" w:rsidRPr="00C907AF" w:rsidRDefault="00C907AF" w:rsidP="0054204C">
      <w:pPr>
        <w:spacing w:after="174" w:line="240" w:lineRule="auto"/>
        <w:ind w:right="-2" w:firstLine="709"/>
        <w:jc w:val="both"/>
        <w:rPr>
          <w:rFonts w:ascii="Times New Roman" w:hAnsi="Times New Roman" w:cs="Times New Roman"/>
          <w:sz w:val="28"/>
          <w:szCs w:val="28"/>
        </w:rPr>
      </w:pPr>
      <w:r w:rsidRPr="00C907AF">
        <w:rPr>
          <w:rFonts w:ascii="Times New Roman" w:eastAsia="Times New Roman" w:hAnsi="Times New Roman" w:cs="Times New Roman"/>
          <w:b/>
          <w:sz w:val="28"/>
          <w:szCs w:val="28"/>
        </w:rPr>
        <w:t>Задачами</w:t>
      </w:r>
      <w:r w:rsidRPr="00C907AF">
        <w:rPr>
          <w:rFonts w:ascii="Times New Roman" w:hAnsi="Times New Roman" w:cs="Times New Roman"/>
          <w:sz w:val="28"/>
          <w:szCs w:val="28"/>
        </w:rPr>
        <w:t xml:space="preserve"> воспитательного воздействия в учебно-тренировочном процессе являются: </w:t>
      </w:r>
    </w:p>
    <w:p w:rsidR="00C907AF" w:rsidRPr="00C907AF" w:rsidRDefault="00C907AF" w:rsidP="00FC1373">
      <w:pPr>
        <w:pStyle w:val="af7"/>
        <w:numPr>
          <w:ilvl w:val="0"/>
          <w:numId w:val="6"/>
        </w:numPr>
        <w:spacing w:after="19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нравственного сознания; </w:t>
      </w:r>
    </w:p>
    <w:p w:rsidR="00C907AF" w:rsidRPr="00C907AF" w:rsidRDefault="00C907AF" w:rsidP="00FC1373">
      <w:pPr>
        <w:pStyle w:val="af7"/>
        <w:numPr>
          <w:ilvl w:val="0"/>
          <w:numId w:val="6"/>
        </w:numPr>
        <w:spacing w:after="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поведения: умений, навыков, привычек нравственного и дисциплинированного поведения, соответствующих черт характера; </w:t>
      </w:r>
    </w:p>
    <w:p w:rsidR="00C907AF" w:rsidRPr="00C907AF" w:rsidRDefault="00C907AF" w:rsidP="00FC1373">
      <w:pPr>
        <w:pStyle w:val="af7"/>
        <w:numPr>
          <w:ilvl w:val="0"/>
          <w:numId w:val="6"/>
        </w:numPr>
        <w:spacing w:after="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личностных качеств </w:t>
      </w:r>
    </w:p>
    <w:p w:rsidR="001039AA" w:rsidRDefault="001039AA" w:rsidP="001039AA">
      <w:pPr>
        <w:spacing w:after="0" w:line="240" w:lineRule="auto"/>
        <w:ind w:firstLine="709"/>
        <w:jc w:val="center"/>
        <w:rPr>
          <w:rFonts w:ascii="Times New Roman" w:hAnsi="Times New Roman" w:cs="Times New Roman"/>
          <w:b/>
          <w:sz w:val="28"/>
          <w:szCs w:val="28"/>
        </w:rPr>
      </w:pPr>
    </w:p>
    <w:p w:rsidR="00C907AF" w:rsidRPr="0054204C" w:rsidRDefault="00C907AF" w:rsidP="001039AA">
      <w:pPr>
        <w:spacing w:after="224" w:line="240" w:lineRule="auto"/>
        <w:ind w:right="-2" w:hanging="142"/>
        <w:jc w:val="center"/>
        <w:rPr>
          <w:rFonts w:ascii="Times New Roman" w:hAnsi="Times New Roman" w:cs="Times New Roman"/>
          <w:b/>
          <w:sz w:val="28"/>
          <w:szCs w:val="28"/>
        </w:rPr>
      </w:pPr>
      <w:r w:rsidRPr="0054204C">
        <w:rPr>
          <w:rFonts w:ascii="Times New Roman" w:hAnsi="Times New Roman" w:cs="Times New Roman"/>
          <w:b/>
          <w:sz w:val="28"/>
          <w:szCs w:val="28"/>
        </w:rPr>
        <w:t>Календарный план воспитательной работы</w:t>
      </w:r>
    </w:p>
    <w:p w:rsidR="00C907AF" w:rsidRPr="0054204C" w:rsidRDefault="00040988" w:rsidP="0054204C">
      <w:pPr>
        <w:spacing w:after="224"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07AF" w:rsidRPr="00C907AF">
        <w:rPr>
          <w:rFonts w:ascii="Times New Roman" w:hAnsi="Times New Roman" w:cs="Times New Roman"/>
          <w:sz w:val="28"/>
          <w:szCs w:val="28"/>
        </w:rPr>
        <w:t xml:space="preserve">таблице №6 </w:t>
      </w:r>
    </w:p>
    <w:tbl>
      <w:tblPr>
        <w:tblStyle w:val="TableGrid"/>
        <w:tblW w:w="9923" w:type="dxa"/>
        <w:tblInd w:w="96" w:type="dxa"/>
        <w:tblLayout w:type="fixed"/>
        <w:tblCellMar>
          <w:top w:w="14" w:type="dxa"/>
          <w:left w:w="96" w:type="dxa"/>
          <w:right w:w="38" w:type="dxa"/>
        </w:tblCellMar>
        <w:tblLook w:val="04A0"/>
      </w:tblPr>
      <w:tblGrid>
        <w:gridCol w:w="993"/>
        <w:gridCol w:w="1842"/>
        <w:gridCol w:w="211"/>
        <w:gridCol w:w="4609"/>
        <w:gridCol w:w="2268"/>
      </w:tblGrid>
      <w:tr w:rsidR="00C907AF" w:rsidRPr="001039AA" w:rsidTr="006C26CF">
        <w:trPr>
          <w:trHeight w:val="564"/>
        </w:trPr>
        <w:tc>
          <w:tcPr>
            <w:tcW w:w="99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roofErr w:type="gramStart"/>
            <w:r w:rsidRPr="001039AA">
              <w:rPr>
                <w:rFonts w:ascii="Times New Roman" w:hAnsi="Times New Roman" w:cs="Times New Roman"/>
                <w:sz w:val="28"/>
                <w:szCs w:val="28"/>
              </w:rPr>
              <w:t>п</w:t>
            </w:r>
            <w:proofErr w:type="gramEnd"/>
            <w:r w:rsidRPr="001039AA">
              <w:rPr>
                <w:rFonts w:ascii="Times New Roman" w:hAnsi="Times New Roman" w:cs="Times New Roman"/>
                <w:sz w:val="28"/>
                <w:szCs w:val="28"/>
              </w:rPr>
              <w:t xml:space="preserve">/п </w:t>
            </w:r>
          </w:p>
        </w:tc>
        <w:tc>
          <w:tcPr>
            <w:tcW w:w="2053" w:type="dxa"/>
            <w:gridSpan w:val="2"/>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Направление работы</w:t>
            </w:r>
          </w:p>
        </w:tc>
        <w:tc>
          <w:tcPr>
            <w:tcW w:w="4609"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Мероприятия</w:t>
            </w:r>
          </w:p>
        </w:tc>
        <w:tc>
          <w:tcPr>
            <w:tcW w:w="2268" w:type="dxa"/>
            <w:tcBorders>
              <w:top w:val="single" w:sz="4" w:space="0" w:color="000000"/>
              <w:left w:val="single" w:sz="4" w:space="0" w:color="000000"/>
              <w:bottom w:val="single" w:sz="4" w:space="0" w:color="000000"/>
              <w:right w:val="single" w:sz="8"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Сроки проведения</w:t>
            </w:r>
          </w:p>
        </w:tc>
      </w:tr>
      <w:tr w:rsidR="00C907AF" w:rsidRPr="001039AA" w:rsidTr="006C26CF">
        <w:trPr>
          <w:trHeight w:val="286"/>
        </w:trPr>
        <w:tc>
          <w:tcPr>
            <w:tcW w:w="99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1. </w:t>
            </w:r>
          </w:p>
        </w:tc>
        <w:tc>
          <w:tcPr>
            <w:tcW w:w="8930" w:type="dxa"/>
            <w:gridSpan w:val="4"/>
            <w:tcBorders>
              <w:top w:val="single" w:sz="4" w:space="0" w:color="000000"/>
              <w:left w:val="single" w:sz="4" w:space="0" w:color="000000"/>
              <w:bottom w:val="single" w:sz="4" w:space="0" w:color="000000"/>
              <w:right w:val="single" w:sz="8"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Профориентационная деятельность </w:t>
            </w:r>
          </w:p>
        </w:tc>
      </w:tr>
      <w:tr w:rsidR="00C907AF" w:rsidRPr="001039AA" w:rsidTr="006C26CF">
        <w:trPr>
          <w:trHeight w:val="542"/>
        </w:trPr>
        <w:tc>
          <w:tcPr>
            <w:tcW w:w="993"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1.1. </w:t>
            </w:r>
          </w:p>
        </w:tc>
        <w:tc>
          <w:tcPr>
            <w:tcW w:w="1842"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Судейская практика </w:t>
            </w:r>
          </w:p>
        </w:tc>
        <w:tc>
          <w:tcPr>
            <w:tcW w:w="4820" w:type="dxa"/>
            <w:gridSpan w:val="2"/>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Участие в спортивных соревнованиях различного уровня, в рамках которых предусмотрено: </w:t>
            </w:r>
            <w:r w:rsidRPr="001039AA">
              <w:rPr>
                <w:rFonts w:ascii="Times New Roman" w:hAnsi="Times New Roman" w:cs="Times New Roman"/>
                <w:sz w:val="28"/>
                <w:szCs w:val="28"/>
              </w:rPr>
              <w:t xml:space="preserve">- практическое и теоретическое изучение и применение правил вида </w:t>
            </w:r>
            <w:r w:rsidRPr="001039AA">
              <w:rPr>
                <w:rFonts w:ascii="Times New Roman" w:hAnsi="Times New Roman" w:cs="Times New Roman"/>
                <w:sz w:val="28"/>
                <w:szCs w:val="28"/>
              </w:rPr>
              <w:lastRenderedPageBreak/>
              <w:t xml:space="preserve">спорта и терминологии, принятой в виде спорта;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приобретение навыков самостоятельного судейства спортивных соревнований;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формирование уважительного отношения к решениям спортивных судей;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участие в движении «Спортивный волонтер»; - профилактические беседы-диспуты: «Толерантность в спорте», «Спортивная этика: понятие и основные принципы»; </w:t>
            </w:r>
          </w:p>
          <w:p w:rsidR="00D6727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просмотр фильмов, видео сюжетов на спортивную тематику</w:t>
            </w:r>
            <w:r w:rsidR="005267CA" w:rsidRPr="001039AA">
              <w:rPr>
                <w:rFonts w:ascii="Times New Roman" w:hAnsi="Times New Roman" w:cs="Times New Roman"/>
                <w:sz w:val="28"/>
                <w:szCs w:val="28"/>
              </w:rPr>
              <w:t>.</w:t>
            </w:r>
          </w:p>
        </w:tc>
        <w:tc>
          <w:tcPr>
            <w:tcW w:w="2268" w:type="dxa"/>
            <w:tcBorders>
              <w:top w:val="single" w:sz="4" w:space="0" w:color="000000"/>
              <w:left w:val="single" w:sz="4" w:space="0" w:color="000000"/>
              <w:bottom w:val="single" w:sz="4" w:space="0" w:color="auto"/>
              <w:right w:val="single" w:sz="8"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В течение года</w:t>
            </w:r>
          </w:p>
        </w:tc>
      </w:tr>
      <w:tr w:rsidR="005267CA" w:rsidRPr="001039AA" w:rsidTr="006C26CF">
        <w:trPr>
          <w:trHeight w:val="56"/>
        </w:trPr>
        <w:tc>
          <w:tcPr>
            <w:tcW w:w="993"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1.2. </w:t>
            </w:r>
          </w:p>
        </w:tc>
        <w:tc>
          <w:tcPr>
            <w:tcW w:w="1842"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Инструкторская практика </w:t>
            </w:r>
          </w:p>
        </w:tc>
        <w:tc>
          <w:tcPr>
            <w:tcW w:w="4820" w:type="dxa"/>
            <w:gridSpan w:val="2"/>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Учебно-тренировочные занятия, в рамках которых предусмотрено: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освоение навыков организации и проведения учебно</w:t>
            </w:r>
            <w:r w:rsidR="00FE6449">
              <w:rPr>
                <w:rFonts w:ascii="Times New Roman" w:hAnsi="Times New Roman" w:cs="Times New Roman"/>
                <w:sz w:val="28"/>
                <w:szCs w:val="28"/>
              </w:rPr>
              <w:t>-</w:t>
            </w:r>
            <w:r w:rsidRPr="001039AA">
              <w:rPr>
                <w:rFonts w:ascii="Times New Roman" w:hAnsi="Times New Roman" w:cs="Times New Roman"/>
                <w:sz w:val="28"/>
                <w:szCs w:val="28"/>
              </w:rPr>
              <w:t xml:space="preserve">тренировочных занятий в качестве помощника тренера-преподавателя, инструктора;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составление конспекта учебно-тренировочного занятия в соответствии с поставленной задачей;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наставничества;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формирование сознательного</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отношения к учебно</w:t>
            </w:r>
            <w:r w:rsidR="00FE6449">
              <w:rPr>
                <w:rFonts w:ascii="Times New Roman" w:hAnsi="Times New Roman" w:cs="Times New Roman"/>
                <w:sz w:val="28"/>
                <w:szCs w:val="28"/>
              </w:rPr>
              <w:t>-</w:t>
            </w:r>
            <w:r w:rsidRPr="001039AA">
              <w:rPr>
                <w:rFonts w:ascii="Times New Roman" w:hAnsi="Times New Roman" w:cs="Times New Roman"/>
                <w:sz w:val="28"/>
                <w:szCs w:val="28"/>
              </w:rPr>
              <w:t xml:space="preserve">тренировочному и соревновательному процессам;  - формирование склонности к </w:t>
            </w:r>
            <w:r w:rsidRPr="001039AA">
              <w:rPr>
                <w:rFonts w:ascii="Times New Roman" w:hAnsi="Times New Roman" w:cs="Times New Roman"/>
                <w:sz w:val="28"/>
                <w:szCs w:val="28"/>
              </w:rPr>
              <w:lastRenderedPageBreak/>
              <w:t xml:space="preserve">педагогической работе;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в молодежном Дне самоуправления; - беседа-лекция «В мире профессий», выставка рисунков;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проектная деятельность несовершеннолетних, временно трудоустроенных в летний период; - информационно-просветительские мероприятия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«Хочу стать как…», «Спортивная гордость!», «Спортивные рекорды моей страны», «Герои мирового и российского спорта» (доклады, рефераты, сообщения);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встречи с лучшими воспитанниками школы «Ровняясь на лучших»;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посещения музеев, имеющих экспозиции по спортивной тематике, театров, кинотеатров для просмотра спектаклей, представлений, фильмов на спортивную тему </w:t>
            </w:r>
          </w:p>
        </w:tc>
        <w:tc>
          <w:tcPr>
            <w:tcW w:w="2268" w:type="dxa"/>
            <w:tcBorders>
              <w:top w:val="single" w:sz="4" w:space="0" w:color="auto"/>
              <w:left w:val="single" w:sz="4" w:space="0" w:color="000000"/>
              <w:right w:val="single" w:sz="8"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 В течение года</w:t>
            </w:r>
          </w:p>
        </w:tc>
      </w:tr>
      <w:tr w:rsidR="00D6727F" w:rsidRPr="001039AA" w:rsidTr="006C26CF">
        <w:trPr>
          <w:trHeight w:val="118"/>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 </w:t>
            </w:r>
          </w:p>
        </w:tc>
        <w:tc>
          <w:tcPr>
            <w:tcW w:w="8930" w:type="dxa"/>
            <w:gridSpan w:val="4"/>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Здоровьесбережение</w:t>
            </w:r>
          </w:p>
        </w:tc>
      </w:tr>
      <w:tr w:rsidR="00D6727F" w:rsidRPr="001039AA" w:rsidTr="006C26CF">
        <w:trPr>
          <w:trHeight w:val="826"/>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2.1. </w:t>
            </w:r>
          </w:p>
        </w:tc>
        <w:tc>
          <w:tcPr>
            <w:tcW w:w="2053" w:type="dxa"/>
            <w:gridSpan w:val="2"/>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Организация и проведение мероприятий, направленных на формирование здорового образа жизни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Дни здоровья и спорта, в рамках которых предусмотрено: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знаний и умений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w:t>
            </w:r>
            <w:r w:rsidRPr="001039AA">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Осенний и зимний День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спортивные мероприятия, посвященные Олимпийскому Дню;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физкультурные мероприятия в рамках Международного дня спорта;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посвященные «Дню зимних видов спорта»; - фестиваль ВФСК ГТО;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всероссийская акция «10 000 шагов к жизни» - всероссийская акция «Спортивная зима»;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спортивный конкурс «Мама, папа, я – спортивная семья»; </w:t>
            </w:r>
          </w:p>
          <w:p w:rsidR="00FE6449"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спортивная акция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"Я выбираю спорт" </w:t>
            </w:r>
          </w:p>
        </w:tc>
        <w:tc>
          <w:tcPr>
            <w:tcW w:w="2268"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D6727F" w:rsidRPr="001039AA" w:rsidTr="006C26CF">
        <w:trPr>
          <w:trHeight w:val="4702"/>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2.2. </w:t>
            </w:r>
          </w:p>
        </w:tc>
        <w:tc>
          <w:tcPr>
            <w:tcW w:w="2053" w:type="dxa"/>
            <w:gridSpan w:val="2"/>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Режим питания и отдыха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Практическая деятельность и восстановительные процессы</w:t>
            </w:r>
            <w:r w:rsidRPr="001039AA">
              <w:rPr>
                <w:rFonts w:ascii="Times New Roman" w:hAnsi="Times New Roman" w:cs="Times New Roman"/>
                <w:sz w:val="28"/>
                <w:szCs w:val="28"/>
              </w:rPr>
              <w:t xml:space="preserve"> </w:t>
            </w:r>
            <w:r w:rsidRPr="001039AA">
              <w:rPr>
                <w:rFonts w:ascii="Times New Roman" w:eastAsia="Times New Roman" w:hAnsi="Times New Roman" w:cs="Times New Roman"/>
                <w:b/>
                <w:sz w:val="28"/>
                <w:szCs w:val="28"/>
              </w:rPr>
              <w:t>обучающихся</w:t>
            </w: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воспитательное мероприятие «Режим дня и здоровый организм»,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тематическое занятие «Режим дня: каждому делу - своё время»</w:t>
            </w:r>
          </w:p>
        </w:tc>
        <w:tc>
          <w:tcPr>
            <w:tcW w:w="2268"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D6727F" w:rsidRPr="001039AA" w:rsidTr="006C26CF">
        <w:trPr>
          <w:trHeight w:val="2669"/>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2.3 </w:t>
            </w:r>
          </w:p>
        </w:tc>
        <w:tc>
          <w:tcPr>
            <w:tcW w:w="2053" w:type="dxa"/>
            <w:gridSpan w:val="2"/>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Профилактика правонарушений и асоциального поведения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Профилактическая деятельность, в том числе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подготовка пропагандистских акций по формированию здорового образа жизни средствами различных видов спорта;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профилактическая акция «Областная зарядка», приуроченная к празднованию Всемирного Дня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профилактические мероприятия в рамках</w:t>
            </w:r>
            <w:r w:rsidRPr="001039AA">
              <w:rPr>
                <w:rFonts w:ascii="Times New Roman" w:eastAsia="Times New Roman" w:hAnsi="Times New Roman" w:cs="Times New Roman"/>
                <w:b/>
                <w:sz w:val="28"/>
                <w:szCs w:val="28"/>
              </w:rPr>
              <w:t xml:space="preserve"> о</w:t>
            </w:r>
            <w:r w:rsidRPr="001039AA">
              <w:rPr>
                <w:rFonts w:ascii="Times New Roman" w:hAnsi="Times New Roman" w:cs="Times New Roman"/>
                <w:sz w:val="28"/>
                <w:szCs w:val="28"/>
              </w:rPr>
              <w:t xml:space="preserve">бластного профилактического месячника «Здоровая мама – будущее Россия!»;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областная акция «В ритме здорового дыхания!»;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антинаркотическая акция «Сообщи, где торгуют смертью»;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областная акция «Скажи жизни: Да!»; - областной флешмоб "Раскрась жизнь яркими красками!"</w:t>
            </w:r>
            <w:r w:rsidRPr="001039AA">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в рамках реализации Областного профилактического марафона «Тюменская область - территория здорового образа жизни!»;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1039AA">
              <w:rPr>
                <w:rFonts w:ascii="Times New Roman" w:eastAsia="Times New Roman" w:hAnsi="Times New Roman" w:cs="Times New Roman"/>
                <w:b/>
                <w:sz w:val="28"/>
                <w:szCs w:val="28"/>
              </w:rPr>
              <w:t xml:space="preserve"> </w:t>
            </w:r>
          </w:p>
        </w:tc>
        <w:tc>
          <w:tcPr>
            <w:tcW w:w="2268"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D6727F" w:rsidRPr="001039AA" w:rsidTr="006C26CF">
        <w:trPr>
          <w:trHeight w:val="3378"/>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2.4 </w:t>
            </w:r>
          </w:p>
        </w:tc>
        <w:tc>
          <w:tcPr>
            <w:tcW w:w="2053" w:type="dxa"/>
            <w:gridSpan w:val="2"/>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Антидопинговые мероприятия </w:t>
            </w:r>
          </w:p>
        </w:tc>
        <w:tc>
          <w:tcPr>
            <w:tcW w:w="4609" w:type="dxa"/>
            <w:tcBorders>
              <w:top w:val="single" w:sz="4" w:space="0" w:color="000000"/>
              <w:left w:val="single" w:sz="4" w:space="0" w:color="000000"/>
              <w:bottom w:val="single" w:sz="4" w:space="0" w:color="000000"/>
              <w:right w:val="single" w:sz="4" w:space="0" w:color="000000"/>
            </w:tcBorders>
          </w:tcPr>
          <w:p w:rsidR="005267CA" w:rsidRPr="001039AA" w:rsidRDefault="00D6727F" w:rsidP="001039AA">
            <w:pPr>
              <w:rPr>
                <w:rFonts w:ascii="Times New Roman" w:eastAsia="Times New Roman" w:hAnsi="Times New Roman" w:cs="Times New Roman"/>
                <w:b/>
                <w:sz w:val="28"/>
                <w:szCs w:val="28"/>
              </w:rPr>
            </w:pPr>
            <w:r w:rsidRPr="001039AA">
              <w:rPr>
                <w:rFonts w:ascii="Times New Roman" w:eastAsia="Times New Roman" w:hAnsi="Times New Roman" w:cs="Times New Roman"/>
                <w:b/>
                <w:sz w:val="28"/>
                <w:szCs w:val="28"/>
              </w:rPr>
              <w:t xml:space="preserve">Практическая деятельность обучающихся: </w:t>
            </w:r>
          </w:p>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 </w:t>
            </w:r>
            <w:r w:rsidRPr="001039AA">
              <w:rPr>
                <w:rFonts w:ascii="Times New Roman" w:hAnsi="Times New Roman" w:cs="Times New Roman"/>
                <w:sz w:val="28"/>
                <w:szCs w:val="28"/>
              </w:rPr>
              <w:t>информационные-образовательные беседы</w:t>
            </w:r>
            <w:r w:rsidR="005267CA" w:rsidRPr="001039AA">
              <w:rPr>
                <w:rFonts w:ascii="Times New Roman" w:hAnsi="Times New Roman" w:cs="Times New Roman"/>
                <w:sz w:val="28"/>
                <w:szCs w:val="28"/>
              </w:rPr>
              <w:t>:</w:t>
            </w:r>
            <w:r w:rsidRPr="001039AA">
              <w:rPr>
                <w:rFonts w:ascii="Times New Roman" w:hAnsi="Times New Roman" w:cs="Times New Roman"/>
                <w:sz w:val="28"/>
                <w:szCs w:val="28"/>
              </w:rPr>
              <w:t xml:space="preserve">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«Спорт и допинг – это несовместимо!»;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анкетирование по антидопинговой тематике </w:t>
            </w:r>
          </w:p>
        </w:tc>
        <w:tc>
          <w:tcPr>
            <w:tcW w:w="2268"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D6727F" w:rsidRPr="001039AA" w:rsidTr="006C26CF">
        <w:trPr>
          <w:trHeight w:val="56"/>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3. </w:t>
            </w:r>
          </w:p>
        </w:tc>
        <w:tc>
          <w:tcPr>
            <w:tcW w:w="8930" w:type="dxa"/>
            <w:gridSpan w:val="4"/>
            <w:tcBorders>
              <w:top w:val="single" w:sz="4" w:space="0" w:color="000000"/>
              <w:left w:val="single" w:sz="4" w:space="0" w:color="000000"/>
              <w:bottom w:val="single" w:sz="4" w:space="0" w:color="000000"/>
              <w:right w:val="single" w:sz="8" w:space="0" w:color="000000"/>
            </w:tcBorders>
          </w:tcPr>
          <w:p w:rsidR="00D6727F" w:rsidRPr="001039AA" w:rsidRDefault="00D6727F"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Патриотическое воспитание обучающихся</w:t>
            </w:r>
          </w:p>
        </w:tc>
      </w:tr>
      <w:tr w:rsidR="00D6727F" w:rsidRPr="001039AA" w:rsidTr="006C26CF">
        <w:trPr>
          <w:trHeight w:val="637"/>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3.1. </w:t>
            </w:r>
          </w:p>
        </w:tc>
        <w:tc>
          <w:tcPr>
            <w:tcW w:w="2053" w:type="dxa"/>
            <w:gridSpan w:val="2"/>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Теоретическая подготовка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Отечеству, его защите на примере роли, традиций и развития вида </w:t>
            </w:r>
            <w:r w:rsidRPr="001039AA">
              <w:rPr>
                <w:rFonts w:ascii="Times New Roman" w:hAnsi="Times New Roman" w:cs="Times New Roman"/>
                <w:sz w:val="28"/>
                <w:szCs w:val="28"/>
              </w:rPr>
              <w:lastRenderedPageBreak/>
              <w:t xml:space="preserve">спорта в современном обществе, легендарных спортсменов в Российской Федерации, в регионе, культура поведения болельщиков и спортсменов на соревнованиях)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Беседы, встречи, диспуты, другие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патриотическая акция «Мы - граждане России»;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«Георгиевская ленточка»; </w:t>
            </w:r>
            <w:r w:rsidR="005267CA" w:rsidRPr="001039AA">
              <w:rPr>
                <w:rFonts w:ascii="Times New Roman" w:hAnsi="Times New Roman" w:cs="Times New Roman"/>
                <w:sz w:val="28"/>
                <w:szCs w:val="28"/>
              </w:rPr>
              <w:t xml:space="preserve">                                  </w:t>
            </w:r>
            <w:r w:rsidRPr="001039AA">
              <w:rPr>
                <w:rFonts w:ascii="Times New Roman" w:hAnsi="Times New Roman" w:cs="Times New Roman"/>
                <w:sz w:val="28"/>
                <w:szCs w:val="28"/>
              </w:rPr>
              <w:t xml:space="preserve">- всероссийская акция «Письмо солдату»;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патриотическая акция «Рисуем Победу»;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«Под флагом страны» - конкурс «Россия -Родина моя», посвященный Дню независимости России;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лекции, беседы военно-</w:t>
            </w:r>
            <w:r w:rsidRPr="001039AA">
              <w:rPr>
                <w:rFonts w:ascii="Times New Roman" w:hAnsi="Times New Roman" w:cs="Times New Roman"/>
                <w:sz w:val="28"/>
                <w:szCs w:val="28"/>
              </w:rPr>
              <w:lastRenderedPageBreak/>
              <w:t xml:space="preserve">патриотической  направленности «Они сражались за Родину»;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конкурс творческих работ «Никто не забыт, ничто не забыто»;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беседа с элементами викторины «Из истории государственного флага РФ»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w:t>
            </w:r>
          </w:p>
        </w:tc>
        <w:tc>
          <w:tcPr>
            <w:tcW w:w="2268"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5267CA" w:rsidRPr="001039AA" w:rsidTr="006C26CF">
        <w:trPr>
          <w:trHeight w:val="637"/>
        </w:trPr>
        <w:tc>
          <w:tcPr>
            <w:tcW w:w="99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3.2. </w:t>
            </w:r>
          </w:p>
        </w:tc>
        <w:tc>
          <w:tcPr>
            <w:tcW w:w="2053" w:type="dxa"/>
            <w:gridSpan w:val="2"/>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Практическая подготовка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w:t>
            </w:r>
            <w:r w:rsidRPr="001039AA">
              <w:rPr>
                <w:rFonts w:ascii="Times New Roman" w:hAnsi="Times New Roman" w:cs="Times New Roman"/>
                <w:sz w:val="28"/>
                <w:szCs w:val="28"/>
              </w:rPr>
              <w:tab/>
              <w:t xml:space="preserve">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физкультурных мероприятиях и спортивных соревнованиях и иных мероприятиях)</w:t>
            </w:r>
            <w:r w:rsidRPr="001039AA">
              <w:rPr>
                <w:rFonts w:ascii="Times New Roman" w:eastAsia="Times New Roman" w:hAnsi="Times New Roman" w:cs="Times New Roman"/>
                <w:b/>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посвященные Дню Победы в ВОВ;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парад наследников победы «Бессмертный полк»; - участие во всероссийском детско-юношеское военно-патриотическом общественном движении «Юнармия» </w:t>
            </w:r>
          </w:p>
        </w:tc>
        <w:tc>
          <w:tcPr>
            <w:tcW w:w="2268" w:type="dxa"/>
            <w:tcBorders>
              <w:top w:val="single" w:sz="4" w:space="0" w:color="000000"/>
              <w:left w:val="single" w:sz="4" w:space="0" w:color="000000"/>
              <w:bottom w:val="single" w:sz="4" w:space="0" w:color="000000"/>
              <w:right w:val="single" w:sz="8"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5267CA" w:rsidRPr="001039AA" w:rsidTr="006C26CF">
        <w:trPr>
          <w:trHeight w:val="56"/>
        </w:trPr>
        <w:tc>
          <w:tcPr>
            <w:tcW w:w="99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4. </w:t>
            </w:r>
          </w:p>
        </w:tc>
        <w:tc>
          <w:tcPr>
            <w:tcW w:w="8930" w:type="dxa"/>
            <w:gridSpan w:val="4"/>
            <w:tcBorders>
              <w:top w:val="single" w:sz="4" w:space="0" w:color="000000"/>
              <w:left w:val="single" w:sz="4" w:space="0" w:color="000000"/>
              <w:bottom w:val="single" w:sz="4" w:space="0" w:color="000000"/>
              <w:right w:val="single" w:sz="8" w:space="0" w:color="000000"/>
            </w:tcBorders>
          </w:tcPr>
          <w:p w:rsidR="005267CA" w:rsidRPr="001039AA" w:rsidRDefault="005267CA"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Развитие творческого мышления</w:t>
            </w:r>
          </w:p>
        </w:tc>
      </w:tr>
      <w:tr w:rsidR="00C52D9B" w:rsidRPr="001039AA" w:rsidTr="006C26CF">
        <w:trPr>
          <w:trHeight w:val="1251"/>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4.1. </w:t>
            </w:r>
          </w:p>
        </w:tc>
        <w:tc>
          <w:tcPr>
            <w:tcW w:w="2053" w:type="dxa"/>
            <w:gridSpan w:val="2"/>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Практическая подготовка (формирование умений и навыков, способствующих достижению спортивных результатов)</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Семинары, мастер-классы, показательные выступления для обучающихся, направленные на: </w:t>
            </w:r>
            <w:r w:rsidRPr="001039AA">
              <w:rPr>
                <w:rFonts w:ascii="Times New Roman" w:hAnsi="Times New Roman" w:cs="Times New Roman"/>
                <w:sz w:val="28"/>
                <w:szCs w:val="28"/>
              </w:rPr>
              <w:t xml:space="preserve">- формирование умений и навыков, способствующих достижению спортивных результатов;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развитие навыков юных спортсменов и их мотивации к формированию культуры спортивного поведения, воспитания толерантности и взаимоуважения;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правомерное поведение болельщиков;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расширение общего кругозора юных спортсменов; - профилактическое занятие «Явление экстремизма в молодежной среде: фанат, спортивный болельщик, экстремист»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Мастер-класс выдающихся спортсменов по видам спорта (ВК «Тюмень», тюменского клуба «Рубин» и тд.);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«Поделись своим Знанием»;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открытые тренировочные занятия по видам спорта;  -  участие в физкультурных и спортивно-массовых мероприятиях (согласно к</w:t>
            </w:r>
            <w:r w:rsidR="00532927">
              <w:rPr>
                <w:rFonts w:ascii="Times New Roman" w:hAnsi="Times New Roman" w:cs="Times New Roman"/>
                <w:sz w:val="28"/>
                <w:szCs w:val="28"/>
              </w:rPr>
              <w:t xml:space="preserve">алендарному плану мероприятий) </w:t>
            </w:r>
          </w:p>
        </w:tc>
        <w:tc>
          <w:tcPr>
            <w:tcW w:w="2268"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C52D9B" w:rsidRPr="001039AA" w:rsidTr="006C26CF">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4.2. </w:t>
            </w:r>
          </w:p>
        </w:tc>
        <w:tc>
          <w:tcPr>
            <w:tcW w:w="2053" w:type="dxa"/>
            <w:gridSpan w:val="2"/>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Эстетическое развитие </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Выставки, конкурсы рисунков к тематическим праздничным датам;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областной конкурс творческих работ в рамках празднования Дня тренера #ДеньТренера72; </w:t>
            </w:r>
          </w:p>
          <w:p w:rsidR="00C52D9B" w:rsidRPr="001039AA" w:rsidRDefault="00C52D9B"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конкурс творческих работ «Детство – это смех и радость» </w:t>
            </w:r>
          </w:p>
        </w:tc>
        <w:tc>
          <w:tcPr>
            <w:tcW w:w="2268"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C52D9B" w:rsidRPr="001039AA" w:rsidTr="006C26CF">
        <w:trPr>
          <w:trHeight w:val="56"/>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5. </w:t>
            </w:r>
          </w:p>
        </w:tc>
        <w:tc>
          <w:tcPr>
            <w:tcW w:w="8930" w:type="dxa"/>
            <w:gridSpan w:val="4"/>
            <w:tcBorders>
              <w:top w:val="single" w:sz="4" w:space="0" w:color="000000"/>
              <w:left w:val="single" w:sz="4" w:space="0" w:color="000000"/>
              <w:bottom w:val="single" w:sz="4" w:space="0" w:color="000000"/>
              <w:right w:val="single" w:sz="8" w:space="0" w:color="000000"/>
            </w:tcBorders>
          </w:tcPr>
          <w:p w:rsidR="00C52D9B" w:rsidRPr="001039AA" w:rsidRDefault="00C52D9B"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Экологическое воспитание</w:t>
            </w:r>
          </w:p>
        </w:tc>
      </w:tr>
      <w:tr w:rsidR="00C52D9B" w:rsidRPr="001039AA" w:rsidTr="006C26CF">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5.1. </w:t>
            </w:r>
          </w:p>
        </w:tc>
        <w:tc>
          <w:tcPr>
            <w:tcW w:w="2053" w:type="dxa"/>
            <w:gridSpan w:val="2"/>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Мероприятия, направленные на повышение уровня информированнос ти обучающихся по вопросам обеспечения экологической безопасности </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беседа с элементами викторины о бережном отношении к окружающей нас природе «Экология –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 безопасность – жизнь»;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«Живи, Земля!»;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«БумБатл»;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субботник «Экологический десант»;  -          проектная деятельность, направленная на формирование экологического сознания </w:t>
            </w:r>
            <w:r w:rsidRPr="001039AA">
              <w:rPr>
                <w:rFonts w:ascii="Times New Roman" w:eastAsia="Times New Roman" w:hAnsi="Times New Roman" w:cs="Times New Roman"/>
                <w:b/>
                <w:sz w:val="28"/>
                <w:szCs w:val="28"/>
              </w:rPr>
              <w:t xml:space="preserve"> </w:t>
            </w:r>
          </w:p>
        </w:tc>
        <w:tc>
          <w:tcPr>
            <w:tcW w:w="2268"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bl>
    <w:p w:rsidR="008E4800" w:rsidRDefault="008E4800" w:rsidP="006C26CF">
      <w:pPr>
        <w:spacing w:after="158" w:line="398" w:lineRule="auto"/>
        <w:ind w:right="23"/>
        <w:rPr>
          <w:rFonts w:ascii="Times New Roman" w:eastAsia="Times New Roman" w:hAnsi="Times New Roman" w:cs="Times New Roman"/>
          <w:b/>
          <w:sz w:val="28"/>
          <w:szCs w:val="28"/>
        </w:rPr>
      </w:pPr>
    </w:p>
    <w:p w:rsidR="00C52D9B" w:rsidRPr="00FE6449" w:rsidRDefault="00C52D9B" w:rsidP="00C52D9B">
      <w:pPr>
        <w:spacing w:after="158" w:line="398" w:lineRule="auto"/>
        <w:ind w:left="33" w:right="23"/>
        <w:jc w:val="center"/>
        <w:rPr>
          <w:rFonts w:ascii="Times New Roman" w:hAnsi="Times New Roman" w:cs="Times New Roman"/>
          <w:sz w:val="28"/>
          <w:szCs w:val="28"/>
        </w:rPr>
      </w:pPr>
      <w:r w:rsidRPr="00FE6449">
        <w:rPr>
          <w:rFonts w:ascii="Times New Roman" w:eastAsia="Times New Roman" w:hAnsi="Times New Roman" w:cs="Times New Roman"/>
          <w:b/>
          <w:sz w:val="28"/>
          <w:szCs w:val="28"/>
        </w:rPr>
        <w:t xml:space="preserve">2.6. План мероприятий, направленных на предотвращение допинга в спорте и борьбу с ним. </w:t>
      </w:r>
    </w:p>
    <w:p w:rsidR="00C52D9B" w:rsidRPr="00C52D9B" w:rsidRDefault="00C52D9B" w:rsidP="00C52D9B">
      <w:pPr>
        <w:spacing w:after="0" w:line="240" w:lineRule="auto"/>
        <w:ind w:left="-6"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Антидопинговое обеспечение осуществляется на основании приказа Минспорта России 24.06.2021 г. №464 «Об утверждении Общероссийских </w:t>
      </w:r>
    </w:p>
    <w:p w:rsidR="00C52D9B" w:rsidRPr="00C52D9B" w:rsidRDefault="00C52D9B" w:rsidP="00C52D9B">
      <w:pPr>
        <w:tabs>
          <w:tab w:val="center" w:pos="3260"/>
          <w:tab w:val="center" w:pos="5022"/>
          <w:tab w:val="center" w:pos="7115"/>
          <w:tab w:val="right" w:pos="9354"/>
        </w:tabs>
        <w:spacing w:after="0" w:line="240" w:lineRule="auto"/>
        <w:ind w:left="-6"/>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антидопинговых </w:t>
      </w:r>
      <w:r>
        <w:rPr>
          <w:rFonts w:ascii="Times New Roman" w:hAnsi="Times New Roman" w:cs="Times New Roman"/>
          <w:sz w:val="28"/>
          <w:szCs w:val="28"/>
        </w:rPr>
        <w:t>П</w:t>
      </w:r>
      <w:r w:rsidRPr="00C52D9B">
        <w:rPr>
          <w:rFonts w:ascii="Times New Roman" w:hAnsi="Times New Roman" w:cs="Times New Roman"/>
          <w:sz w:val="28"/>
          <w:szCs w:val="28"/>
        </w:rPr>
        <w:t xml:space="preserve">равил», </w:t>
      </w:r>
      <w:r w:rsidRPr="00C52D9B">
        <w:rPr>
          <w:rFonts w:ascii="Times New Roman" w:hAnsi="Times New Roman" w:cs="Times New Roman"/>
          <w:sz w:val="28"/>
          <w:szCs w:val="28"/>
        </w:rPr>
        <w:tab/>
        <w:t xml:space="preserve">которые </w:t>
      </w:r>
      <w:r w:rsidRPr="00C52D9B">
        <w:rPr>
          <w:rFonts w:ascii="Times New Roman" w:hAnsi="Times New Roman" w:cs="Times New Roman"/>
          <w:sz w:val="28"/>
          <w:szCs w:val="28"/>
        </w:rPr>
        <w:tab/>
        <w:t>соответствуют положениям</w:t>
      </w:r>
      <w:r>
        <w:rPr>
          <w:rFonts w:ascii="Times New Roman" w:hAnsi="Times New Roman" w:cs="Times New Roman"/>
          <w:sz w:val="28"/>
          <w:szCs w:val="28"/>
        </w:rPr>
        <w:t xml:space="preserve"> </w:t>
      </w:r>
      <w:r w:rsidRPr="00C52D9B">
        <w:rPr>
          <w:rFonts w:ascii="Times New Roman" w:hAnsi="Times New Roman" w:cs="Times New Roman"/>
          <w:sz w:val="28"/>
          <w:szCs w:val="28"/>
        </w:rPr>
        <w:t>Междуна</w:t>
      </w:r>
      <w:r>
        <w:rPr>
          <w:rFonts w:ascii="Times New Roman" w:hAnsi="Times New Roman" w:cs="Times New Roman"/>
          <w:sz w:val="28"/>
          <w:szCs w:val="28"/>
        </w:rPr>
        <w:t xml:space="preserve"> -</w:t>
      </w:r>
      <w:r w:rsidRPr="00C52D9B">
        <w:rPr>
          <w:rFonts w:ascii="Times New Roman" w:hAnsi="Times New Roman" w:cs="Times New Roman"/>
          <w:sz w:val="28"/>
          <w:szCs w:val="28"/>
        </w:rPr>
        <w:t>родной конвенции о борьбе с допингом в спорте, принятой Генеральной конференцией ЮНЕСКО на 33-й сессии в городе Париже 19 октября 2005 г.</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и ратифицированной Федеральным законом от 27 декабря 2006 г. №240-ФЗ</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ратификации Международной конвенции о борьбе с допингом в спорте», Всемирного антидопингового кодекса, принятого Всемирным антидопинговым агентством, и Международным стандартам ВАДА. </w:t>
      </w:r>
    </w:p>
    <w:p w:rsidR="00C52D9B" w:rsidRPr="00C52D9B" w:rsidRDefault="00C52D9B" w:rsidP="00C52D9B">
      <w:pPr>
        <w:spacing w:after="0" w:line="240" w:lineRule="auto"/>
        <w:ind w:left="-6" w:firstLine="715"/>
        <w:jc w:val="both"/>
        <w:rPr>
          <w:rFonts w:ascii="Times New Roman" w:hAnsi="Times New Roman" w:cs="Times New Roman"/>
          <w:sz w:val="28"/>
          <w:szCs w:val="28"/>
        </w:rPr>
      </w:pPr>
      <w:r w:rsidRPr="00C52D9B">
        <w:rPr>
          <w:rFonts w:ascii="Times New Roman" w:hAnsi="Times New Roman" w:cs="Times New Roman"/>
          <w:sz w:val="28"/>
          <w:szCs w:val="28"/>
        </w:rPr>
        <w:t xml:space="preserve">Основная цель работы данного направления – предотвращение допинга и борьба с ним в среде спортсменов. В своей деятельности тренер руководствуется законодательством Российской Федерации, Всемирным Антидопинговым 82 Кодексом, Положением Госкомспорта России, приказами и распоряжениями Государственного комитета Российской Федерации </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по физической культуре и спорту, Уставом учреждения и Положением</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запрещении применения Запрещенных субстанций и Запрещенных методов спортсменами.  </w:t>
      </w:r>
    </w:p>
    <w:p w:rsidR="00C52D9B" w:rsidRPr="00C52D9B" w:rsidRDefault="00C52D9B" w:rsidP="00532927">
      <w:pPr>
        <w:spacing w:after="0" w:line="240" w:lineRule="auto"/>
        <w:ind w:left="-5"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Спортсмен обязан знать нормативные документы: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Всемирный антидопинговый кодекс;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«Запрещенный список»;  </w:t>
      </w:r>
    </w:p>
    <w:p w:rsidR="00C52D9B" w:rsidRPr="00532927" w:rsidRDefault="00C52D9B" w:rsidP="00FC1373">
      <w:pPr>
        <w:numPr>
          <w:ilvl w:val="0"/>
          <w:numId w:val="7"/>
        </w:numPr>
        <w:spacing w:after="0" w:line="240" w:lineRule="auto"/>
        <w:ind w:left="-5"/>
        <w:jc w:val="both"/>
        <w:rPr>
          <w:rFonts w:ascii="Times New Roman" w:hAnsi="Times New Roman" w:cs="Times New Roman"/>
          <w:sz w:val="28"/>
          <w:szCs w:val="28"/>
        </w:rPr>
      </w:pPr>
      <w:r w:rsidRPr="00532927">
        <w:rPr>
          <w:rFonts w:ascii="Times New Roman" w:hAnsi="Times New Roman" w:cs="Times New Roman"/>
          <w:sz w:val="28"/>
          <w:szCs w:val="28"/>
        </w:rPr>
        <w:t xml:space="preserve">Международный </w:t>
      </w:r>
      <w:r w:rsidRPr="00532927">
        <w:rPr>
          <w:rFonts w:ascii="Times New Roman" w:hAnsi="Times New Roman" w:cs="Times New Roman"/>
          <w:sz w:val="28"/>
          <w:szCs w:val="28"/>
        </w:rPr>
        <w:tab/>
        <w:t xml:space="preserve">стандарт </w:t>
      </w:r>
      <w:r w:rsidRPr="00532927">
        <w:rPr>
          <w:rFonts w:ascii="Times New Roman" w:hAnsi="Times New Roman" w:cs="Times New Roman"/>
          <w:sz w:val="28"/>
          <w:szCs w:val="28"/>
        </w:rPr>
        <w:tab/>
        <w:t xml:space="preserve">ВАДА «Международный </w:t>
      </w:r>
      <w:r w:rsidRPr="00532927">
        <w:rPr>
          <w:rFonts w:ascii="Times New Roman" w:hAnsi="Times New Roman" w:cs="Times New Roman"/>
          <w:sz w:val="28"/>
          <w:szCs w:val="28"/>
        </w:rPr>
        <w:tab/>
        <w:t xml:space="preserve">стандарт </w:t>
      </w:r>
      <w:r w:rsidRPr="00532927">
        <w:rPr>
          <w:rFonts w:ascii="Times New Roman" w:hAnsi="Times New Roman" w:cs="Times New Roman"/>
          <w:sz w:val="28"/>
          <w:szCs w:val="28"/>
        </w:rPr>
        <w:tab/>
        <w:t xml:space="preserve">по </w:t>
      </w:r>
      <w:r w:rsidR="00532927" w:rsidRPr="00532927">
        <w:rPr>
          <w:rFonts w:ascii="Times New Roman" w:hAnsi="Times New Roman" w:cs="Times New Roman"/>
          <w:sz w:val="28"/>
          <w:szCs w:val="28"/>
        </w:rPr>
        <w:t xml:space="preserve"> </w:t>
      </w:r>
      <w:r w:rsidRPr="00532927">
        <w:rPr>
          <w:rFonts w:ascii="Times New Roman" w:hAnsi="Times New Roman" w:cs="Times New Roman"/>
          <w:sz w:val="28"/>
          <w:szCs w:val="28"/>
        </w:rPr>
        <w:t xml:space="preserve">терапевтическому использованию»;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по тестированию </w:t>
      </w:r>
    </w:p>
    <w:p w:rsidR="00C52D9B" w:rsidRPr="00C52D9B" w:rsidRDefault="00C52D9B" w:rsidP="00C52D9B">
      <w:p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lastRenderedPageBreak/>
        <w:t xml:space="preserve">В рамках антидопингового обеспечения процесса спортивной подготовки осуществляются следующие мероприятия: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Назначение лица, ответственного за антидопинговое обеспечение из числа специалистов; </w:t>
      </w:r>
    </w:p>
    <w:p w:rsidR="00C52D9B" w:rsidRPr="00532927" w:rsidRDefault="00C52D9B" w:rsidP="00FC1373">
      <w:pPr>
        <w:numPr>
          <w:ilvl w:val="0"/>
          <w:numId w:val="8"/>
        </w:numPr>
        <w:spacing w:after="0" w:line="240" w:lineRule="auto"/>
        <w:ind w:left="-5"/>
        <w:jc w:val="both"/>
        <w:rPr>
          <w:rFonts w:ascii="Times New Roman" w:hAnsi="Times New Roman" w:cs="Times New Roman"/>
          <w:sz w:val="28"/>
          <w:szCs w:val="28"/>
        </w:rPr>
      </w:pPr>
      <w:r w:rsidRPr="00532927">
        <w:rPr>
          <w:rFonts w:ascii="Times New Roman" w:hAnsi="Times New Roman" w:cs="Times New Roman"/>
          <w:sz w:val="28"/>
          <w:szCs w:val="28"/>
        </w:rPr>
        <w:t>Ознакомление лиц, проходящих спортивную подготовку</w:t>
      </w:r>
      <w:r w:rsidR="00532927">
        <w:rPr>
          <w:rFonts w:ascii="Times New Roman" w:hAnsi="Times New Roman" w:cs="Times New Roman"/>
          <w:sz w:val="28"/>
          <w:szCs w:val="28"/>
        </w:rPr>
        <w:t xml:space="preserve">                                  </w:t>
      </w:r>
      <w:r w:rsidRPr="00532927">
        <w:rPr>
          <w:rFonts w:ascii="Times New Roman" w:hAnsi="Times New Roman" w:cs="Times New Roman"/>
          <w:sz w:val="28"/>
          <w:szCs w:val="28"/>
        </w:rPr>
        <w:t xml:space="preserve">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система антидопингового администрирования</w:t>
      </w:r>
      <w:r w:rsidR="00532927">
        <w:rPr>
          <w:rFonts w:ascii="Times New Roman" w:hAnsi="Times New Roman" w:cs="Times New Roman"/>
          <w:sz w:val="28"/>
          <w:szCs w:val="28"/>
        </w:rPr>
        <w:t xml:space="preserve">                                      </w:t>
      </w:r>
      <w:r w:rsidRPr="00532927">
        <w:rPr>
          <w:rFonts w:ascii="Times New Roman" w:hAnsi="Times New Roman" w:cs="Times New Roman"/>
          <w:sz w:val="28"/>
          <w:szCs w:val="28"/>
        </w:rPr>
        <w:t xml:space="preserve"> и менеджмента), в объеме, касающемся этих лиц;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Разработку и проведение образовательных, информационных программ и семинаров по антидопинговой тематике для лиц, проходящих спортивную подготовку;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Проведение антидопинговой пропаганды среди лиц, проходящих спортивную подготовку;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Оказание всестороннего содействия антидопинговым организациям в проведении допинг - контроля и реализации мер, по борьбе с допингом в спорте. </w:t>
      </w:r>
    </w:p>
    <w:p w:rsidR="00C52D9B" w:rsidRDefault="00C52D9B" w:rsidP="00532927">
      <w:pPr>
        <w:spacing w:after="0" w:line="240" w:lineRule="auto"/>
        <w:ind w:left="-5"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План мероприятий, направленных на предотвращение допинга в спорте и борьбу с ним представлен в таблице №7 </w:t>
      </w:r>
    </w:p>
    <w:p w:rsidR="00FE6449" w:rsidRDefault="00FE6449" w:rsidP="00532927">
      <w:pPr>
        <w:spacing w:after="0" w:line="240" w:lineRule="auto"/>
        <w:ind w:left="-5" w:firstLine="714"/>
        <w:jc w:val="both"/>
        <w:rPr>
          <w:rFonts w:ascii="Times New Roman" w:hAnsi="Times New Roman" w:cs="Times New Roman"/>
          <w:sz w:val="28"/>
          <w:szCs w:val="28"/>
        </w:rPr>
      </w:pPr>
    </w:p>
    <w:p w:rsidR="00FE6449" w:rsidRPr="007334DB" w:rsidRDefault="00FE6449" w:rsidP="00FE6449">
      <w:pPr>
        <w:pStyle w:val="af8"/>
        <w:contextualSpacing/>
        <w:jc w:val="center"/>
        <w:rPr>
          <w:rFonts w:ascii="Times New Roman" w:hAnsi="Times New Roman" w:cs="Times New Roman"/>
          <w:b/>
          <w:bCs/>
          <w:sz w:val="28"/>
          <w:szCs w:val="28"/>
        </w:rPr>
      </w:pPr>
      <w:r w:rsidRPr="007334DB">
        <w:rPr>
          <w:rFonts w:ascii="Times New Roman" w:hAnsi="Times New Roman" w:cs="Times New Roman"/>
          <w:b/>
          <w:bCs/>
          <w:sz w:val="28"/>
          <w:szCs w:val="28"/>
        </w:rPr>
        <w:t xml:space="preserve">План мероприятий, направленный на предотвращение допинга в спорте и борьбу с ним </w:t>
      </w:r>
    </w:p>
    <w:p w:rsidR="00FE6449" w:rsidRPr="007334DB" w:rsidRDefault="00FE6449" w:rsidP="00FE6449">
      <w:pPr>
        <w:pStyle w:val="af8"/>
        <w:contextualSpacing/>
        <w:jc w:val="center"/>
        <w:rPr>
          <w:rFonts w:ascii="Times New Roman" w:hAnsi="Times New Roman" w:cs="Times New Roman"/>
          <w:b/>
          <w:bCs/>
          <w:sz w:val="28"/>
          <w:szCs w:val="28"/>
        </w:rPr>
      </w:pPr>
    </w:p>
    <w:tbl>
      <w:tblPr>
        <w:tblStyle w:val="aff2"/>
        <w:tblW w:w="9498" w:type="dxa"/>
        <w:tblInd w:w="108" w:type="dxa"/>
        <w:tblLayout w:type="fixed"/>
        <w:tblLook w:val="04A0"/>
      </w:tblPr>
      <w:tblGrid>
        <w:gridCol w:w="2081"/>
        <w:gridCol w:w="4012"/>
        <w:gridCol w:w="1338"/>
        <w:gridCol w:w="2067"/>
      </w:tblGrid>
      <w:tr w:rsidR="00FE6449" w:rsidRPr="003E6684" w:rsidTr="00E23106">
        <w:trPr>
          <w:trHeight w:val="21"/>
        </w:trPr>
        <w:tc>
          <w:tcPr>
            <w:tcW w:w="2081"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Этап спортивной подготовки</w:t>
            </w:r>
          </w:p>
        </w:tc>
        <w:tc>
          <w:tcPr>
            <w:tcW w:w="4012"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Содержание мероприятия и его форма</w:t>
            </w:r>
          </w:p>
        </w:tc>
        <w:tc>
          <w:tcPr>
            <w:tcW w:w="1338"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Сроки проведения</w:t>
            </w:r>
          </w:p>
        </w:tc>
        <w:tc>
          <w:tcPr>
            <w:tcW w:w="2067"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Рекомендации по проведению мероприятий</w:t>
            </w:r>
          </w:p>
        </w:tc>
      </w:tr>
      <w:tr w:rsidR="00FE6449" w:rsidRPr="003E6684" w:rsidTr="00E23106">
        <w:trPr>
          <w:trHeight w:val="21"/>
        </w:trPr>
        <w:tc>
          <w:tcPr>
            <w:tcW w:w="2081"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Этап начальной подготовки</w:t>
            </w:r>
          </w:p>
        </w:tc>
        <w:tc>
          <w:tcPr>
            <w:tcW w:w="4012"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 xml:space="preserve">Беседа, инструктаж. </w:t>
            </w:r>
          </w:p>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«Что такое допинг?», «Опасность и ответственность»,</w:t>
            </w:r>
          </w:p>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 Смотри что ешь!»</w:t>
            </w:r>
          </w:p>
        </w:tc>
        <w:tc>
          <w:tcPr>
            <w:tcW w:w="1338"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Декабрь-январь</w:t>
            </w:r>
          </w:p>
        </w:tc>
        <w:tc>
          <w:tcPr>
            <w:tcW w:w="2067"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w:t>
            </w:r>
          </w:p>
        </w:tc>
      </w:tr>
      <w:tr w:rsidR="00FE6449" w:rsidRPr="003E6684" w:rsidTr="00E23106">
        <w:trPr>
          <w:trHeight w:val="21"/>
        </w:trPr>
        <w:tc>
          <w:tcPr>
            <w:tcW w:w="2081" w:type="dxa"/>
            <w:vAlign w:val="center"/>
          </w:tcPr>
          <w:p w:rsidR="00FE6449" w:rsidRPr="003E6684" w:rsidRDefault="00FE6449" w:rsidP="00FE6449">
            <w:pPr>
              <w:ind w:left="-142" w:right="-108"/>
              <w:contextualSpacing/>
              <w:jc w:val="center"/>
              <w:rPr>
                <w:rFonts w:ascii="Times New Roman" w:hAnsi="Times New Roman" w:cs="Times New Roman"/>
                <w:sz w:val="24"/>
                <w:szCs w:val="24"/>
              </w:rPr>
            </w:pPr>
            <w:r w:rsidRPr="003E6684">
              <w:rPr>
                <w:rFonts w:ascii="Times New Roman" w:hAnsi="Times New Roman" w:cs="Times New Roman"/>
                <w:sz w:val="24"/>
                <w:szCs w:val="24"/>
              </w:rPr>
              <w:t>Учебно-тренировочный</w:t>
            </w:r>
          </w:p>
          <w:p w:rsidR="00FE6449" w:rsidRPr="003E6684" w:rsidRDefault="00FE6449" w:rsidP="00FE6449">
            <w:pPr>
              <w:pStyle w:val="Default"/>
              <w:ind w:left="-142" w:right="-108"/>
              <w:contextualSpacing/>
              <w:jc w:val="center"/>
              <w:rPr>
                <w:color w:val="auto"/>
              </w:rPr>
            </w:pPr>
            <w:r w:rsidRPr="003E6684">
              <w:rPr>
                <w:color w:val="auto"/>
              </w:rPr>
              <w:t>этап (этап спортивной специализации)</w:t>
            </w:r>
          </w:p>
        </w:tc>
        <w:tc>
          <w:tcPr>
            <w:tcW w:w="4012"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Прохождение семинара на сайте РУСАДА. Прохождение тестирования. Получение сертификата об обучении.</w:t>
            </w:r>
          </w:p>
        </w:tc>
        <w:tc>
          <w:tcPr>
            <w:tcW w:w="1338"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Декабрь-январь</w:t>
            </w:r>
          </w:p>
        </w:tc>
        <w:tc>
          <w:tcPr>
            <w:tcW w:w="2067"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w:t>
            </w:r>
          </w:p>
        </w:tc>
      </w:tr>
      <w:tr w:rsidR="00FE6449" w:rsidRPr="003E6684" w:rsidTr="00E23106">
        <w:trPr>
          <w:trHeight w:val="21"/>
        </w:trPr>
        <w:tc>
          <w:tcPr>
            <w:tcW w:w="2081" w:type="dxa"/>
            <w:vAlign w:val="center"/>
          </w:tcPr>
          <w:p w:rsidR="00FE6449" w:rsidRPr="003E6684" w:rsidRDefault="00FE6449" w:rsidP="00FE6449">
            <w:pPr>
              <w:pStyle w:val="Default"/>
              <w:contextualSpacing/>
              <w:jc w:val="center"/>
              <w:rPr>
                <w:color w:val="auto"/>
              </w:rPr>
            </w:pPr>
            <w:r w:rsidRPr="003E6684">
              <w:rPr>
                <w:color w:val="auto"/>
              </w:rPr>
              <w:t>Этапы совершенствования спортивного мастерства и</w:t>
            </w:r>
          </w:p>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высшего спортивного мастерства</w:t>
            </w:r>
          </w:p>
        </w:tc>
        <w:tc>
          <w:tcPr>
            <w:tcW w:w="4012"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Прохождение семинара на сайте РУСАДА. Прохождение тестирования. Получение сертификата об обучении.</w:t>
            </w:r>
          </w:p>
        </w:tc>
        <w:tc>
          <w:tcPr>
            <w:tcW w:w="1338"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Декабрь-январь</w:t>
            </w:r>
          </w:p>
        </w:tc>
        <w:tc>
          <w:tcPr>
            <w:tcW w:w="2067" w:type="dxa"/>
            <w:vAlign w:val="center"/>
          </w:tcPr>
          <w:p w:rsidR="00FE6449" w:rsidRPr="003E6684" w:rsidRDefault="00FE6449" w:rsidP="00FE6449">
            <w:pPr>
              <w:contextualSpacing/>
              <w:jc w:val="center"/>
              <w:rPr>
                <w:rFonts w:ascii="Times New Roman" w:hAnsi="Times New Roman" w:cs="Times New Roman"/>
                <w:sz w:val="24"/>
                <w:szCs w:val="24"/>
              </w:rPr>
            </w:pPr>
            <w:r w:rsidRPr="003E6684">
              <w:rPr>
                <w:rFonts w:ascii="Times New Roman" w:hAnsi="Times New Roman" w:cs="Times New Roman"/>
                <w:sz w:val="24"/>
                <w:szCs w:val="24"/>
              </w:rPr>
              <w:t>…</w:t>
            </w:r>
          </w:p>
        </w:tc>
      </w:tr>
    </w:tbl>
    <w:p w:rsidR="00FE6449" w:rsidRDefault="00FE6449" w:rsidP="00FE6449">
      <w:pPr>
        <w:pStyle w:val="af1"/>
        <w:spacing w:before="5"/>
        <w:jc w:val="both"/>
        <w:rPr>
          <w:bCs/>
          <w:i/>
          <w:iCs/>
          <w:sz w:val="28"/>
          <w:szCs w:val="28"/>
        </w:rPr>
      </w:pPr>
    </w:p>
    <w:p w:rsidR="00FE6449" w:rsidRDefault="00FE6449" w:rsidP="00FE6449">
      <w:pPr>
        <w:pStyle w:val="af1"/>
        <w:spacing w:before="5"/>
        <w:jc w:val="both"/>
        <w:rPr>
          <w:bCs/>
          <w:i/>
          <w:iCs/>
          <w:sz w:val="28"/>
          <w:szCs w:val="28"/>
        </w:rPr>
      </w:pPr>
    </w:p>
    <w:p w:rsidR="00E23106" w:rsidRDefault="00E23106" w:rsidP="006C26CF">
      <w:pPr>
        <w:spacing w:after="334" w:line="269" w:lineRule="auto"/>
        <w:ind w:right="27"/>
        <w:jc w:val="center"/>
        <w:rPr>
          <w:rFonts w:ascii="Times New Roman" w:eastAsia="Times New Roman" w:hAnsi="Times New Roman" w:cs="Times New Roman"/>
          <w:b/>
          <w:i/>
          <w:sz w:val="28"/>
          <w:szCs w:val="28"/>
        </w:rPr>
      </w:pPr>
    </w:p>
    <w:p w:rsidR="00FE6449" w:rsidRPr="008C7047" w:rsidRDefault="00FE6449" w:rsidP="006C26CF">
      <w:pPr>
        <w:spacing w:after="334" w:line="269" w:lineRule="auto"/>
        <w:ind w:right="27"/>
        <w:jc w:val="center"/>
        <w:rPr>
          <w:rFonts w:ascii="Times New Roman" w:hAnsi="Times New Roman" w:cs="Times New Roman"/>
          <w:sz w:val="28"/>
          <w:szCs w:val="28"/>
        </w:rPr>
      </w:pPr>
      <w:r w:rsidRPr="008C7047">
        <w:rPr>
          <w:rFonts w:ascii="Times New Roman" w:eastAsia="Times New Roman" w:hAnsi="Times New Roman" w:cs="Times New Roman"/>
          <w:b/>
          <w:i/>
          <w:sz w:val="28"/>
          <w:szCs w:val="28"/>
        </w:rPr>
        <w:lastRenderedPageBreak/>
        <w:t>2.7. Планы инструкторской и судейской практики</w:t>
      </w:r>
    </w:p>
    <w:p w:rsidR="00FE6449" w:rsidRPr="008C7047" w:rsidRDefault="00FE6449" w:rsidP="00FE6449">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FE6449" w:rsidRPr="008C7047" w:rsidRDefault="00FE6449" w:rsidP="00FE6449">
      <w:pPr>
        <w:spacing w:after="0" w:line="240" w:lineRule="auto"/>
        <w:ind w:left="-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7047">
        <w:rPr>
          <w:rFonts w:ascii="Times New Roman" w:hAnsi="Times New Roman" w:cs="Times New Roman"/>
          <w:sz w:val="28"/>
          <w:szCs w:val="28"/>
        </w:rPr>
        <w:t>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w:t>
      </w:r>
      <w:r>
        <w:rPr>
          <w:rFonts w:ascii="Times New Roman" w:hAnsi="Times New Roman" w:cs="Times New Roman"/>
          <w:sz w:val="28"/>
          <w:szCs w:val="28"/>
        </w:rPr>
        <w:t xml:space="preserve"> </w:t>
      </w:r>
      <w:r w:rsidRPr="008C7047">
        <w:rPr>
          <w:rFonts w:ascii="Times New Roman" w:hAnsi="Times New Roman" w:cs="Times New Roman"/>
          <w:sz w:val="28"/>
          <w:szCs w:val="28"/>
        </w:rPr>
        <w:t>за выполнением упражнений, технических приемов другими учениками, находить ошибки и умение их исправлять. Занимающиеся до</w:t>
      </w:r>
      <w:r w:rsidR="00125440">
        <w:rPr>
          <w:rFonts w:ascii="Times New Roman" w:hAnsi="Times New Roman" w:cs="Times New Roman"/>
          <w:sz w:val="28"/>
          <w:szCs w:val="28"/>
        </w:rPr>
        <w:t>лжны научиться са</w:t>
      </w:r>
      <w:r>
        <w:rPr>
          <w:rFonts w:ascii="Times New Roman" w:hAnsi="Times New Roman" w:cs="Times New Roman"/>
          <w:sz w:val="28"/>
          <w:szCs w:val="28"/>
        </w:rPr>
        <w:t>мостоятельно</w:t>
      </w:r>
      <w:r w:rsidRPr="008C7047">
        <w:rPr>
          <w:rFonts w:ascii="Times New Roman" w:hAnsi="Times New Roman" w:cs="Times New Roman"/>
          <w:sz w:val="28"/>
          <w:szCs w:val="28"/>
        </w:rPr>
        <w:t xml:space="preserve">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соревнований. </w:t>
      </w:r>
    </w:p>
    <w:p w:rsidR="00FE6449" w:rsidRPr="008C7047" w:rsidRDefault="00FE6449" w:rsidP="00FE6449">
      <w:pPr>
        <w:spacing w:after="0" w:line="240" w:lineRule="auto"/>
        <w:ind w:left="-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7047">
        <w:rPr>
          <w:rFonts w:ascii="Times New Roman" w:hAnsi="Times New Roman" w:cs="Times New Roman"/>
          <w:sz w:val="28"/>
          <w:szCs w:val="28"/>
        </w:rPr>
        <w:t>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 Примерны</w:t>
      </w:r>
      <w:r>
        <w:rPr>
          <w:rFonts w:ascii="Times New Roman" w:hAnsi="Times New Roman" w:cs="Times New Roman"/>
          <w:sz w:val="28"/>
          <w:szCs w:val="28"/>
        </w:rPr>
        <w:t>й</w:t>
      </w:r>
      <w:r w:rsidRPr="008C7047">
        <w:rPr>
          <w:rFonts w:ascii="Times New Roman" w:hAnsi="Times New Roman" w:cs="Times New Roman"/>
          <w:sz w:val="28"/>
          <w:szCs w:val="28"/>
        </w:rPr>
        <w:t xml:space="preserve"> план инструкторской и судейской практики представлен в таблице №8 </w:t>
      </w:r>
    </w:p>
    <w:p w:rsidR="003E6684" w:rsidRDefault="003E6684" w:rsidP="00F27005">
      <w:pPr>
        <w:pStyle w:val="1"/>
        <w:spacing w:before="0" w:line="240" w:lineRule="auto"/>
        <w:ind w:right="308"/>
        <w:jc w:val="center"/>
        <w:rPr>
          <w:rFonts w:ascii="Times New Roman" w:hAnsi="Times New Roman" w:cs="Times New Roman"/>
          <w:b/>
          <w:color w:val="auto"/>
          <w:sz w:val="28"/>
          <w:szCs w:val="28"/>
        </w:rPr>
      </w:pPr>
    </w:p>
    <w:p w:rsidR="008E4800" w:rsidRDefault="008E4800" w:rsidP="00F27005">
      <w:pPr>
        <w:pStyle w:val="1"/>
        <w:spacing w:before="0" w:line="240" w:lineRule="auto"/>
        <w:ind w:right="308"/>
        <w:jc w:val="center"/>
        <w:rPr>
          <w:rFonts w:ascii="Times New Roman" w:hAnsi="Times New Roman" w:cs="Times New Roman"/>
          <w:b/>
          <w:color w:val="auto"/>
          <w:sz w:val="28"/>
          <w:szCs w:val="28"/>
        </w:rPr>
      </w:pPr>
      <w:r w:rsidRPr="00F27005">
        <w:rPr>
          <w:rFonts w:ascii="Times New Roman" w:hAnsi="Times New Roman" w:cs="Times New Roman"/>
          <w:b/>
          <w:color w:val="auto"/>
          <w:sz w:val="28"/>
          <w:szCs w:val="28"/>
        </w:rPr>
        <w:t>Примерный план инструкторской и судейской практики</w:t>
      </w:r>
    </w:p>
    <w:p w:rsidR="00F27005" w:rsidRPr="00F27005" w:rsidRDefault="00F27005" w:rsidP="00F27005">
      <w:pPr>
        <w:spacing w:after="0" w:line="240" w:lineRule="auto"/>
        <w:ind w:right="3"/>
        <w:jc w:val="right"/>
        <w:rPr>
          <w:rFonts w:ascii="Times New Roman" w:hAnsi="Times New Roman" w:cs="Times New Roman"/>
          <w:sz w:val="24"/>
          <w:szCs w:val="28"/>
        </w:rPr>
      </w:pPr>
      <w:r w:rsidRPr="00F27005">
        <w:rPr>
          <w:rFonts w:ascii="Times New Roman" w:eastAsia="Times New Roman" w:hAnsi="Times New Roman" w:cs="Times New Roman"/>
          <w:sz w:val="24"/>
          <w:szCs w:val="28"/>
        </w:rPr>
        <w:t xml:space="preserve">Таблица №8 </w:t>
      </w:r>
    </w:p>
    <w:p w:rsidR="00F27005" w:rsidRPr="00F27005" w:rsidRDefault="00F27005" w:rsidP="00F27005">
      <w:pPr>
        <w:jc w:val="right"/>
      </w:pPr>
    </w:p>
    <w:tbl>
      <w:tblPr>
        <w:tblStyle w:val="TableGrid"/>
        <w:tblW w:w="9779" w:type="dxa"/>
        <w:tblInd w:w="5" w:type="dxa"/>
        <w:tblCellMar>
          <w:top w:w="13" w:type="dxa"/>
          <w:left w:w="108" w:type="dxa"/>
        </w:tblCellMar>
        <w:tblLook w:val="04A0"/>
      </w:tblPr>
      <w:tblGrid>
        <w:gridCol w:w="726"/>
        <w:gridCol w:w="3232"/>
        <w:gridCol w:w="3800"/>
        <w:gridCol w:w="2021"/>
      </w:tblGrid>
      <w:tr w:rsidR="008E4800" w:rsidRPr="00A37A73" w:rsidTr="00125440">
        <w:trPr>
          <w:trHeight w:val="571"/>
        </w:trPr>
        <w:tc>
          <w:tcPr>
            <w:tcW w:w="726"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left="110" w:firstLine="27"/>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 п/п </w:t>
            </w:r>
          </w:p>
        </w:tc>
        <w:tc>
          <w:tcPr>
            <w:tcW w:w="3232"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107"/>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Задачи обучения</w:t>
            </w:r>
          </w:p>
        </w:tc>
        <w:tc>
          <w:tcPr>
            <w:tcW w:w="3800"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212" w:firstLine="34"/>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Виды работы </w:t>
            </w:r>
          </w:p>
        </w:tc>
        <w:tc>
          <w:tcPr>
            <w:tcW w:w="2021"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107"/>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Сроки реализации</w:t>
            </w:r>
          </w:p>
        </w:tc>
      </w:tr>
      <w:tr w:rsidR="008E4800" w:rsidRPr="00A37A73" w:rsidTr="00125440">
        <w:trPr>
          <w:trHeight w:val="4079"/>
        </w:trPr>
        <w:tc>
          <w:tcPr>
            <w:tcW w:w="726"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t>1</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3232"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numPr>
                <w:ilvl w:val="0"/>
                <w:numId w:val="10"/>
              </w:numPr>
              <w:spacing w:after="0" w:line="240" w:lineRule="auto"/>
              <w:ind w:right="76"/>
              <w:rPr>
                <w:rFonts w:ascii="Times New Roman" w:hAnsi="Times New Roman" w:cs="Times New Roman"/>
                <w:sz w:val="24"/>
                <w:szCs w:val="24"/>
              </w:rPr>
            </w:pPr>
            <w:r w:rsidRPr="00A37A73">
              <w:rPr>
                <w:rFonts w:ascii="Times New Roman" w:hAnsi="Times New Roman" w:cs="Times New Roman"/>
                <w:sz w:val="24"/>
                <w:szCs w:val="24"/>
              </w:rPr>
              <w:t xml:space="preserve">Освоение методики проведения тренировочных </w:t>
            </w:r>
          </w:p>
          <w:p w:rsidR="008E4800" w:rsidRPr="00A37A73" w:rsidRDefault="008E4800" w:rsidP="008E4800">
            <w:pPr>
              <w:spacing w:after="0" w:line="240" w:lineRule="auto"/>
              <w:ind w:left="29"/>
              <w:rPr>
                <w:rFonts w:ascii="Times New Roman" w:hAnsi="Times New Roman" w:cs="Times New Roman"/>
                <w:sz w:val="24"/>
                <w:szCs w:val="24"/>
              </w:rPr>
            </w:pPr>
            <w:r w:rsidRPr="00A37A73">
              <w:rPr>
                <w:rFonts w:ascii="Times New Roman" w:hAnsi="Times New Roman" w:cs="Times New Roman"/>
                <w:sz w:val="24"/>
                <w:szCs w:val="24"/>
              </w:rPr>
              <w:t xml:space="preserve">занятий по избранному виду спорта с начинающими спортсменами  </w:t>
            </w:r>
          </w:p>
          <w:p w:rsidR="008E4800" w:rsidRPr="00A37A73" w:rsidRDefault="008E4800" w:rsidP="008E4800">
            <w:pPr>
              <w:numPr>
                <w:ilvl w:val="0"/>
                <w:numId w:val="10"/>
              </w:numPr>
              <w:spacing w:after="0" w:line="240" w:lineRule="auto"/>
              <w:ind w:right="76"/>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w:t>
            </w:r>
          </w:p>
          <w:p w:rsidR="008E4800" w:rsidRPr="00A37A73" w:rsidRDefault="008E4800" w:rsidP="008E4800">
            <w:pPr>
              <w:spacing w:after="0" w:line="240" w:lineRule="auto"/>
              <w:ind w:left="29"/>
              <w:rPr>
                <w:rFonts w:ascii="Times New Roman" w:hAnsi="Times New Roman" w:cs="Times New Roman"/>
                <w:sz w:val="24"/>
                <w:szCs w:val="24"/>
              </w:rPr>
            </w:pPr>
            <w:r w:rsidRPr="00A37A73">
              <w:rPr>
                <w:rFonts w:ascii="Times New Roman" w:hAnsi="Times New Roman" w:cs="Times New Roman"/>
                <w:sz w:val="24"/>
                <w:szCs w:val="24"/>
              </w:rPr>
              <w:t xml:space="preserve">для присвоения звания инструктора </w:t>
            </w:r>
          </w:p>
        </w:tc>
        <w:tc>
          <w:tcPr>
            <w:tcW w:w="3800"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подготовительной части тренировочного занятия.  </w:t>
            </w:r>
          </w:p>
          <w:p w:rsidR="008E4800" w:rsidRPr="00A37A73" w:rsidRDefault="008E4800" w:rsidP="008E4800">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занятий по физической подготовке. </w:t>
            </w:r>
          </w:p>
          <w:p w:rsidR="008E4800" w:rsidRPr="00A37A73" w:rsidRDefault="008E4800" w:rsidP="008E4800">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Обучение основным техническим элементам и приемам.  </w:t>
            </w:r>
          </w:p>
          <w:p w:rsidR="008E4800" w:rsidRPr="00A37A73" w:rsidRDefault="008E4800" w:rsidP="008E4800">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Составление комплексов упражнений для развития физических качеств. </w:t>
            </w:r>
          </w:p>
          <w:p w:rsidR="008E4800" w:rsidRPr="00A37A73" w:rsidRDefault="008E4800" w:rsidP="008E4800">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Подбор упражнений для совершенствования техники </w:t>
            </w:r>
            <w:r>
              <w:rPr>
                <w:rFonts w:ascii="Times New Roman" w:hAnsi="Times New Roman" w:cs="Times New Roman"/>
                <w:sz w:val="24"/>
                <w:szCs w:val="24"/>
              </w:rPr>
              <w:t>самбо</w:t>
            </w:r>
          </w:p>
        </w:tc>
        <w:tc>
          <w:tcPr>
            <w:tcW w:w="2021" w:type="dxa"/>
            <w:vMerge w:val="restart"/>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107"/>
              <w:jc w:val="center"/>
              <w:rPr>
                <w:rFonts w:ascii="Times New Roman" w:hAnsi="Times New Roman" w:cs="Times New Roman"/>
                <w:sz w:val="24"/>
                <w:szCs w:val="24"/>
              </w:rPr>
            </w:pPr>
            <w:r w:rsidRPr="00A37A73">
              <w:rPr>
                <w:rFonts w:ascii="Times New Roman" w:hAnsi="Times New Roman" w:cs="Times New Roman"/>
                <w:sz w:val="24"/>
                <w:szCs w:val="24"/>
              </w:rPr>
              <w:t>Устанавливаются в соответствии с графиком и</w:t>
            </w:r>
          </w:p>
          <w:p w:rsidR="008E4800" w:rsidRPr="00A37A73" w:rsidRDefault="008E4800" w:rsidP="008E4800">
            <w:pPr>
              <w:spacing w:after="0" w:line="240" w:lineRule="auto"/>
              <w:ind w:left="3" w:right="107"/>
              <w:jc w:val="center"/>
              <w:rPr>
                <w:rFonts w:ascii="Times New Roman" w:hAnsi="Times New Roman" w:cs="Times New Roman"/>
                <w:sz w:val="24"/>
                <w:szCs w:val="24"/>
              </w:rPr>
            </w:pPr>
            <w:r w:rsidRPr="00A37A73">
              <w:rPr>
                <w:rFonts w:ascii="Times New Roman" w:hAnsi="Times New Roman" w:cs="Times New Roman"/>
                <w:sz w:val="24"/>
                <w:szCs w:val="24"/>
              </w:rPr>
              <w:t>спецификой этапа</w:t>
            </w:r>
          </w:p>
          <w:p w:rsidR="008E4800" w:rsidRPr="00A37A73" w:rsidRDefault="008E4800" w:rsidP="008E4800">
            <w:pPr>
              <w:spacing w:after="0" w:line="240" w:lineRule="auto"/>
              <w:ind w:right="107"/>
              <w:jc w:val="center"/>
              <w:rPr>
                <w:rFonts w:ascii="Times New Roman" w:hAnsi="Times New Roman" w:cs="Times New Roman"/>
                <w:sz w:val="24"/>
                <w:szCs w:val="24"/>
              </w:rPr>
            </w:pPr>
            <w:r w:rsidRPr="00A37A73">
              <w:rPr>
                <w:rFonts w:ascii="Times New Roman" w:hAnsi="Times New Roman" w:cs="Times New Roman"/>
                <w:sz w:val="24"/>
                <w:szCs w:val="24"/>
              </w:rPr>
              <w:t>спортивной подготовки</w:t>
            </w:r>
          </w:p>
        </w:tc>
      </w:tr>
      <w:tr w:rsidR="008E4800" w:rsidRPr="00A37A73" w:rsidTr="00125440">
        <w:trPr>
          <w:trHeight w:val="1489"/>
        </w:trPr>
        <w:tc>
          <w:tcPr>
            <w:tcW w:w="726"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lastRenderedPageBreak/>
              <w:t>2</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3232"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Освоение методики проведения спортивно-</w:t>
            </w:r>
          </w:p>
          <w:p w:rsidR="008E4800" w:rsidRPr="00A37A73" w:rsidRDefault="008E4800" w:rsidP="008E4800">
            <w:pPr>
              <w:spacing w:after="0" w:line="240" w:lineRule="auto"/>
              <w:ind w:right="107"/>
              <w:rPr>
                <w:rFonts w:ascii="Times New Roman" w:hAnsi="Times New Roman" w:cs="Times New Roman"/>
                <w:sz w:val="24"/>
                <w:szCs w:val="24"/>
              </w:rPr>
            </w:pPr>
            <w:r w:rsidRPr="00A37A73">
              <w:rPr>
                <w:rFonts w:ascii="Times New Roman" w:hAnsi="Times New Roman" w:cs="Times New Roman"/>
                <w:sz w:val="24"/>
                <w:szCs w:val="24"/>
              </w:rPr>
              <w:t xml:space="preserve">массовых мероприятий в </w:t>
            </w:r>
          </w:p>
          <w:p w:rsidR="008E4800" w:rsidRPr="00A37A73" w:rsidRDefault="008E4800" w:rsidP="008E4800">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 xml:space="preserve">физкультурно-спортивной организации или </w:t>
            </w:r>
          </w:p>
          <w:p w:rsidR="008E4800" w:rsidRPr="00A37A73" w:rsidRDefault="008E4800" w:rsidP="008E4800">
            <w:pPr>
              <w:spacing w:after="0" w:line="240" w:lineRule="auto"/>
              <w:ind w:right="45"/>
              <w:rPr>
                <w:rFonts w:ascii="Times New Roman" w:hAnsi="Times New Roman" w:cs="Times New Roman"/>
                <w:sz w:val="24"/>
                <w:szCs w:val="24"/>
              </w:rPr>
            </w:pPr>
            <w:r w:rsidRPr="00A37A73">
              <w:rPr>
                <w:rFonts w:ascii="Times New Roman" w:hAnsi="Times New Roman" w:cs="Times New Roman"/>
                <w:sz w:val="24"/>
                <w:szCs w:val="24"/>
              </w:rPr>
              <w:t xml:space="preserve">образовательном учреждении </w:t>
            </w:r>
          </w:p>
        </w:tc>
        <w:tc>
          <w:tcPr>
            <w:tcW w:w="3800"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Организация и проведение спортивно-массовых мероп</w:t>
            </w:r>
            <w:r>
              <w:rPr>
                <w:rFonts w:ascii="Times New Roman" w:hAnsi="Times New Roman" w:cs="Times New Roman"/>
                <w:sz w:val="24"/>
                <w:szCs w:val="24"/>
              </w:rPr>
              <w:t>риятий под руководством тренера-преподавателя</w:t>
            </w:r>
          </w:p>
        </w:tc>
        <w:tc>
          <w:tcPr>
            <w:tcW w:w="2021" w:type="dxa"/>
            <w:vMerge/>
            <w:tcBorders>
              <w:top w:val="nil"/>
              <w:left w:val="single" w:sz="4" w:space="0" w:color="000000"/>
              <w:bottom w:val="nil"/>
              <w:right w:val="single" w:sz="4" w:space="0" w:color="000000"/>
            </w:tcBorders>
          </w:tcPr>
          <w:p w:rsidR="008E4800" w:rsidRPr="00A37A73" w:rsidRDefault="008E4800" w:rsidP="008E4800">
            <w:pPr>
              <w:spacing w:after="0" w:line="240" w:lineRule="auto"/>
              <w:ind w:right="107"/>
              <w:jc w:val="center"/>
              <w:rPr>
                <w:rFonts w:ascii="Times New Roman" w:hAnsi="Times New Roman" w:cs="Times New Roman"/>
                <w:sz w:val="24"/>
                <w:szCs w:val="24"/>
              </w:rPr>
            </w:pPr>
          </w:p>
        </w:tc>
      </w:tr>
      <w:tr w:rsidR="008E4800" w:rsidRPr="00A37A73" w:rsidTr="00125440">
        <w:trPr>
          <w:trHeight w:val="746"/>
        </w:trPr>
        <w:tc>
          <w:tcPr>
            <w:tcW w:w="726"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t>3</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3232"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для присвоения звания судьи по спорту </w:t>
            </w:r>
          </w:p>
        </w:tc>
        <w:tc>
          <w:tcPr>
            <w:tcW w:w="3800"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Судейство соревнований по виду спорта</w:t>
            </w:r>
            <w:r w:rsidRPr="00A37A73">
              <w:rPr>
                <w:rFonts w:ascii="Times New Roman" w:eastAsia="Times New Roman" w:hAnsi="Times New Roman" w:cs="Times New Roman"/>
                <w:b/>
                <w:sz w:val="24"/>
                <w:szCs w:val="24"/>
              </w:rPr>
              <w:t xml:space="preserve"> </w:t>
            </w:r>
          </w:p>
        </w:tc>
        <w:tc>
          <w:tcPr>
            <w:tcW w:w="2021" w:type="dxa"/>
            <w:vMerge/>
            <w:tcBorders>
              <w:top w:val="nil"/>
              <w:left w:val="single" w:sz="4" w:space="0" w:color="000000"/>
              <w:bottom w:val="single" w:sz="4" w:space="0" w:color="000000"/>
              <w:right w:val="single" w:sz="4" w:space="0" w:color="000000"/>
            </w:tcBorders>
          </w:tcPr>
          <w:p w:rsidR="008E4800" w:rsidRPr="00A37A73" w:rsidRDefault="008E4800" w:rsidP="008E4800">
            <w:pPr>
              <w:spacing w:after="0" w:line="240" w:lineRule="auto"/>
              <w:ind w:right="107"/>
              <w:jc w:val="center"/>
              <w:rPr>
                <w:rFonts w:ascii="Times New Roman" w:hAnsi="Times New Roman" w:cs="Times New Roman"/>
                <w:sz w:val="24"/>
                <w:szCs w:val="24"/>
              </w:rPr>
            </w:pPr>
          </w:p>
        </w:tc>
      </w:tr>
    </w:tbl>
    <w:p w:rsidR="008E4800" w:rsidRPr="008C7047" w:rsidRDefault="008E4800" w:rsidP="008E4800">
      <w:pPr>
        <w:spacing w:after="0" w:line="240" w:lineRule="auto"/>
        <w:ind w:firstLine="709"/>
        <w:jc w:val="both"/>
        <w:rPr>
          <w:rFonts w:ascii="Times New Roman" w:hAnsi="Times New Roman" w:cs="Times New Roman"/>
          <w:sz w:val="28"/>
          <w:szCs w:val="28"/>
        </w:rPr>
      </w:pPr>
      <w:r w:rsidRPr="008C7047">
        <w:rPr>
          <w:rFonts w:ascii="Times New Roman" w:eastAsia="Times New Roman" w:hAnsi="Times New Roman" w:cs="Times New Roman"/>
          <w:b/>
          <w:sz w:val="28"/>
          <w:szCs w:val="28"/>
        </w:rPr>
        <w:t xml:space="preserve"> </w:t>
      </w:r>
    </w:p>
    <w:p w:rsidR="008E4800" w:rsidRPr="008C7047" w:rsidRDefault="008E4800" w:rsidP="008E4800">
      <w:pPr>
        <w:spacing w:after="0" w:line="240" w:lineRule="auto"/>
        <w:ind w:left="33" w:right="23" w:firstLine="709"/>
        <w:jc w:val="both"/>
        <w:rPr>
          <w:rFonts w:ascii="Times New Roman" w:hAnsi="Times New Roman" w:cs="Times New Roman"/>
          <w:sz w:val="28"/>
          <w:szCs w:val="28"/>
        </w:rPr>
      </w:pPr>
      <w:r w:rsidRPr="008C7047">
        <w:rPr>
          <w:rFonts w:ascii="Times New Roman" w:eastAsia="Times New Roman" w:hAnsi="Times New Roman" w:cs="Times New Roman"/>
          <w:b/>
          <w:i/>
          <w:sz w:val="28"/>
          <w:szCs w:val="28"/>
        </w:rPr>
        <w:t>2.8 План медицинских, медико-биологических мероприятий</w:t>
      </w:r>
      <w:r>
        <w:rPr>
          <w:rFonts w:ascii="Times New Roman" w:eastAsia="Times New Roman" w:hAnsi="Times New Roman" w:cs="Times New Roman"/>
          <w:b/>
          <w:i/>
          <w:sz w:val="28"/>
          <w:szCs w:val="28"/>
        </w:rPr>
        <w:t xml:space="preserve">                              </w:t>
      </w:r>
      <w:r w:rsidRPr="008C7047">
        <w:rPr>
          <w:rFonts w:ascii="Times New Roman" w:eastAsia="Times New Roman" w:hAnsi="Times New Roman" w:cs="Times New Roman"/>
          <w:b/>
          <w:i/>
          <w:sz w:val="28"/>
          <w:szCs w:val="28"/>
        </w:rPr>
        <w:t xml:space="preserve"> и применения восстановительных средств </w:t>
      </w:r>
    </w:p>
    <w:p w:rsidR="00FE6449" w:rsidRDefault="008E4800" w:rsidP="008E4800">
      <w:pPr>
        <w:pStyle w:val="af1"/>
        <w:spacing w:before="5"/>
        <w:jc w:val="both"/>
        <w:rPr>
          <w:bCs/>
          <w:i/>
          <w:iCs/>
          <w:sz w:val="28"/>
          <w:szCs w:val="28"/>
        </w:rPr>
      </w:pPr>
      <w:r w:rsidRPr="008C7047">
        <w:rPr>
          <w:sz w:val="28"/>
          <w:szCs w:val="28"/>
        </w:rPr>
        <w:t>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w:t>
      </w:r>
    </w:p>
    <w:p w:rsidR="008E4800" w:rsidRPr="008C7047" w:rsidRDefault="008E4800" w:rsidP="008E4800">
      <w:pPr>
        <w:spacing w:after="0" w:line="240" w:lineRule="auto"/>
        <w:ind w:left="-15"/>
        <w:jc w:val="both"/>
        <w:rPr>
          <w:rFonts w:ascii="Times New Roman" w:hAnsi="Times New Roman" w:cs="Times New Roman"/>
          <w:sz w:val="28"/>
          <w:szCs w:val="28"/>
        </w:rPr>
      </w:pPr>
      <w:r w:rsidRPr="008C7047">
        <w:rPr>
          <w:rFonts w:ascii="Times New Roman" w:hAnsi="Times New Roman" w:cs="Times New Roman"/>
          <w:sz w:val="28"/>
          <w:szCs w:val="28"/>
        </w:rPr>
        <w:t xml:space="preserve">антидопинговых правил, утвержденных международными антидопинговыми организациями. </w:t>
      </w:r>
    </w:p>
    <w:p w:rsidR="008E4800" w:rsidRPr="008C7047" w:rsidRDefault="008E4800" w:rsidP="008E4800">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8E4800" w:rsidRPr="008C7047" w:rsidRDefault="008E4800" w:rsidP="008E4800">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В системе спортивной подготовки особое место занимают различные средства восстановления и повышения спортивной работоспособности. Значение этих средств в подготовке спортсменов постоянно возрастает </w:t>
      </w:r>
      <w:r>
        <w:rPr>
          <w:rFonts w:ascii="Times New Roman" w:hAnsi="Times New Roman" w:cs="Times New Roman"/>
          <w:sz w:val="28"/>
          <w:szCs w:val="28"/>
        </w:rPr>
        <w:t xml:space="preserve">                         </w:t>
      </w:r>
      <w:r w:rsidRPr="008C7047">
        <w:rPr>
          <w:rFonts w:ascii="Times New Roman" w:hAnsi="Times New Roman" w:cs="Times New Roman"/>
          <w:sz w:val="28"/>
          <w:szCs w:val="28"/>
        </w:rPr>
        <w:t xml:space="preserve">в подготовительном и переходном периодах. Рациональное применение различных восстановительных средств является необходимым фактором достижения высоких спортивных результатов. </w:t>
      </w:r>
    </w:p>
    <w:p w:rsidR="008E4800" w:rsidRPr="008C7047" w:rsidRDefault="008E4800" w:rsidP="008E4800">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w:t>
      </w:r>
      <w:r>
        <w:rPr>
          <w:rFonts w:ascii="Times New Roman" w:hAnsi="Times New Roman" w:cs="Times New Roman"/>
          <w:sz w:val="28"/>
          <w:szCs w:val="28"/>
        </w:rPr>
        <w:t xml:space="preserve">                               </w:t>
      </w:r>
      <w:r w:rsidRPr="008C7047">
        <w:rPr>
          <w:rFonts w:ascii="Times New Roman" w:hAnsi="Times New Roman" w:cs="Times New Roman"/>
          <w:sz w:val="28"/>
          <w:szCs w:val="28"/>
        </w:rPr>
        <w:t xml:space="preserve"> В подготовительном периоде основную часть составляют фармакологические средства и в меньшей степени физиотерапевтические методы, тогда </w:t>
      </w:r>
      <w:r>
        <w:rPr>
          <w:rFonts w:ascii="Times New Roman" w:hAnsi="Times New Roman" w:cs="Times New Roman"/>
          <w:sz w:val="28"/>
          <w:szCs w:val="28"/>
        </w:rPr>
        <w:t xml:space="preserve">                                </w:t>
      </w:r>
      <w:r w:rsidRPr="008C7047">
        <w:rPr>
          <w:rFonts w:ascii="Times New Roman" w:hAnsi="Times New Roman" w:cs="Times New Roman"/>
          <w:sz w:val="28"/>
          <w:szCs w:val="28"/>
        </w:rPr>
        <w:lastRenderedPageBreak/>
        <w:t xml:space="preserve">как в переходном периоде основная часть 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  </w:t>
      </w:r>
    </w:p>
    <w:p w:rsidR="008E4800" w:rsidRPr="00A37A73" w:rsidRDefault="008E4800" w:rsidP="008E4800">
      <w:pPr>
        <w:spacing w:after="0" w:line="240" w:lineRule="auto"/>
        <w:ind w:left="-15" w:firstLine="708"/>
        <w:rPr>
          <w:rFonts w:ascii="Times New Roman" w:hAnsi="Times New Roman" w:cs="Times New Roman"/>
          <w:sz w:val="28"/>
          <w:szCs w:val="28"/>
        </w:rPr>
      </w:pPr>
      <w:r w:rsidRPr="00A37A73">
        <w:rPr>
          <w:rFonts w:ascii="Times New Roman" w:hAnsi="Times New Roman" w:cs="Times New Roman"/>
          <w:sz w:val="28"/>
          <w:szCs w:val="28"/>
        </w:rPr>
        <w:t xml:space="preserve">План применения восстановительных средств и мероприятий представлен в таблице №9 </w:t>
      </w:r>
    </w:p>
    <w:p w:rsidR="003E6684" w:rsidRDefault="003E6684" w:rsidP="008E4800">
      <w:pPr>
        <w:spacing w:after="0" w:line="240" w:lineRule="auto"/>
        <w:ind w:left="10" w:right="3"/>
        <w:jc w:val="right"/>
        <w:rPr>
          <w:rFonts w:ascii="Times New Roman" w:eastAsia="Times New Roman" w:hAnsi="Times New Roman" w:cs="Times New Roman"/>
          <w:b/>
          <w:i/>
          <w:sz w:val="28"/>
          <w:szCs w:val="28"/>
        </w:rPr>
      </w:pPr>
    </w:p>
    <w:p w:rsidR="003E6684" w:rsidRDefault="003E6684" w:rsidP="008E4800">
      <w:pPr>
        <w:spacing w:after="0" w:line="240" w:lineRule="auto"/>
        <w:ind w:left="10" w:right="3"/>
        <w:jc w:val="right"/>
        <w:rPr>
          <w:rFonts w:ascii="Times New Roman" w:eastAsia="Times New Roman" w:hAnsi="Times New Roman" w:cs="Times New Roman"/>
          <w:b/>
          <w:i/>
          <w:sz w:val="28"/>
          <w:szCs w:val="28"/>
        </w:rPr>
      </w:pPr>
    </w:p>
    <w:p w:rsidR="008E4800" w:rsidRPr="00A37A73" w:rsidRDefault="008E4800" w:rsidP="008E4800">
      <w:pPr>
        <w:spacing w:after="0" w:line="240" w:lineRule="auto"/>
        <w:ind w:left="10" w:right="3"/>
        <w:jc w:val="right"/>
        <w:rPr>
          <w:rFonts w:ascii="Times New Roman" w:hAnsi="Times New Roman" w:cs="Times New Roman"/>
          <w:sz w:val="28"/>
          <w:szCs w:val="28"/>
        </w:rPr>
      </w:pPr>
      <w:r w:rsidRPr="00A37A73">
        <w:rPr>
          <w:rFonts w:ascii="Times New Roman" w:eastAsia="Times New Roman" w:hAnsi="Times New Roman" w:cs="Times New Roman"/>
          <w:b/>
          <w:i/>
          <w:sz w:val="28"/>
          <w:szCs w:val="28"/>
        </w:rPr>
        <w:t xml:space="preserve">Таблица №9 </w:t>
      </w:r>
    </w:p>
    <w:p w:rsidR="008E4800" w:rsidRDefault="008E4800" w:rsidP="008E4800">
      <w:pPr>
        <w:pStyle w:val="1"/>
        <w:spacing w:before="0" w:line="240" w:lineRule="auto"/>
        <w:jc w:val="center"/>
        <w:rPr>
          <w:rFonts w:ascii="Times New Roman" w:hAnsi="Times New Roman" w:cs="Times New Roman"/>
          <w:b/>
          <w:color w:val="auto"/>
          <w:sz w:val="28"/>
          <w:szCs w:val="28"/>
        </w:rPr>
      </w:pPr>
      <w:r w:rsidRPr="00D34F42">
        <w:rPr>
          <w:rFonts w:ascii="Times New Roman" w:hAnsi="Times New Roman" w:cs="Times New Roman"/>
          <w:b/>
          <w:color w:val="auto"/>
          <w:sz w:val="28"/>
          <w:szCs w:val="28"/>
        </w:rPr>
        <w:t>План применения восстановительных средств и мероприятий</w:t>
      </w:r>
    </w:p>
    <w:p w:rsidR="006C26CF" w:rsidRPr="006C26CF" w:rsidRDefault="006C26CF" w:rsidP="006C26CF"/>
    <w:tbl>
      <w:tblPr>
        <w:tblStyle w:val="TableGrid"/>
        <w:tblW w:w="9744" w:type="dxa"/>
        <w:tblInd w:w="5" w:type="dxa"/>
        <w:tblCellMar>
          <w:top w:w="13" w:type="dxa"/>
          <w:left w:w="110" w:type="dxa"/>
          <w:right w:w="46" w:type="dxa"/>
        </w:tblCellMar>
        <w:tblLook w:val="04A0"/>
      </w:tblPr>
      <w:tblGrid>
        <w:gridCol w:w="1013"/>
        <w:gridCol w:w="5473"/>
        <w:gridCol w:w="3258"/>
      </w:tblGrid>
      <w:tr w:rsidR="008E4800" w:rsidRPr="00A37A73" w:rsidTr="003E6684">
        <w:trPr>
          <w:trHeight w:val="328"/>
        </w:trPr>
        <w:tc>
          <w:tcPr>
            <w:tcW w:w="101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left="41"/>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п/п </w:t>
            </w:r>
          </w:p>
        </w:tc>
        <w:tc>
          <w:tcPr>
            <w:tcW w:w="547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63"/>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Средства и мероприятия </w:t>
            </w:r>
          </w:p>
        </w:tc>
        <w:tc>
          <w:tcPr>
            <w:tcW w:w="3258"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64"/>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Сроки реализации </w:t>
            </w:r>
          </w:p>
        </w:tc>
      </w:tr>
      <w:tr w:rsidR="008E4800" w:rsidRPr="00A37A73" w:rsidTr="003E6684">
        <w:trPr>
          <w:trHeight w:val="824"/>
        </w:trPr>
        <w:tc>
          <w:tcPr>
            <w:tcW w:w="101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1</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47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Рациональное питание:  </w:t>
            </w:r>
          </w:p>
          <w:p w:rsidR="008E4800" w:rsidRDefault="008E4800" w:rsidP="008E48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7A73">
              <w:rPr>
                <w:rFonts w:ascii="Times New Roman" w:hAnsi="Times New Roman" w:cs="Times New Roman"/>
                <w:sz w:val="28"/>
                <w:szCs w:val="28"/>
              </w:rPr>
              <w:t xml:space="preserve">сбалансировано по энергетической ценности;  </w:t>
            </w:r>
          </w:p>
          <w:p w:rsidR="008E4800" w:rsidRPr="00A37A73" w:rsidRDefault="008E4800" w:rsidP="008E4800">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сбалансировано по составу (белки, жиры, углеводы, микроэлементы, витамины);  </w:t>
            </w:r>
          </w:p>
          <w:p w:rsidR="008E4800" w:rsidRPr="00A37A73" w:rsidRDefault="008E4800" w:rsidP="008E48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37A73">
              <w:rPr>
                <w:rFonts w:ascii="Times New Roman" w:hAnsi="Times New Roman" w:cs="Times New Roman"/>
                <w:sz w:val="28"/>
                <w:szCs w:val="28"/>
              </w:rPr>
              <w:t xml:space="preserve">соответствует характеру, величине и направленности тренировочных и соревновательных нагрузок. </w:t>
            </w:r>
          </w:p>
        </w:tc>
        <w:tc>
          <w:tcPr>
            <w:tcW w:w="3258"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спортивной подготовки </w:t>
            </w:r>
          </w:p>
        </w:tc>
      </w:tr>
      <w:tr w:rsidR="008E4800" w:rsidRPr="00A37A73" w:rsidTr="003E6684">
        <w:trPr>
          <w:trHeight w:val="3803"/>
        </w:trPr>
        <w:tc>
          <w:tcPr>
            <w:tcW w:w="101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2</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47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Физиотерапевтические методы:  </w:t>
            </w:r>
          </w:p>
          <w:p w:rsidR="008E4800" w:rsidRPr="00A37A73" w:rsidRDefault="008E4800" w:rsidP="008E4800">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Массаж – классический (восстановительный, общий), сегментарный, точечный, вибрационный, гидромассаж, мануальная терапия.  </w:t>
            </w:r>
          </w:p>
          <w:p w:rsidR="008E4800" w:rsidRPr="00A37A73" w:rsidRDefault="008E4800" w:rsidP="008E4800">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Гидропроцедуры: теплый душ, горячий душ, контрастный душ, теплые ванны, контрастные ванны, хвойные ванны, восстановительное плавание.  </w:t>
            </w:r>
          </w:p>
          <w:p w:rsidR="008E4800" w:rsidRPr="00A37A73" w:rsidRDefault="008E4800" w:rsidP="008E4800">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Различные методики банных процедур: баня с парением, кратковременная баня, баня с контрастными водными процедурами, кедровая бочка.  </w:t>
            </w:r>
          </w:p>
          <w:p w:rsidR="008E4800" w:rsidRPr="00A37A73" w:rsidRDefault="008E4800" w:rsidP="008E4800">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Аппаратная физиотерапия: электростимуляция, амплипульс</w:t>
            </w:r>
            <w:r>
              <w:rPr>
                <w:rFonts w:ascii="Times New Roman" w:hAnsi="Times New Roman" w:cs="Times New Roman"/>
                <w:sz w:val="28"/>
                <w:szCs w:val="28"/>
              </w:rPr>
              <w:t xml:space="preserve"> </w:t>
            </w:r>
            <w:r w:rsidRPr="00A37A73">
              <w:rPr>
                <w:rFonts w:ascii="Times New Roman" w:hAnsi="Times New Roman" w:cs="Times New Roman"/>
                <w:sz w:val="28"/>
                <w:szCs w:val="28"/>
              </w:rPr>
              <w:t xml:space="preserve">терапия, УВЧ – терапия, электрофорез, </w:t>
            </w:r>
          </w:p>
        </w:tc>
        <w:tc>
          <w:tcPr>
            <w:tcW w:w="3258"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E4800" w:rsidRPr="00A37A73" w:rsidRDefault="008E4800" w:rsidP="008E4800">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согласно календаря спортивных мероприятий. </w:t>
            </w:r>
          </w:p>
        </w:tc>
      </w:tr>
      <w:tr w:rsidR="008E4800" w:rsidRPr="00A37A73" w:rsidTr="003E6684">
        <w:trPr>
          <w:trHeight w:val="5068"/>
        </w:trPr>
        <w:tc>
          <w:tcPr>
            <w:tcW w:w="101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lastRenderedPageBreak/>
              <w:t>3</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47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Фармакологические средства: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Витамины, коферменты, микроэлементы, витаминные комплексы, витаминно-минеральные комплексы.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пластического действия.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энергетического действия.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Адаптогены.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Иммуномодуляторы.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влияющие на энергетику мозговых клеток.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Антиоксиданты.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Гепатопротекторы.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Анаболизирующие.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Аминокислоты.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Фитопрепараты.  </w:t>
            </w:r>
          </w:p>
          <w:p w:rsidR="008E4800" w:rsidRPr="00A37A73" w:rsidRDefault="008E4800" w:rsidP="008E4800">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Пробиотики, эубиотики.  </w:t>
            </w:r>
          </w:p>
        </w:tc>
        <w:tc>
          <w:tcPr>
            <w:tcW w:w="3258"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E4800" w:rsidRPr="00A37A73" w:rsidRDefault="008E4800" w:rsidP="008E4800">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согласно календаря спортивных мероприятий </w:t>
            </w:r>
          </w:p>
        </w:tc>
      </w:tr>
      <w:tr w:rsidR="008E4800" w:rsidRPr="00A37A73" w:rsidTr="003E6684">
        <w:trPr>
          <w:trHeight w:val="328"/>
        </w:trPr>
        <w:tc>
          <w:tcPr>
            <w:tcW w:w="1013"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4</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473" w:type="dxa"/>
            <w:tcBorders>
              <w:top w:val="single" w:sz="4" w:space="0" w:color="000000"/>
              <w:left w:val="single" w:sz="4" w:space="0" w:color="000000"/>
              <w:bottom w:val="single" w:sz="4" w:space="0" w:color="000000"/>
              <w:right w:val="single" w:sz="4" w:space="0" w:color="000000"/>
            </w:tcBorders>
          </w:tcPr>
          <w:p w:rsidR="008E4800" w:rsidRDefault="008E4800" w:rsidP="008E4800">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Кислородотерапия</w:t>
            </w:r>
          </w:p>
          <w:p w:rsidR="008E4800" w:rsidRPr="00A37A73" w:rsidRDefault="008E4800" w:rsidP="008E4800">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(кислородные коктейли). </w:t>
            </w:r>
          </w:p>
        </w:tc>
        <w:tc>
          <w:tcPr>
            <w:tcW w:w="3258" w:type="dxa"/>
            <w:tcBorders>
              <w:top w:val="single" w:sz="4" w:space="0" w:color="000000"/>
              <w:left w:val="single" w:sz="4" w:space="0" w:color="000000"/>
              <w:bottom w:val="single" w:sz="4" w:space="0" w:color="000000"/>
              <w:right w:val="single" w:sz="4" w:space="0" w:color="000000"/>
            </w:tcBorders>
          </w:tcPr>
          <w:p w:rsidR="008E4800" w:rsidRPr="00A37A73" w:rsidRDefault="008E4800" w:rsidP="008E4800">
            <w:pPr>
              <w:spacing w:after="0" w:line="240" w:lineRule="auto"/>
              <w:ind w:right="70"/>
              <w:jc w:val="center"/>
              <w:rPr>
                <w:rFonts w:ascii="Times New Roman" w:hAnsi="Times New Roman" w:cs="Times New Roman"/>
                <w:sz w:val="28"/>
                <w:szCs w:val="28"/>
              </w:rPr>
            </w:pPr>
            <w:r>
              <w:rPr>
                <w:rFonts w:ascii="Times New Roman" w:hAnsi="Times New Roman" w:cs="Times New Roman"/>
                <w:sz w:val="28"/>
                <w:szCs w:val="28"/>
              </w:rPr>
              <w:t>По возможности</w:t>
            </w:r>
            <w:r w:rsidRPr="00A37A73">
              <w:rPr>
                <w:rFonts w:ascii="Times New Roman" w:hAnsi="Times New Roman" w:cs="Times New Roman"/>
                <w:sz w:val="28"/>
                <w:szCs w:val="28"/>
              </w:rPr>
              <w:t xml:space="preserve"> </w:t>
            </w:r>
          </w:p>
        </w:tc>
      </w:tr>
    </w:tbl>
    <w:p w:rsidR="008E4800" w:rsidRPr="00A37A73" w:rsidRDefault="008E4800" w:rsidP="008E4800">
      <w:pPr>
        <w:spacing w:after="0" w:line="240" w:lineRule="auto"/>
        <w:ind w:left="771"/>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w:t>
      </w:r>
    </w:p>
    <w:p w:rsidR="008E4800" w:rsidRDefault="008E4800" w:rsidP="008E4800">
      <w:pPr>
        <w:spacing w:after="0" w:line="240" w:lineRule="auto"/>
        <w:ind w:left="-15" w:firstLine="708"/>
        <w:jc w:val="both"/>
        <w:rPr>
          <w:rFonts w:ascii="Times New Roman" w:hAnsi="Times New Roman" w:cs="Times New Roman"/>
          <w:sz w:val="28"/>
          <w:szCs w:val="28"/>
        </w:rPr>
      </w:pPr>
      <w:r w:rsidRPr="00A37A73">
        <w:rPr>
          <w:rFonts w:ascii="Times New Roman" w:hAnsi="Times New Roman" w:cs="Times New Roman"/>
          <w:sz w:val="28"/>
          <w:szCs w:val="28"/>
        </w:rPr>
        <w:t>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w:t>
      </w:r>
      <w:r w:rsidR="00375060">
        <w:rPr>
          <w:rFonts w:ascii="Times New Roman" w:hAnsi="Times New Roman" w:cs="Times New Roman"/>
          <w:sz w:val="28"/>
          <w:szCs w:val="28"/>
        </w:rPr>
        <w:t xml:space="preserve"> </w:t>
      </w:r>
      <w:r w:rsidRPr="00A37A73">
        <w:rPr>
          <w:rFonts w:ascii="Times New Roman" w:hAnsi="Times New Roman" w:cs="Times New Roman"/>
          <w:sz w:val="28"/>
          <w:szCs w:val="28"/>
        </w:rPr>
        <w:t xml:space="preserve">усугублению утомления, снижению работоспособности, угнетению восстановительных реакций. </w:t>
      </w:r>
    </w:p>
    <w:p w:rsidR="006C26CF" w:rsidRDefault="006C26CF" w:rsidP="008E4800">
      <w:pPr>
        <w:spacing w:after="0" w:line="240" w:lineRule="auto"/>
        <w:ind w:left="-15" w:firstLine="708"/>
        <w:jc w:val="both"/>
        <w:rPr>
          <w:rFonts w:ascii="Times New Roman" w:hAnsi="Times New Roman" w:cs="Times New Roman"/>
          <w:sz w:val="28"/>
          <w:szCs w:val="28"/>
        </w:rPr>
      </w:pPr>
    </w:p>
    <w:p w:rsidR="006C26CF" w:rsidRPr="008C7047" w:rsidRDefault="006C26CF" w:rsidP="00E23106">
      <w:pPr>
        <w:spacing w:after="0" w:line="240" w:lineRule="auto"/>
        <w:jc w:val="both"/>
        <w:rPr>
          <w:rFonts w:ascii="Times New Roman" w:hAnsi="Times New Roman" w:cs="Times New Roman"/>
          <w:sz w:val="28"/>
          <w:szCs w:val="28"/>
        </w:rPr>
      </w:pPr>
    </w:p>
    <w:p w:rsidR="008E4800" w:rsidRDefault="008E4800" w:rsidP="008E4800">
      <w:pPr>
        <w:spacing w:after="0" w:line="240" w:lineRule="auto"/>
        <w:ind w:left="65"/>
        <w:jc w:val="center"/>
        <w:rPr>
          <w:rFonts w:ascii="Times New Roman" w:hAnsi="Times New Roman" w:cs="Times New Roman"/>
          <w:b/>
          <w:sz w:val="28"/>
          <w:szCs w:val="28"/>
        </w:rPr>
      </w:pPr>
      <w:r w:rsidRPr="00D34F42">
        <w:rPr>
          <w:rFonts w:ascii="Times New Roman" w:hAnsi="Times New Roman" w:cs="Times New Roman"/>
          <w:b/>
          <w:sz w:val="28"/>
          <w:szCs w:val="28"/>
        </w:rPr>
        <w:t>III.</w:t>
      </w:r>
      <w:r w:rsidRPr="00D34F42">
        <w:rPr>
          <w:rFonts w:ascii="Times New Roman" w:eastAsia="Arial" w:hAnsi="Times New Roman" w:cs="Times New Roman"/>
          <w:b/>
          <w:sz w:val="28"/>
          <w:szCs w:val="28"/>
        </w:rPr>
        <w:t xml:space="preserve"> </w:t>
      </w:r>
      <w:r w:rsidRPr="00D34F42">
        <w:rPr>
          <w:rFonts w:ascii="Times New Roman" w:eastAsia="Arial" w:hAnsi="Times New Roman" w:cs="Times New Roman"/>
          <w:b/>
          <w:sz w:val="28"/>
          <w:szCs w:val="28"/>
        </w:rPr>
        <w:tab/>
      </w:r>
      <w:r w:rsidRPr="00D34F42">
        <w:rPr>
          <w:rFonts w:ascii="Times New Roman" w:hAnsi="Times New Roman" w:cs="Times New Roman"/>
          <w:b/>
          <w:sz w:val="28"/>
          <w:szCs w:val="28"/>
        </w:rPr>
        <w:t>Система контроля</w:t>
      </w:r>
    </w:p>
    <w:p w:rsidR="008E4800" w:rsidRPr="00D34F42" w:rsidRDefault="008E4800" w:rsidP="008E4800">
      <w:pPr>
        <w:spacing w:after="0" w:line="240" w:lineRule="auto"/>
        <w:ind w:left="65"/>
        <w:jc w:val="center"/>
        <w:rPr>
          <w:rFonts w:ascii="Times New Roman" w:hAnsi="Times New Roman" w:cs="Times New Roman"/>
          <w:b/>
          <w:sz w:val="28"/>
          <w:szCs w:val="28"/>
        </w:rPr>
      </w:pPr>
    </w:p>
    <w:p w:rsidR="008E4800" w:rsidRPr="008C7047" w:rsidRDefault="008E4800" w:rsidP="008E4800">
      <w:pPr>
        <w:spacing w:after="0" w:line="240" w:lineRule="auto"/>
        <w:ind w:left="33" w:right="23"/>
        <w:jc w:val="both"/>
        <w:rPr>
          <w:rFonts w:ascii="Times New Roman" w:hAnsi="Times New Roman" w:cs="Times New Roman"/>
          <w:sz w:val="28"/>
          <w:szCs w:val="28"/>
        </w:rPr>
      </w:pPr>
      <w:r w:rsidRPr="008C7047">
        <w:rPr>
          <w:rFonts w:ascii="Times New Roman" w:eastAsia="Times New Roman" w:hAnsi="Times New Roman" w:cs="Times New Roman"/>
          <w:b/>
          <w:i/>
          <w:sz w:val="28"/>
          <w:szCs w:val="28"/>
        </w:rPr>
        <w:t xml:space="preserve">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p w:rsidR="008E4800" w:rsidRPr="008C7047" w:rsidRDefault="008E4800" w:rsidP="008E4800">
      <w:pPr>
        <w:spacing w:line="240" w:lineRule="auto"/>
        <w:ind w:left="-15" w:firstLine="427"/>
        <w:jc w:val="both"/>
        <w:rPr>
          <w:rFonts w:ascii="Times New Roman" w:hAnsi="Times New Roman" w:cs="Times New Roman"/>
          <w:sz w:val="28"/>
          <w:szCs w:val="28"/>
        </w:rPr>
      </w:pPr>
      <w:r w:rsidRPr="008C7047">
        <w:rPr>
          <w:rFonts w:ascii="Times New Roman" w:hAnsi="Times New Roman" w:cs="Times New Roman"/>
          <w:sz w:val="28"/>
          <w:szCs w:val="28"/>
        </w:rPr>
        <w:t xml:space="preserve">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 </w:t>
      </w:r>
    </w:p>
    <w:p w:rsidR="008E4800" w:rsidRPr="008C7047" w:rsidRDefault="008E4800" w:rsidP="003E6684">
      <w:pPr>
        <w:spacing w:line="240" w:lineRule="auto"/>
        <w:ind w:left="-15" w:firstLine="724"/>
        <w:jc w:val="both"/>
        <w:rPr>
          <w:rFonts w:ascii="Times New Roman" w:hAnsi="Times New Roman" w:cs="Times New Roman"/>
          <w:sz w:val="28"/>
          <w:szCs w:val="28"/>
        </w:rPr>
      </w:pPr>
      <w:r w:rsidRPr="008C7047">
        <w:rPr>
          <w:rFonts w:ascii="Times New Roman" w:hAnsi="Times New Roman" w:cs="Times New Roman"/>
          <w:sz w:val="28"/>
          <w:szCs w:val="28"/>
        </w:rPr>
        <w:t xml:space="preserve">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 </w:t>
      </w:r>
      <w:r w:rsidRPr="008C7047">
        <w:rPr>
          <w:rFonts w:ascii="Times New Roman" w:eastAsia="Times New Roman" w:hAnsi="Times New Roman" w:cs="Times New Roman"/>
          <w:i/>
          <w:sz w:val="28"/>
          <w:szCs w:val="28"/>
        </w:rPr>
        <w:t xml:space="preserve">На этапе начальной подготовки на: </w:t>
      </w:r>
    </w:p>
    <w:p w:rsidR="008E4800"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формирование устойчивого интереса к занятиям физической культурой и спортом; </w:t>
      </w:r>
    </w:p>
    <w:p w:rsidR="008E4800"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lastRenderedPageBreak/>
        <w:t>получение общих теоретических знаний о физической культуре и спорте, в том числе о виде спорта «</w:t>
      </w:r>
      <w:r w:rsidR="003E6684">
        <w:rPr>
          <w:rFonts w:ascii="Times New Roman" w:hAnsi="Times New Roman" w:cs="Times New Roman"/>
          <w:sz w:val="28"/>
          <w:szCs w:val="28"/>
        </w:rPr>
        <w:t>спортивная гимнастика</w:t>
      </w:r>
      <w:r w:rsidRPr="00D34F42">
        <w:rPr>
          <w:rFonts w:ascii="Times New Roman" w:hAnsi="Times New Roman" w:cs="Times New Roman"/>
          <w:sz w:val="28"/>
          <w:szCs w:val="28"/>
        </w:rPr>
        <w:t xml:space="preserve">»; </w:t>
      </w:r>
    </w:p>
    <w:p w:rsidR="008E4800"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формирование двигательных умений и навыков, в том числе в виде спорта </w:t>
      </w:r>
      <w:r w:rsidR="003E6684" w:rsidRPr="00D34F42">
        <w:rPr>
          <w:rFonts w:ascii="Times New Roman" w:hAnsi="Times New Roman" w:cs="Times New Roman"/>
          <w:sz w:val="28"/>
          <w:szCs w:val="28"/>
        </w:rPr>
        <w:t>«</w:t>
      </w:r>
      <w:r w:rsidR="003E6684">
        <w:rPr>
          <w:rFonts w:ascii="Times New Roman" w:hAnsi="Times New Roman" w:cs="Times New Roman"/>
          <w:sz w:val="28"/>
          <w:szCs w:val="28"/>
        </w:rPr>
        <w:t>спортивная гимнастика</w:t>
      </w:r>
      <w:r w:rsidR="003E6684" w:rsidRPr="00D34F42">
        <w:rPr>
          <w:rFonts w:ascii="Times New Roman" w:hAnsi="Times New Roman" w:cs="Times New Roman"/>
          <w:sz w:val="28"/>
          <w:szCs w:val="28"/>
        </w:rPr>
        <w:t>»</w:t>
      </w:r>
      <w:r w:rsidRPr="00D34F42">
        <w:rPr>
          <w:rFonts w:ascii="Times New Roman" w:hAnsi="Times New Roman" w:cs="Times New Roman"/>
          <w:sz w:val="28"/>
          <w:szCs w:val="28"/>
        </w:rPr>
        <w:t>;</w:t>
      </w:r>
    </w:p>
    <w:p w:rsidR="008E4800"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подготовленности и всестороннее гармоничное развитие физических качеств; </w:t>
      </w:r>
    </w:p>
    <w:p w:rsidR="008E4800"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укрепление здоровья; </w:t>
      </w:r>
    </w:p>
    <w:p w:rsidR="008E4800"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Pr>
          <w:rFonts w:ascii="Times New Roman" w:hAnsi="Times New Roman" w:cs="Times New Roman"/>
          <w:sz w:val="28"/>
          <w:szCs w:val="28"/>
        </w:rPr>
        <w:t>и</w:t>
      </w:r>
      <w:r w:rsidRPr="00D34F42">
        <w:rPr>
          <w:rFonts w:ascii="Times New Roman" w:hAnsi="Times New Roman" w:cs="Times New Roman"/>
          <w:sz w:val="28"/>
          <w:szCs w:val="28"/>
        </w:rPr>
        <w:t xml:space="preserve">зучение основы безопасного поведения при занятиях спортом; </w:t>
      </w:r>
    </w:p>
    <w:p w:rsidR="008E4800"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общее знание об антидопинговых правилах; </w:t>
      </w:r>
    </w:p>
    <w:p w:rsidR="008E4800" w:rsidRPr="00D34F42" w:rsidRDefault="008E4800" w:rsidP="003E6684">
      <w:pPr>
        <w:pStyle w:val="af7"/>
        <w:numPr>
          <w:ilvl w:val="0"/>
          <w:numId w:val="14"/>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выполнение контрольно-переводные </w:t>
      </w:r>
      <w:r w:rsidRPr="00D34F42">
        <w:rPr>
          <w:rFonts w:ascii="Times New Roman" w:hAnsi="Times New Roman" w:cs="Times New Roman"/>
          <w:sz w:val="28"/>
          <w:szCs w:val="28"/>
        </w:rPr>
        <w:tab/>
        <w:t xml:space="preserve">нормативы </w:t>
      </w:r>
      <w:r w:rsidRPr="00D34F42">
        <w:rPr>
          <w:rFonts w:ascii="Times New Roman" w:hAnsi="Times New Roman" w:cs="Times New Roman"/>
          <w:sz w:val="28"/>
          <w:szCs w:val="28"/>
        </w:rPr>
        <w:tab/>
        <w:t>(испытания) по видам спортивной подготовки.</w:t>
      </w:r>
      <w:r w:rsidRPr="00D34F42">
        <w:rPr>
          <w:rFonts w:ascii="Times New Roman" w:eastAsia="Calibri" w:hAnsi="Times New Roman" w:cs="Times New Roman"/>
          <w:sz w:val="28"/>
          <w:szCs w:val="28"/>
        </w:rPr>
        <w:t xml:space="preserve"> </w:t>
      </w:r>
    </w:p>
    <w:p w:rsidR="008E4800" w:rsidRPr="008C7047" w:rsidRDefault="008E4800" w:rsidP="003E6684">
      <w:pPr>
        <w:spacing w:after="0" w:line="240" w:lineRule="auto"/>
        <w:ind w:left="-15" w:firstLine="724"/>
        <w:jc w:val="center"/>
        <w:rPr>
          <w:rFonts w:ascii="Times New Roman" w:hAnsi="Times New Roman" w:cs="Times New Roman"/>
          <w:sz w:val="28"/>
          <w:szCs w:val="28"/>
        </w:rPr>
      </w:pPr>
      <w:r w:rsidRPr="008C7047">
        <w:rPr>
          <w:rFonts w:ascii="Times New Roman" w:eastAsia="Times New Roman" w:hAnsi="Times New Roman" w:cs="Times New Roman"/>
          <w:i/>
          <w:sz w:val="28"/>
          <w:szCs w:val="28"/>
        </w:rPr>
        <w:t>На учебно-тренировочном этапе (этапе спортивной специализации) на:</w:t>
      </w:r>
    </w:p>
    <w:p w:rsidR="008E4800" w:rsidRDefault="008E4800" w:rsidP="003E6684">
      <w:pPr>
        <w:pStyle w:val="af7"/>
        <w:numPr>
          <w:ilvl w:val="0"/>
          <w:numId w:val="15"/>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технической, тактической, теоретической и психологической подготовленности; </w:t>
      </w:r>
    </w:p>
    <w:p w:rsidR="008E4800" w:rsidRDefault="008E4800" w:rsidP="003E6684">
      <w:pPr>
        <w:pStyle w:val="af7"/>
        <w:numPr>
          <w:ilvl w:val="0"/>
          <w:numId w:val="15"/>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изучение правил безопасности при занятиях видом спорта «</w:t>
      </w:r>
      <w:r>
        <w:rPr>
          <w:rFonts w:ascii="Times New Roman" w:hAnsi="Times New Roman" w:cs="Times New Roman"/>
          <w:sz w:val="28"/>
          <w:szCs w:val="28"/>
        </w:rPr>
        <w:t>спортивная гимнастика»</w:t>
      </w:r>
      <w:r w:rsidRPr="00D34F42">
        <w:rPr>
          <w:rFonts w:ascii="Times New Roman" w:hAnsi="Times New Roman" w:cs="Times New Roman"/>
          <w:sz w:val="28"/>
          <w:szCs w:val="28"/>
        </w:rPr>
        <w:t xml:space="preserve">» и успешное применение их в ходе проведения учебно-тренировочных занятий и участия в спортивных соревнованиях; </w:t>
      </w:r>
    </w:p>
    <w:p w:rsidR="008E4800" w:rsidRDefault="008E4800" w:rsidP="003E6684">
      <w:pPr>
        <w:pStyle w:val="af7"/>
        <w:numPr>
          <w:ilvl w:val="0"/>
          <w:numId w:val="15"/>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соблюдение режима учебно-тренировочных занятий; </w:t>
      </w:r>
    </w:p>
    <w:p w:rsidR="008E4800" w:rsidRDefault="008E4800" w:rsidP="003E6684">
      <w:pPr>
        <w:pStyle w:val="af7"/>
        <w:numPr>
          <w:ilvl w:val="0"/>
          <w:numId w:val="15"/>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основных методов саморегуляции и самоконтроля; </w:t>
      </w:r>
    </w:p>
    <w:p w:rsidR="008E4800" w:rsidRPr="00D34F42" w:rsidRDefault="008E4800" w:rsidP="003E6684">
      <w:pPr>
        <w:pStyle w:val="af7"/>
        <w:numPr>
          <w:ilvl w:val="0"/>
          <w:numId w:val="15"/>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овладение общими теоретическими знаниями о правилах вида спорта </w:t>
      </w:r>
    </w:p>
    <w:p w:rsidR="008E4800" w:rsidRDefault="008E4800" w:rsidP="003E6684">
      <w:pPr>
        <w:pStyle w:val="af7"/>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w:t>
      </w:r>
      <w:r>
        <w:rPr>
          <w:rFonts w:ascii="Times New Roman" w:hAnsi="Times New Roman" w:cs="Times New Roman"/>
          <w:sz w:val="28"/>
          <w:szCs w:val="28"/>
        </w:rPr>
        <w:t>спортивная гимнастика</w:t>
      </w:r>
      <w:r w:rsidRPr="00D34F42">
        <w:rPr>
          <w:rFonts w:ascii="Times New Roman" w:hAnsi="Times New Roman" w:cs="Times New Roman"/>
          <w:sz w:val="28"/>
          <w:szCs w:val="28"/>
        </w:rPr>
        <w:t xml:space="preserve">»; </w:t>
      </w:r>
    </w:p>
    <w:p w:rsidR="008E4800" w:rsidRDefault="008E4800" w:rsidP="003E6684">
      <w:pPr>
        <w:pStyle w:val="af7"/>
        <w:numPr>
          <w:ilvl w:val="0"/>
          <w:numId w:val="16"/>
        </w:numPr>
        <w:spacing w:after="0" w:line="240" w:lineRule="auto"/>
        <w:ind w:left="-15" w:firstLine="724"/>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и соблюдение антидопинговых правил; </w:t>
      </w:r>
    </w:p>
    <w:p w:rsidR="008E4800" w:rsidRDefault="008E4800" w:rsidP="003E6684">
      <w:pPr>
        <w:pStyle w:val="af7"/>
        <w:numPr>
          <w:ilvl w:val="0"/>
          <w:numId w:val="16"/>
        </w:numPr>
        <w:spacing w:after="0" w:line="240" w:lineRule="auto"/>
        <w:ind w:left="-15" w:firstLine="724"/>
        <w:jc w:val="both"/>
        <w:rPr>
          <w:rFonts w:ascii="Times New Roman" w:hAnsi="Times New Roman" w:cs="Times New Roman"/>
          <w:sz w:val="28"/>
          <w:szCs w:val="28"/>
        </w:rPr>
      </w:pPr>
      <w:r>
        <w:rPr>
          <w:rFonts w:ascii="Times New Roman" w:hAnsi="Times New Roman" w:cs="Times New Roman"/>
          <w:sz w:val="28"/>
          <w:szCs w:val="28"/>
        </w:rPr>
        <w:t xml:space="preserve"> </w:t>
      </w:r>
      <w:r w:rsidRPr="008377F2">
        <w:rPr>
          <w:rFonts w:ascii="Times New Roman" w:hAnsi="Times New Roman" w:cs="Times New Roman"/>
          <w:sz w:val="28"/>
          <w:szCs w:val="28"/>
        </w:rPr>
        <w:t xml:space="preserve">ежегодное выполнение контрольно-переводных нормативов (испытаний) по видам спортивной подготовки; </w:t>
      </w:r>
    </w:p>
    <w:p w:rsidR="008E4800" w:rsidRDefault="008E4800" w:rsidP="003E6684">
      <w:pPr>
        <w:pStyle w:val="af7"/>
        <w:numPr>
          <w:ilvl w:val="0"/>
          <w:numId w:val="16"/>
        </w:numPr>
        <w:spacing w:after="0" w:line="240" w:lineRule="auto"/>
        <w:ind w:left="-15" w:firstLine="724"/>
        <w:jc w:val="both"/>
        <w:rPr>
          <w:rFonts w:ascii="Times New Roman" w:hAnsi="Times New Roman" w:cs="Times New Roman"/>
          <w:sz w:val="28"/>
          <w:szCs w:val="28"/>
        </w:rPr>
      </w:pPr>
      <w:r w:rsidRPr="008377F2">
        <w:rPr>
          <w:rFonts w:ascii="Times New Roman" w:hAnsi="Times New Roman" w:cs="Times New Roman"/>
          <w:sz w:val="28"/>
          <w:szCs w:val="28"/>
        </w:rPr>
        <w:t xml:space="preserve">участие в официальных спортивных соревнованиях; </w:t>
      </w:r>
    </w:p>
    <w:p w:rsidR="008E4800" w:rsidRPr="008377F2" w:rsidRDefault="008E4800" w:rsidP="003E6684">
      <w:pPr>
        <w:spacing w:after="190" w:line="240" w:lineRule="auto"/>
        <w:ind w:left="-15" w:firstLine="724"/>
        <w:jc w:val="center"/>
        <w:rPr>
          <w:rFonts w:ascii="Times New Roman" w:hAnsi="Times New Roman" w:cs="Times New Roman"/>
          <w:b/>
          <w:sz w:val="28"/>
          <w:szCs w:val="28"/>
        </w:rPr>
      </w:pPr>
      <w:r w:rsidRPr="008377F2">
        <w:rPr>
          <w:rFonts w:ascii="Times New Roman" w:eastAsia="Times New Roman" w:hAnsi="Times New Roman" w:cs="Times New Roman"/>
          <w:b/>
          <w:i/>
          <w:sz w:val="28"/>
          <w:szCs w:val="28"/>
        </w:rPr>
        <w:t>Требования к участию в спортивных соревнованиях обучающихся:</w:t>
      </w:r>
    </w:p>
    <w:p w:rsidR="008E4800" w:rsidRDefault="008E4800" w:rsidP="003E6684">
      <w:pPr>
        <w:pStyle w:val="af7"/>
        <w:numPr>
          <w:ilvl w:val="0"/>
          <w:numId w:val="17"/>
        </w:numPr>
        <w:spacing w:after="15" w:line="240" w:lineRule="auto"/>
        <w:ind w:left="-15" w:firstLine="724"/>
        <w:jc w:val="both"/>
        <w:rPr>
          <w:rFonts w:ascii="Times New Roman" w:hAnsi="Times New Roman" w:cs="Times New Roman"/>
          <w:sz w:val="28"/>
          <w:szCs w:val="28"/>
        </w:rPr>
      </w:pPr>
      <w:r w:rsidRPr="008377F2">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Pr>
          <w:rFonts w:ascii="Times New Roman" w:hAnsi="Times New Roman" w:cs="Times New Roman"/>
          <w:sz w:val="28"/>
          <w:szCs w:val="28"/>
        </w:rPr>
        <w:t>спортивная гимнастика</w:t>
      </w:r>
      <w:r w:rsidRPr="008377F2">
        <w:rPr>
          <w:rFonts w:ascii="Times New Roman" w:hAnsi="Times New Roman" w:cs="Times New Roman"/>
          <w:sz w:val="28"/>
          <w:szCs w:val="28"/>
        </w:rPr>
        <w:t xml:space="preserve">»; </w:t>
      </w:r>
    </w:p>
    <w:p w:rsidR="008E4800" w:rsidRDefault="008E4800" w:rsidP="003E6684">
      <w:pPr>
        <w:pStyle w:val="af7"/>
        <w:numPr>
          <w:ilvl w:val="0"/>
          <w:numId w:val="17"/>
        </w:numPr>
        <w:spacing w:after="15" w:line="240" w:lineRule="auto"/>
        <w:ind w:left="-15" w:firstLine="724"/>
        <w:jc w:val="both"/>
        <w:rPr>
          <w:rFonts w:ascii="Times New Roman" w:hAnsi="Times New Roman" w:cs="Times New Roman"/>
          <w:sz w:val="28"/>
          <w:szCs w:val="28"/>
        </w:rPr>
      </w:pPr>
      <w:r w:rsidRPr="008377F2">
        <w:rPr>
          <w:rFonts w:ascii="Times New Roman" w:hAnsi="Times New Roman" w:cs="Times New Roman"/>
          <w:sz w:val="28"/>
          <w:szCs w:val="28"/>
        </w:rPr>
        <w:t xml:space="preserve">наличие медицинского заключения о допуске к участию в спортивных соревнованиях; </w:t>
      </w:r>
    </w:p>
    <w:p w:rsidR="008E4800" w:rsidRDefault="008E4800" w:rsidP="003E6684">
      <w:pPr>
        <w:pStyle w:val="af7"/>
        <w:numPr>
          <w:ilvl w:val="0"/>
          <w:numId w:val="17"/>
        </w:numPr>
        <w:spacing w:after="15" w:line="240" w:lineRule="auto"/>
        <w:ind w:left="-15" w:firstLine="724"/>
        <w:jc w:val="both"/>
        <w:rPr>
          <w:rFonts w:ascii="Times New Roman" w:hAnsi="Times New Roman" w:cs="Times New Roman"/>
          <w:sz w:val="28"/>
          <w:szCs w:val="28"/>
        </w:rPr>
      </w:pPr>
      <w:r w:rsidRPr="008377F2">
        <w:rPr>
          <w:rFonts w:ascii="Times New Roman" w:hAnsi="Times New Roman" w:cs="Times New Roman"/>
          <w:sz w:val="28"/>
          <w:szCs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rsidR="008E4800" w:rsidRPr="00FB4FE5" w:rsidRDefault="008E4800" w:rsidP="008E4800">
      <w:pPr>
        <w:pStyle w:val="af7"/>
        <w:spacing w:after="15" w:line="240" w:lineRule="auto"/>
        <w:ind w:left="709"/>
        <w:jc w:val="both"/>
        <w:rPr>
          <w:rFonts w:ascii="Times New Roman" w:hAnsi="Times New Roman" w:cs="Times New Roman"/>
          <w:sz w:val="28"/>
          <w:szCs w:val="28"/>
        </w:rPr>
      </w:pPr>
    </w:p>
    <w:p w:rsidR="008E4800" w:rsidRPr="008E4800" w:rsidRDefault="008E4800" w:rsidP="008E4800">
      <w:pPr>
        <w:numPr>
          <w:ilvl w:val="1"/>
          <w:numId w:val="9"/>
        </w:numPr>
        <w:spacing w:after="192" w:line="240" w:lineRule="auto"/>
        <w:ind w:left="0" w:right="109"/>
        <w:jc w:val="center"/>
        <w:rPr>
          <w:rFonts w:ascii="Times New Roman" w:hAnsi="Times New Roman" w:cs="Times New Roman"/>
          <w:sz w:val="28"/>
          <w:szCs w:val="28"/>
        </w:rPr>
      </w:pPr>
      <w:r w:rsidRPr="008E4800">
        <w:rPr>
          <w:rFonts w:ascii="Times New Roman" w:eastAsia="Times New Roman" w:hAnsi="Times New Roman" w:cs="Times New Roman"/>
          <w:b/>
          <w:sz w:val="28"/>
          <w:szCs w:val="28"/>
        </w:rPr>
        <w:t>Оценка результатов освоения дополнительной образовательной</w:t>
      </w:r>
    </w:p>
    <w:p w:rsidR="008E4800" w:rsidRPr="008E4800" w:rsidRDefault="008E4800" w:rsidP="008E4800">
      <w:pPr>
        <w:spacing w:after="120" w:line="240" w:lineRule="auto"/>
        <w:ind w:right="29"/>
        <w:jc w:val="center"/>
        <w:rPr>
          <w:rFonts w:ascii="Times New Roman" w:hAnsi="Times New Roman" w:cs="Times New Roman"/>
          <w:sz w:val="28"/>
          <w:szCs w:val="28"/>
        </w:rPr>
      </w:pPr>
      <w:r w:rsidRPr="008E4800">
        <w:rPr>
          <w:rFonts w:ascii="Times New Roman" w:eastAsia="Times New Roman" w:hAnsi="Times New Roman" w:cs="Times New Roman"/>
          <w:b/>
          <w:sz w:val="28"/>
          <w:szCs w:val="28"/>
        </w:rPr>
        <w:t>программы спортивной подготовки</w:t>
      </w:r>
    </w:p>
    <w:p w:rsidR="008E4800" w:rsidRPr="008C7047" w:rsidRDefault="008E4800" w:rsidP="008E4800">
      <w:pPr>
        <w:spacing w:line="240" w:lineRule="auto"/>
        <w:ind w:left="-15" w:firstLine="708"/>
        <w:jc w:val="both"/>
        <w:rPr>
          <w:rFonts w:ascii="Times New Roman" w:hAnsi="Times New Roman" w:cs="Times New Roman"/>
          <w:sz w:val="28"/>
          <w:szCs w:val="28"/>
        </w:rPr>
      </w:pPr>
      <w:r w:rsidRPr="008C7047">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w:t>
      </w:r>
      <w:r w:rsidRPr="008C7047">
        <w:rPr>
          <w:rFonts w:ascii="Times New Roman" w:hAnsi="Times New Roman" w:cs="Times New Roman"/>
          <w:sz w:val="28"/>
          <w:szCs w:val="28"/>
        </w:rPr>
        <w:lastRenderedPageBreak/>
        <w:t xml:space="preserve">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Примерные вопросы для мониторинга знаний теоретического материала программы представлен в приложении №1 </w:t>
      </w:r>
    </w:p>
    <w:p w:rsidR="008E4800" w:rsidRPr="008C7047" w:rsidRDefault="008E4800" w:rsidP="008E4800">
      <w:pPr>
        <w:spacing w:line="240" w:lineRule="auto"/>
        <w:ind w:left="-15" w:firstLine="708"/>
        <w:jc w:val="both"/>
        <w:rPr>
          <w:rFonts w:ascii="Times New Roman" w:hAnsi="Times New Roman" w:cs="Times New Roman"/>
          <w:sz w:val="28"/>
          <w:szCs w:val="28"/>
        </w:rPr>
      </w:pPr>
      <w:r w:rsidRPr="008C7047">
        <w:rPr>
          <w:rFonts w:ascii="Times New Roman" w:hAnsi="Times New Roman" w:cs="Times New Roman"/>
          <w:sz w:val="28"/>
          <w:szCs w:val="28"/>
        </w:rPr>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8E4800" w:rsidRPr="008E4800" w:rsidRDefault="008E4800" w:rsidP="008E4800">
      <w:pPr>
        <w:numPr>
          <w:ilvl w:val="1"/>
          <w:numId w:val="9"/>
        </w:numPr>
        <w:spacing w:after="0" w:line="240" w:lineRule="auto"/>
        <w:ind w:left="0" w:right="109"/>
        <w:jc w:val="center"/>
        <w:rPr>
          <w:rFonts w:ascii="Times New Roman" w:hAnsi="Times New Roman" w:cs="Times New Roman"/>
          <w:sz w:val="28"/>
          <w:szCs w:val="28"/>
        </w:rPr>
      </w:pPr>
      <w:r w:rsidRPr="008E4800">
        <w:rPr>
          <w:rFonts w:ascii="Times New Roman" w:eastAsia="Times New Roman" w:hAnsi="Times New Roman" w:cs="Times New Roman"/>
          <w:b/>
          <w:sz w:val="28"/>
          <w:szCs w:val="28"/>
        </w:rPr>
        <w:t>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p w:rsidR="008E4800" w:rsidRPr="008E4800" w:rsidRDefault="008E4800" w:rsidP="008E4800">
      <w:pPr>
        <w:spacing w:after="0" w:line="240" w:lineRule="auto"/>
        <w:ind w:right="109"/>
        <w:rPr>
          <w:rFonts w:ascii="Times New Roman" w:hAnsi="Times New Roman" w:cs="Times New Roman"/>
          <w:sz w:val="28"/>
          <w:szCs w:val="28"/>
        </w:rPr>
      </w:pPr>
    </w:p>
    <w:p w:rsidR="008E4800" w:rsidRPr="008C7047" w:rsidRDefault="008E4800" w:rsidP="008E4800">
      <w:pPr>
        <w:spacing w:line="240" w:lineRule="auto"/>
        <w:ind w:left="-15" w:firstLine="566"/>
        <w:jc w:val="both"/>
        <w:rPr>
          <w:rFonts w:ascii="Times New Roman" w:hAnsi="Times New Roman" w:cs="Times New Roman"/>
          <w:sz w:val="28"/>
          <w:szCs w:val="28"/>
        </w:rPr>
      </w:pPr>
      <w:r w:rsidRPr="008C7047">
        <w:rPr>
          <w:rFonts w:ascii="Times New Roman" w:hAnsi="Times New Roman" w:cs="Times New Roman"/>
          <w:sz w:val="28"/>
          <w:szCs w:val="28"/>
        </w:rPr>
        <w:t xml:space="preserve">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 Для зачисления и перевода на этапы спортивной подготовки обучающемуся необходимо набрать определенное количество баллов по общей физической и специальной физической подготовке. </w:t>
      </w:r>
    </w:p>
    <w:p w:rsidR="008E4800" w:rsidRDefault="008E4800" w:rsidP="008E4800">
      <w:pPr>
        <w:spacing w:line="240" w:lineRule="auto"/>
        <w:ind w:left="-15" w:firstLine="708"/>
        <w:jc w:val="both"/>
        <w:rPr>
          <w:rFonts w:ascii="Times New Roman" w:hAnsi="Times New Roman" w:cs="Times New Roman"/>
          <w:sz w:val="28"/>
          <w:szCs w:val="28"/>
        </w:rPr>
      </w:pPr>
      <w:r w:rsidRPr="008C7047">
        <w:rPr>
          <w:rFonts w:ascii="Times New Roman" w:hAnsi="Times New Roman" w:cs="Times New Roman"/>
          <w:sz w:val="28"/>
          <w:szCs w:val="28"/>
        </w:rPr>
        <w:t xml:space="preserve">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w:t>
      </w:r>
      <w:r>
        <w:rPr>
          <w:rFonts w:ascii="Times New Roman" w:hAnsi="Times New Roman" w:cs="Times New Roman"/>
          <w:sz w:val="28"/>
          <w:szCs w:val="28"/>
        </w:rPr>
        <w:t xml:space="preserve">                               </w:t>
      </w:r>
      <w:r w:rsidRPr="008C7047">
        <w:rPr>
          <w:rFonts w:ascii="Times New Roman" w:hAnsi="Times New Roman" w:cs="Times New Roman"/>
          <w:sz w:val="28"/>
          <w:szCs w:val="28"/>
        </w:rPr>
        <w:t>и спортивные звания) учитывают их возраст, пол, а также особенности вида спорта «</w:t>
      </w:r>
      <w:r>
        <w:rPr>
          <w:rFonts w:ascii="Times New Roman" w:hAnsi="Times New Roman" w:cs="Times New Roman"/>
          <w:sz w:val="28"/>
          <w:szCs w:val="28"/>
        </w:rPr>
        <w:t>спортивная гимнастика</w:t>
      </w:r>
      <w:r w:rsidRPr="008C7047">
        <w:rPr>
          <w:rFonts w:ascii="Times New Roman" w:hAnsi="Times New Roman" w:cs="Times New Roman"/>
          <w:sz w:val="28"/>
          <w:szCs w:val="28"/>
        </w:rPr>
        <w:t>»</w:t>
      </w:r>
      <w:r w:rsidRPr="008C7047">
        <w:rPr>
          <w:rFonts w:ascii="Times New Roman" w:eastAsia="Calibri" w:hAnsi="Times New Roman" w:cs="Times New Roman"/>
          <w:b/>
          <w:sz w:val="28"/>
          <w:szCs w:val="28"/>
        </w:rPr>
        <w:t xml:space="preserve"> </w:t>
      </w:r>
      <w:r w:rsidRPr="008C7047">
        <w:rPr>
          <w:rFonts w:ascii="Times New Roman" w:hAnsi="Times New Roman" w:cs="Times New Roman"/>
          <w:sz w:val="28"/>
          <w:szCs w:val="28"/>
        </w:rPr>
        <w:t>и представлены в таблицах №№10-1</w:t>
      </w:r>
      <w:r w:rsidR="007B56B6">
        <w:rPr>
          <w:rFonts w:ascii="Times New Roman" w:hAnsi="Times New Roman" w:cs="Times New Roman"/>
          <w:sz w:val="28"/>
          <w:szCs w:val="28"/>
        </w:rPr>
        <w:t>3</w:t>
      </w:r>
      <w:r w:rsidRPr="008C7047">
        <w:rPr>
          <w:rFonts w:ascii="Times New Roman" w:hAnsi="Times New Roman" w:cs="Times New Roman"/>
          <w:sz w:val="28"/>
          <w:szCs w:val="28"/>
        </w:rPr>
        <w:t xml:space="preserve"> </w:t>
      </w:r>
    </w:p>
    <w:p w:rsidR="008E4800" w:rsidRPr="008C7047" w:rsidRDefault="008E4800" w:rsidP="008E4800">
      <w:pPr>
        <w:spacing w:line="240" w:lineRule="auto"/>
        <w:ind w:left="-15" w:firstLine="15"/>
        <w:jc w:val="right"/>
        <w:rPr>
          <w:rFonts w:ascii="Times New Roman" w:hAnsi="Times New Roman" w:cs="Times New Roman"/>
          <w:sz w:val="28"/>
          <w:szCs w:val="28"/>
        </w:rPr>
      </w:pPr>
      <w:r>
        <w:rPr>
          <w:rFonts w:ascii="Times New Roman" w:hAnsi="Times New Roman" w:cs="Times New Roman"/>
          <w:sz w:val="28"/>
          <w:szCs w:val="28"/>
        </w:rPr>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w:t>
      </w:r>
      <w:r w:rsidRPr="008C7047">
        <w:rPr>
          <w:rFonts w:ascii="Times New Roman" w:hAnsi="Times New Roman" w:cs="Times New Roman"/>
          <w:sz w:val="28"/>
          <w:szCs w:val="28"/>
        </w:rPr>
        <w:t>№10</w:t>
      </w:r>
    </w:p>
    <w:p w:rsidR="00FE6449" w:rsidRDefault="008E4800" w:rsidP="008E4800">
      <w:pPr>
        <w:spacing w:after="0" w:line="240" w:lineRule="auto"/>
        <w:contextualSpacing/>
        <w:jc w:val="center"/>
      </w:pPr>
      <w:r w:rsidRPr="008C7047">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Нормативы общей физической подготовки </w:t>
      </w:r>
      <w:r>
        <w:rPr>
          <w:rFonts w:ascii="Times New Roman" w:hAnsi="Times New Roman" w:cs="Times New Roman"/>
          <w:b/>
          <w:sz w:val="28"/>
          <w:szCs w:val="28"/>
        </w:rPr>
        <w:t xml:space="preserve">для зачисления и перевода </w:t>
      </w:r>
      <w:r>
        <w:rPr>
          <w:rFonts w:ascii="Times New Roman" w:hAnsi="Times New Roman" w:cs="Times New Roman"/>
          <w:b/>
          <w:sz w:val="28"/>
          <w:szCs w:val="28"/>
        </w:rPr>
        <w:br/>
        <w:t>на этап</w:t>
      </w:r>
      <w:r>
        <w:rPr>
          <w:rFonts w:ascii="Times New Roman" w:eastAsia="Times New Roman" w:hAnsi="Times New Roman" w:cs="Times New Roman"/>
          <w:b/>
          <w:sz w:val="28"/>
          <w:szCs w:val="28"/>
        </w:rPr>
        <w:t xml:space="preserve"> начальной подготовки</w:t>
      </w:r>
      <w:r>
        <w:rPr>
          <w:b/>
        </w:rPr>
        <w:t xml:space="preserve"> </w:t>
      </w:r>
      <w:r>
        <w:rPr>
          <w:rFonts w:ascii="Times New Roman" w:eastAsia="Times New Roman" w:hAnsi="Times New Roman" w:cs="Times New Roman"/>
          <w:b/>
          <w:sz w:val="28"/>
          <w:szCs w:val="28"/>
        </w:rPr>
        <w:t xml:space="preserve">по виду спорта </w:t>
      </w:r>
      <w:r>
        <w:rPr>
          <w:rFonts w:ascii="Times New Roman" w:hAnsi="Times New Roman" w:cs="Times New Roman"/>
          <w:b/>
          <w:sz w:val="28"/>
          <w:szCs w:val="28"/>
        </w:rPr>
        <w:t>«спортивная гимнастика»</w:t>
      </w:r>
    </w:p>
    <w:tbl>
      <w:tblPr>
        <w:tblStyle w:val="aff2"/>
        <w:tblW w:w="0" w:type="auto"/>
        <w:tblInd w:w="-34" w:type="dxa"/>
        <w:tblLayout w:type="fixed"/>
        <w:tblLook w:val="04A0"/>
      </w:tblPr>
      <w:tblGrid>
        <w:gridCol w:w="1002"/>
        <w:gridCol w:w="2215"/>
        <w:gridCol w:w="1518"/>
        <w:gridCol w:w="1404"/>
        <w:gridCol w:w="1205"/>
        <w:gridCol w:w="1362"/>
        <w:gridCol w:w="934"/>
      </w:tblGrid>
      <w:tr w:rsidR="008E4800" w:rsidRPr="00F05B76" w:rsidTr="00375060">
        <w:tc>
          <w:tcPr>
            <w:tcW w:w="1002"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п/п</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Упражнения</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Единица измерения</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Норматив до года обучения</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Норматив свыше года обучения</w:t>
            </w:r>
          </w:p>
        </w:tc>
      </w:tr>
      <w:tr w:rsidR="008E4800" w:rsidRPr="00F05B76" w:rsidTr="00375060">
        <w:tc>
          <w:tcPr>
            <w:tcW w:w="1002"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мальчики</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девочки</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мальчики</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девочки</w:t>
            </w:r>
          </w:p>
        </w:tc>
      </w:tr>
      <w:tr w:rsidR="008E4800" w:rsidRPr="00F05B76" w:rsidTr="00375060">
        <w:tc>
          <w:tcPr>
            <w:tcW w:w="9640" w:type="dxa"/>
            <w:gridSpan w:val="7"/>
          </w:tcPr>
          <w:p w:rsidR="008E4800" w:rsidRPr="00F05B76" w:rsidRDefault="008E4800" w:rsidP="008E4800">
            <w:pPr>
              <w:pStyle w:val="af7"/>
              <w:numPr>
                <w:ilvl w:val="0"/>
                <w:numId w:val="28"/>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общей физической подготовки</w:t>
            </w:r>
          </w:p>
        </w:tc>
      </w:tr>
      <w:tr w:rsidR="008E4800" w:rsidRPr="00F05B76" w:rsidTr="00375060">
        <w:trPr>
          <w:trHeight w:val="323"/>
        </w:trPr>
        <w:tc>
          <w:tcPr>
            <w:tcW w:w="1002"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Челночный бег 3х10 м</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8E4800" w:rsidRPr="00F05B76" w:rsidTr="00375060">
        <w:trPr>
          <w:trHeight w:val="322"/>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10,3</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10,6</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10,0</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10,4</w:t>
            </w:r>
          </w:p>
        </w:tc>
      </w:tr>
      <w:tr w:rsidR="008E4800" w:rsidRPr="00F05B76" w:rsidTr="00375060">
        <w:trPr>
          <w:trHeight w:val="645"/>
        </w:trPr>
        <w:tc>
          <w:tcPr>
            <w:tcW w:w="1002"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Сгибание и разгибание рук в упоре лежа на полу</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645"/>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r>
      <w:tr w:rsidR="008E4800" w:rsidRPr="00F05B76" w:rsidTr="00375060">
        <w:trPr>
          <w:trHeight w:val="803"/>
        </w:trPr>
        <w:tc>
          <w:tcPr>
            <w:tcW w:w="1002"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Подтягивание из виса хватом сверху на высокой перекладине</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w:t>
            </w:r>
            <w:r w:rsidRPr="00D032A7">
              <w:rPr>
                <w:rFonts w:ascii="Times New Roman" w:hAnsi="Times New Roman" w:cs="Times New Roman"/>
                <w:sz w:val="28"/>
                <w:szCs w:val="28"/>
              </w:rPr>
              <w:t>ол</w:t>
            </w:r>
            <w:r>
              <w:rPr>
                <w:rFonts w:ascii="Times New Roman" w:hAnsi="Times New Roman" w:cs="Times New Roman"/>
                <w:sz w:val="28"/>
                <w:szCs w:val="28"/>
              </w:rPr>
              <w:t>-</w:t>
            </w:r>
            <w:r w:rsidRPr="00D032A7">
              <w:rPr>
                <w:rFonts w:ascii="Times New Roman" w:hAnsi="Times New Roman" w:cs="Times New Roman"/>
                <w:sz w:val="28"/>
                <w:szCs w:val="28"/>
              </w:rPr>
              <w:t>во раз</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802"/>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75060">
        <w:trPr>
          <w:trHeight w:val="968"/>
        </w:trPr>
        <w:tc>
          <w:tcPr>
            <w:tcW w:w="1002"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Подтягивание из виса лежа хватом сверху на низкой перекладине 90 см</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w:t>
            </w:r>
            <w:r w:rsidRPr="00D032A7">
              <w:rPr>
                <w:rFonts w:ascii="Times New Roman" w:hAnsi="Times New Roman" w:cs="Times New Roman"/>
                <w:sz w:val="28"/>
                <w:szCs w:val="28"/>
              </w:rPr>
              <w:t>ол</w:t>
            </w:r>
            <w:r>
              <w:rPr>
                <w:rFonts w:ascii="Times New Roman" w:hAnsi="Times New Roman" w:cs="Times New Roman"/>
                <w:sz w:val="28"/>
                <w:szCs w:val="28"/>
              </w:rPr>
              <w:t>-</w:t>
            </w:r>
            <w:r w:rsidRPr="00D032A7">
              <w:rPr>
                <w:rFonts w:ascii="Times New Roman" w:hAnsi="Times New Roman" w:cs="Times New Roman"/>
                <w:sz w:val="28"/>
                <w:szCs w:val="28"/>
              </w:rPr>
              <w:t>во раз</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967"/>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r>
      <w:tr w:rsidR="008E4800" w:rsidRPr="00F05B76" w:rsidTr="00375060">
        <w:trPr>
          <w:trHeight w:val="1365"/>
        </w:trPr>
        <w:tc>
          <w:tcPr>
            <w:tcW w:w="1002"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на гимнастической скамье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 уровня скамьи) Фиксация положения 3 с.</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1365"/>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r>
      <w:tr w:rsidR="008E4800" w:rsidRPr="00F05B76" w:rsidTr="00375060">
        <w:trPr>
          <w:trHeight w:val="480"/>
        </w:trPr>
        <w:tc>
          <w:tcPr>
            <w:tcW w:w="1002"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Прыжок в длину с места толчком двумя ногами</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480"/>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110</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105</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120</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115</w:t>
            </w:r>
          </w:p>
        </w:tc>
      </w:tr>
      <w:tr w:rsidR="008E4800" w:rsidRPr="00F05B76" w:rsidTr="00375060">
        <w:tc>
          <w:tcPr>
            <w:tcW w:w="9640" w:type="dxa"/>
            <w:gridSpan w:val="7"/>
          </w:tcPr>
          <w:p w:rsidR="008E4800" w:rsidRPr="00F05B76" w:rsidRDefault="008E4800" w:rsidP="008E4800">
            <w:pPr>
              <w:pStyle w:val="af7"/>
              <w:numPr>
                <w:ilvl w:val="0"/>
                <w:numId w:val="28"/>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специальной физической подготовки</w:t>
            </w:r>
          </w:p>
        </w:tc>
      </w:tr>
      <w:tr w:rsidR="008E4800" w:rsidRPr="00F05B76" w:rsidTr="00375060">
        <w:trPr>
          <w:trHeight w:val="1125"/>
        </w:trPr>
        <w:tc>
          <w:tcPr>
            <w:tcW w:w="1002"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И.П. –вис на гимнастической стенке хватом сверху. Подъем выпрямленных ног в положение «угол»</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1125"/>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r>
      <w:tr w:rsidR="008E4800" w:rsidRPr="00F05B76" w:rsidTr="00375060">
        <w:trPr>
          <w:trHeight w:val="803"/>
        </w:trPr>
        <w:tc>
          <w:tcPr>
            <w:tcW w:w="1002"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Вис «углом» на гимнастической стенке. Фиксация положения.</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802"/>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r>
      <w:tr w:rsidR="008E4800" w:rsidRPr="00F05B76" w:rsidTr="00375060">
        <w:trPr>
          <w:trHeight w:val="1448"/>
        </w:trPr>
        <w:tc>
          <w:tcPr>
            <w:tcW w:w="1002"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2.3.</w:t>
            </w:r>
          </w:p>
        </w:tc>
        <w:tc>
          <w:tcPr>
            <w:tcW w:w="2215"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 xml:space="preserve">Упражнение «мост» из положения лежа на спине. </w:t>
            </w:r>
            <w:r>
              <w:rPr>
                <w:rFonts w:ascii="Times New Roman" w:hAnsi="Times New Roman" w:cs="Times New Roman"/>
                <w:sz w:val="28"/>
                <w:szCs w:val="28"/>
              </w:rPr>
              <w:lastRenderedPageBreak/>
              <w:t>Отклонение плеч от вертикали не более 45 гр. Фиксация положения</w:t>
            </w:r>
          </w:p>
        </w:tc>
        <w:tc>
          <w:tcPr>
            <w:tcW w:w="1518"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lastRenderedPageBreak/>
              <w:t>с</w:t>
            </w:r>
          </w:p>
        </w:tc>
        <w:tc>
          <w:tcPr>
            <w:tcW w:w="2609"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c>
          <w:tcPr>
            <w:tcW w:w="2296"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75060">
        <w:trPr>
          <w:trHeight w:val="1447"/>
        </w:trPr>
        <w:tc>
          <w:tcPr>
            <w:tcW w:w="1002"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2215"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518"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0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205"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362"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c>
          <w:tcPr>
            <w:tcW w:w="93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r>
    </w:tbl>
    <w:p w:rsidR="008E4800" w:rsidRPr="00F05B76" w:rsidRDefault="008E4800" w:rsidP="008E4800">
      <w:pPr>
        <w:pStyle w:val="af7"/>
        <w:tabs>
          <w:tab w:val="left" w:pos="567"/>
          <w:tab w:val="left" w:pos="1276"/>
        </w:tabs>
        <w:spacing w:after="0" w:line="240" w:lineRule="auto"/>
        <w:ind w:left="709"/>
        <w:jc w:val="center"/>
        <w:rPr>
          <w:rFonts w:ascii="Times New Roman" w:hAnsi="Times New Roman" w:cs="Times New Roman"/>
          <w:b/>
          <w:sz w:val="28"/>
          <w:szCs w:val="28"/>
        </w:rPr>
      </w:pPr>
    </w:p>
    <w:p w:rsidR="008E4800" w:rsidRDefault="008E4800" w:rsidP="008E4800">
      <w:pPr>
        <w:autoSpaceDE w:val="0"/>
        <w:autoSpaceDN w:val="0"/>
        <w:adjustRightInd w:val="0"/>
        <w:spacing w:after="0" w:line="240" w:lineRule="auto"/>
        <w:ind w:left="3686"/>
        <w:contextualSpacing/>
        <w:jc w:val="center"/>
        <w:rPr>
          <w:rFonts w:ascii="Times New Roman" w:hAnsi="Times New Roman" w:cs="Times New Roman"/>
          <w:sz w:val="28"/>
          <w:szCs w:val="28"/>
        </w:rPr>
      </w:pPr>
    </w:p>
    <w:p w:rsidR="006C26CF" w:rsidRDefault="008E4800" w:rsidP="008E4800">
      <w:pPr>
        <w:pStyle w:val="af7"/>
        <w:tabs>
          <w:tab w:val="left" w:pos="567"/>
          <w:tab w:val="left" w:pos="1276"/>
        </w:tabs>
        <w:spacing w:after="0" w:line="240" w:lineRule="auto"/>
        <w:ind w:left="709"/>
        <w:jc w:val="center"/>
        <w:rPr>
          <w:rFonts w:ascii="Times New Roman" w:hAnsi="Times New Roman" w:cs="Times New Roman"/>
          <w:b/>
          <w:sz w:val="28"/>
          <w:szCs w:val="28"/>
        </w:rPr>
      </w:pPr>
      <w:r w:rsidRPr="00F05B76">
        <w:rPr>
          <w:rFonts w:ascii="Times New Roman" w:hAnsi="Times New Roman" w:cs="Times New Roman"/>
          <w:b/>
          <w:sz w:val="28"/>
          <w:szCs w:val="28"/>
        </w:rPr>
        <w:t xml:space="preserve">Нормативы общей физической и специальной физической подготовки для зачисления и перевода на </w:t>
      </w:r>
      <w:r>
        <w:rPr>
          <w:rFonts w:ascii="Times New Roman" w:hAnsi="Times New Roman" w:cs="Times New Roman"/>
          <w:b/>
          <w:sz w:val="28"/>
          <w:szCs w:val="28"/>
        </w:rPr>
        <w:t xml:space="preserve">учебно-тренировочный </w:t>
      </w:r>
      <w:r w:rsidRPr="00F05B76">
        <w:rPr>
          <w:rFonts w:ascii="Times New Roman" w:hAnsi="Times New Roman" w:cs="Times New Roman"/>
          <w:b/>
          <w:sz w:val="28"/>
          <w:szCs w:val="28"/>
        </w:rPr>
        <w:t>этап</w:t>
      </w:r>
    </w:p>
    <w:p w:rsidR="006C26CF" w:rsidRDefault="008E4800" w:rsidP="008E4800">
      <w:pPr>
        <w:pStyle w:val="af7"/>
        <w:tabs>
          <w:tab w:val="left" w:pos="567"/>
          <w:tab w:val="left" w:pos="1276"/>
        </w:tabs>
        <w:spacing w:after="0" w:line="240" w:lineRule="auto"/>
        <w:ind w:left="709"/>
        <w:jc w:val="center"/>
        <w:rPr>
          <w:rFonts w:ascii="Times New Roman" w:hAnsi="Times New Roman" w:cs="Times New Roman"/>
          <w:b/>
          <w:sz w:val="28"/>
          <w:szCs w:val="28"/>
        </w:rPr>
      </w:pPr>
      <w:r w:rsidRPr="00F05B76">
        <w:rPr>
          <w:rFonts w:ascii="Times New Roman" w:hAnsi="Times New Roman" w:cs="Times New Roman"/>
          <w:b/>
          <w:sz w:val="28"/>
          <w:szCs w:val="28"/>
        </w:rPr>
        <w:t xml:space="preserve"> </w:t>
      </w:r>
      <w:r>
        <w:rPr>
          <w:rFonts w:ascii="Times New Roman" w:hAnsi="Times New Roman" w:cs="Times New Roman"/>
          <w:b/>
          <w:sz w:val="28"/>
          <w:szCs w:val="28"/>
        </w:rPr>
        <w:t>( этап спортивной специализации)</w:t>
      </w:r>
      <w:r w:rsidRPr="00F05B76">
        <w:rPr>
          <w:rFonts w:ascii="Times New Roman" w:hAnsi="Times New Roman" w:cs="Times New Roman"/>
          <w:b/>
          <w:sz w:val="28"/>
          <w:szCs w:val="28"/>
        </w:rPr>
        <w:t xml:space="preserve"> </w:t>
      </w:r>
    </w:p>
    <w:p w:rsidR="008E4800" w:rsidRDefault="008E4800" w:rsidP="008E4800">
      <w:pPr>
        <w:pStyle w:val="af7"/>
        <w:tabs>
          <w:tab w:val="left" w:pos="567"/>
          <w:tab w:val="left" w:pos="1276"/>
        </w:tabs>
        <w:spacing w:after="0" w:line="240" w:lineRule="auto"/>
        <w:ind w:left="709"/>
        <w:jc w:val="center"/>
        <w:rPr>
          <w:rFonts w:ascii="Times New Roman" w:hAnsi="Times New Roman" w:cs="Times New Roman"/>
          <w:b/>
          <w:sz w:val="28"/>
          <w:szCs w:val="28"/>
        </w:rPr>
      </w:pPr>
      <w:r w:rsidRPr="00F05B76">
        <w:rPr>
          <w:rFonts w:ascii="Times New Roman" w:hAnsi="Times New Roman" w:cs="Times New Roman"/>
          <w:b/>
          <w:sz w:val="28"/>
          <w:szCs w:val="28"/>
        </w:rPr>
        <w:t>по виду спорта «спортивная гимнастика»</w:t>
      </w:r>
    </w:p>
    <w:p w:rsidR="007B56B6" w:rsidRPr="008C7047" w:rsidRDefault="007B56B6" w:rsidP="007B56B6">
      <w:pPr>
        <w:spacing w:line="240" w:lineRule="auto"/>
        <w:ind w:left="-15" w:firstLine="15"/>
        <w:jc w:val="right"/>
        <w:rPr>
          <w:rFonts w:ascii="Times New Roman" w:hAnsi="Times New Roman" w:cs="Times New Roman"/>
          <w:sz w:val="28"/>
          <w:szCs w:val="28"/>
        </w:rPr>
      </w:pPr>
      <w:r>
        <w:rPr>
          <w:rFonts w:ascii="Times New Roman" w:hAnsi="Times New Roman" w:cs="Times New Roman"/>
          <w:sz w:val="28"/>
          <w:szCs w:val="28"/>
        </w:rPr>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№11</w:t>
      </w:r>
    </w:p>
    <w:p w:rsidR="008E4800" w:rsidRDefault="008E4800" w:rsidP="007B56B6">
      <w:pPr>
        <w:pStyle w:val="af7"/>
        <w:tabs>
          <w:tab w:val="left" w:pos="567"/>
          <w:tab w:val="left" w:pos="1276"/>
        </w:tabs>
        <w:spacing w:after="0" w:line="240" w:lineRule="auto"/>
        <w:ind w:left="709"/>
        <w:jc w:val="right"/>
        <w:rPr>
          <w:rFonts w:ascii="Times New Roman" w:hAnsi="Times New Roman" w:cs="Times New Roman"/>
          <w:b/>
          <w:sz w:val="28"/>
          <w:szCs w:val="28"/>
        </w:rPr>
      </w:pPr>
    </w:p>
    <w:tbl>
      <w:tblPr>
        <w:tblStyle w:val="aff2"/>
        <w:tblW w:w="0" w:type="auto"/>
        <w:tblInd w:w="-34" w:type="dxa"/>
        <w:tblLook w:val="04A0"/>
      </w:tblPr>
      <w:tblGrid>
        <w:gridCol w:w="851"/>
        <w:gridCol w:w="4040"/>
        <w:gridCol w:w="1477"/>
        <w:gridCol w:w="1701"/>
        <w:gridCol w:w="50"/>
        <w:gridCol w:w="1560"/>
      </w:tblGrid>
      <w:tr w:rsidR="008E4800" w:rsidRPr="00F05B76" w:rsidTr="003E6684">
        <w:trPr>
          <w:trHeight w:val="180"/>
        </w:trPr>
        <w:tc>
          <w:tcPr>
            <w:tcW w:w="8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п/п</w:t>
            </w:r>
          </w:p>
        </w:tc>
        <w:tc>
          <w:tcPr>
            <w:tcW w:w="404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Упражнения</w:t>
            </w:r>
          </w:p>
        </w:tc>
        <w:tc>
          <w:tcPr>
            <w:tcW w:w="147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Единица измерения</w:t>
            </w:r>
          </w:p>
        </w:tc>
        <w:tc>
          <w:tcPr>
            <w:tcW w:w="3311"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 xml:space="preserve">Норматив </w:t>
            </w:r>
          </w:p>
        </w:tc>
      </w:tr>
      <w:tr w:rsidR="008E4800" w:rsidRPr="00F05B76" w:rsidTr="003E6684">
        <w:trPr>
          <w:trHeight w:val="180"/>
        </w:trPr>
        <w:tc>
          <w:tcPr>
            <w:tcW w:w="851"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75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юноши</w:t>
            </w:r>
          </w:p>
        </w:tc>
        <w:tc>
          <w:tcPr>
            <w:tcW w:w="1560"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дев</w:t>
            </w:r>
            <w:r>
              <w:rPr>
                <w:rFonts w:ascii="Times New Roman" w:hAnsi="Times New Roman" w:cs="Times New Roman"/>
                <w:sz w:val="28"/>
                <w:szCs w:val="28"/>
              </w:rPr>
              <w:t>ушки</w:t>
            </w:r>
          </w:p>
        </w:tc>
      </w:tr>
      <w:tr w:rsidR="008E4800" w:rsidRPr="00F05B76" w:rsidTr="003E6684">
        <w:trPr>
          <w:trHeight w:val="180"/>
        </w:trPr>
        <w:tc>
          <w:tcPr>
            <w:tcW w:w="9679" w:type="dxa"/>
            <w:gridSpan w:val="6"/>
          </w:tcPr>
          <w:p w:rsidR="008E4800" w:rsidRPr="00F05B76" w:rsidRDefault="008E4800" w:rsidP="008E4800">
            <w:pPr>
              <w:pStyle w:val="af7"/>
              <w:numPr>
                <w:ilvl w:val="0"/>
                <w:numId w:val="29"/>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общей физической подготовки</w:t>
            </w:r>
          </w:p>
        </w:tc>
      </w:tr>
      <w:tr w:rsidR="008E4800" w:rsidRPr="00F05B76" w:rsidTr="003E6684">
        <w:trPr>
          <w:trHeight w:val="405"/>
        </w:trPr>
        <w:tc>
          <w:tcPr>
            <w:tcW w:w="8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04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Челночный бег 3х10 м</w:t>
            </w:r>
          </w:p>
        </w:tc>
        <w:tc>
          <w:tcPr>
            <w:tcW w:w="147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11"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8E4800" w:rsidRPr="00F05B76" w:rsidTr="003E6684">
        <w:trPr>
          <w:trHeight w:val="404"/>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9,6</w:t>
            </w:r>
          </w:p>
        </w:tc>
        <w:tc>
          <w:tcPr>
            <w:tcW w:w="1610"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10,4</w:t>
            </w:r>
          </w:p>
        </w:tc>
      </w:tr>
      <w:tr w:rsidR="008E4800" w:rsidRPr="00F05B76" w:rsidTr="003E6684">
        <w:trPr>
          <w:trHeight w:val="399"/>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Бег 20 м с высокого старта</w:t>
            </w:r>
          </w:p>
        </w:tc>
        <w:tc>
          <w:tcPr>
            <w:tcW w:w="147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8E4800" w:rsidRPr="00F05B76" w:rsidTr="003E6684">
        <w:trPr>
          <w:trHeight w:val="398"/>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4,5</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4,8</w:t>
            </w:r>
          </w:p>
        </w:tc>
      </w:tr>
      <w:tr w:rsidR="008E4800" w:rsidRPr="00F05B76" w:rsidTr="003E6684">
        <w:trPr>
          <w:trHeight w:val="491"/>
        </w:trPr>
        <w:tc>
          <w:tcPr>
            <w:tcW w:w="8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404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Сгибание и разгибание рук в упоре лежа на полу</w:t>
            </w:r>
          </w:p>
        </w:tc>
        <w:tc>
          <w:tcPr>
            <w:tcW w:w="147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311"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520"/>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5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560"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7</w:t>
            </w:r>
          </w:p>
        </w:tc>
      </w:tr>
      <w:tr w:rsidR="008E4800" w:rsidRPr="00F05B76" w:rsidTr="003E6684">
        <w:trPr>
          <w:trHeight w:val="501"/>
        </w:trPr>
        <w:tc>
          <w:tcPr>
            <w:tcW w:w="8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404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Наклон вперед из положения с</w:t>
            </w:r>
            <w:r w:rsidR="003E6684">
              <w:rPr>
                <w:rFonts w:ascii="Times New Roman" w:hAnsi="Times New Roman" w:cs="Times New Roman"/>
                <w:sz w:val="28"/>
                <w:szCs w:val="28"/>
              </w:rPr>
              <w:t>тоя на гимнастической скамье  (</w:t>
            </w:r>
            <w:r>
              <w:rPr>
                <w:rFonts w:ascii="Times New Roman" w:hAnsi="Times New Roman" w:cs="Times New Roman"/>
                <w:sz w:val="28"/>
                <w:szCs w:val="28"/>
              </w:rPr>
              <w:t xml:space="preserve">от уровня скамьи) </w:t>
            </w:r>
            <w:r w:rsidRPr="006C26CF">
              <w:rPr>
                <w:rFonts w:ascii="Times New Roman" w:hAnsi="Times New Roman" w:cs="Times New Roman"/>
                <w:sz w:val="24"/>
                <w:szCs w:val="24"/>
              </w:rPr>
              <w:t xml:space="preserve">Фиксация положения 3 </w:t>
            </w:r>
            <w:proofErr w:type="gramStart"/>
            <w:r w:rsidRPr="006C26CF">
              <w:rPr>
                <w:rFonts w:ascii="Times New Roman" w:hAnsi="Times New Roman" w:cs="Times New Roman"/>
                <w:sz w:val="24"/>
                <w:szCs w:val="24"/>
              </w:rPr>
              <w:t>с</w:t>
            </w:r>
            <w:proofErr w:type="gramEnd"/>
            <w:r w:rsidRPr="006C26CF">
              <w:rPr>
                <w:rFonts w:ascii="Times New Roman" w:hAnsi="Times New Roman" w:cs="Times New Roman"/>
                <w:sz w:val="24"/>
                <w:szCs w:val="24"/>
              </w:rPr>
              <w:t>.</w:t>
            </w:r>
          </w:p>
        </w:tc>
        <w:tc>
          <w:tcPr>
            <w:tcW w:w="147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3311"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1008"/>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75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560"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r>
      <w:tr w:rsidR="008E4800" w:rsidRPr="00F05B76" w:rsidTr="003E6684">
        <w:trPr>
          <w:trHeight w:val="525"/>
        </w:trPr>
        <w:tc>
          <w:tcPr>
            <w:tcW w:w="8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404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Прыжок в длину с места толчком двумя ногами</w:t>
            </w:r>
          </w:p>
        </w:tc>
        <w:tc>
          <w:tcPr>
            <w:tcW w:w="147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3311"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691"/>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75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140</w:t>
            </w:r>
          </w:p>
        </w:tc>
        <w:tc>
          <w:tcPr>
            <w:tcW w:w="1560"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120</w:t>
            </w:r>
          </w:p>
        </w:tc>
      </w:tr>
      <w:tr w:rsidR="008E4800" w:rsidRPr="00F05B76" w:rsidTr="003E6684">
        <w:trPr>
          <w:trHeight w:val="508"/>
        </w:trPr>
        <w:tc>
          <w:tcPr>
            <w:tcW w:w="8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404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Поднимание туловища из положения лежа на спине за 1 мин</w:t>
            </w:r>
          </w:p>
        </w:tc>
        <w:tc>
          <w:tcPr>
            <w:tcW w:w="147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311"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691"/>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5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27</w:t>
            </w:r>
          </w:p>
        </w:tc>
        <w:tc>
          <w:tcPr>
            <w:tcW w:w="1560"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w:t>
            </w:r>
          </w:p>
        </w:tc>
      </w:tr>
      <w:tr w:rsidR="008E4800" w:rsidRPr="00F05B76" w:rsidTr="003E6684">
        <w:trPr>
          <w:trHeight w:val="691"/>
        </w:trPr>
        <w:tc>
          <w:tcPr>
            <w:tcW w:w="9679" w:type="dxa"/>
            <w:gridSpan w:val="6"/>
          </w:tcPr>
          <w:p w:rsidR="008E4800" w:rsidRDefault="008E4800" w:rsidP="008E4800">
            <w:pPr>
              <w:pStyle w:val="af7"/>
              <w:numPr>
                <w:ilvl w:val="0"/>
                <w:numId w:val="29"/>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специальной физической подготовки</w:t>
            </w:r>
          </w:p>
        </w:tc>
      </w:tr>
      <w:tr w:rsidR="008E4800" w:rsidRPr="00F05B76" w:rsidTr="003E6684">
        <w:trPr>
          <w:trHeight w:val="940"/>
        </w:trPr>
        <w:tc>
          <w:tcPr>
            <w:tcW w:w="85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4040"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Лазание по канату с помощью ног 4 м</w:t>
            </w:r>
          </w:p>
        </w:tc>
        <w:tc>
          <w:tcPr>
            <w:tcW w:w="1477"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без учета времени</w:t>
            </w:r>
          </w:p>
        </w:tc>
        <w:tc>
          <w:tcPr>
            <w:tcW w:w="1610"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841"/>
        </w:trPr>
        <w:tc>
          <w:tcPr>
            <w:tcW w:w="85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4040"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Лазание по канату с помощью ног 3 м</w:t>
            </w:r>
          </w:p>
        </w:tc>
        <w:tc>
          <w:tcPr>
            <w:tcW w:w="1477"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610"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без учета времени</w:t>
            </w:r>
          </w:p>
        </w:tc>
      </w:tr>
      <w:tr w:rsidR="008E4800" w:rsidRPr="00F05B76" w:rsidTr="003E6684">
        <w:trPr>
          <w:trHeight w:val="528"/>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2.3.</w:t>
            </w:r>
          </w:p>
        </w:tc>
        <w:tc>
          <w:tcPr>
            <w:tcW w:w="404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Подъем переворотом в упор из виса на перекладине</w:t>
            </w:r>
          </w:p>
        </w:tc>
        <w:tc>
          <w:tcPr>
            <w:tcW w:w="147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311"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73"/>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610"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622"/>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2.4.</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Подъем переворотом в упор из виса на гимнастической жерди</w:t>
            </w:r>
          </w:p>
        </w:tc>
        <w:tc>
          <w:tcPr>
            <w:tcW w:w="147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sidRPr="0043246E">
              <w:rPr>
                <w:rFonts w:ascii="Times New Roman" w:hAnsi="Times New Roman" w:cs="Times New Roman"/>
                <w:sz w:val="28"/>
                <w:szCs w:val="28"/>
              </w:rPr>
              <w:t>кол-во раз</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621"/>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w:t>
            </w:r>
          </w:p>
        </w:tc>
      </w:tr>
      <w:tr w:rsidR="008E4800" w:rsidRPr="00F05B76" w:rsidTr="003E6684">
        <w:trPr>
          <w:trHeight w:val="603"/>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2.5.</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Сгибание и разгибание рук в упоре на параллельных брусьях</w:t>
            </w:r>
          </w:p>
        </w:tc>
        <w:tc>
          <w:tcPr>
            <w:tcW w:w="147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sidRPr="0043246E">
              <w:rPr>
                <w:rFonts w:ascii="Times New Roman" w:hAnsi="Times New Roman" w:cs="Times New Roman"/>
                <w:sz w:val="28"/>
                <w:szCs w:val="28"/>
              </w:rPr>
              <w:t>кол-во раз</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572"/>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297"/>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2.6.</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 xml:space="preserve">И.П. –вис на гимнастической стенке хватом сверху. Подъем выпрямленных ног до касания гимнастической стенки в положение </w:t>
            </w:r>
            <w:r w:rsidRPr="006C26CF">
              <w:rPr>
                <w:rFonts w:ascii="Times New Roman" w:hAnsi="Times New Roman" w:cs="Times New Roman"/>
                <w:sz w:val="24"/>
                <w:szCs w:val="24"/>
              </w:rPr>
              <w:t>«высокий угол»</w:t>
            </w:r>
          </w:p>
        </w:tc>
        <w:tc>
          <w:tcPr>
            <w:tcW w:w="1477"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sidRPr="005D0249">
              <w:rPr>
                <w:rFonts w:ascii="Times New Roman" w:hAnsi="Times New Roman" w:cs="Times New Roman"/>
                <w:sz w:val="28"/>
                <w:szCs w:val="28"/>
              </w:rPr>
              <w:t>кол-во раз</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97"/>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Pr="005D0249"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r>
      <w:tr w:rsidR="008E4800" w:rsidRPr="00F05B76" w:rsidTr="003E6684">
        <w:trPr>
          <w:trHeight w:val="297"/>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2.7.</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И.П.- упор  стоя согнувшись, ноги врозь на гимнастическом ковре. Силой, подъем в стойку на руках.</w:t>
            </w:r>
          </w:p>
        </w:tc>
        <w:tc>
          <w:tcPr>
            <w:tcW w:w="1477"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sidRPr="005D0249">
              <w:rPr>
                <w:rFonts w:ascii="Times New Roman" w:hAnsi="Times New Roman" w:cs="Times New Roman"/>
                <w:sz w:val="28"/>
                <w:szCs w:val="28"/>
              </w:rPr>
              <w:t>кол-во раз</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97"/>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Pr="005D0249"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r>
      <w:tr w:rsidR="008E4800" w:rsidRPr="00F05B76" w:rsidTr="003E6684">
        <w:trPr>
          <w:trHeight w:val="297"/>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2.8.</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Упор «углом» на гимнастических стоялках. Фиксация положения.</w:t>
            </w:r>
          </w:p>
        </w:tc>
        <w:tc>
          <w:tcPr>
            <w:tcW w:w="1477"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97"/>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r>
      <w:tr w:rsidR="008E4800" w:rsidRPr="00F05B76" w:rsidTr="003E6684">
        <w:trPr>
          <w:trHeight w:val="297"/>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2.9.</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Горизонтальный упор с согнутыми ногами, колени прижаты к груди. Фиксация положения</w:t>
            </w:r>
          </w:p>
        </w:tc>
        <w:tc>
          <w:tcPr>
            <w:tcW w:w="1477"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1035"/>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r>
      <w:tr w:rsidR="008E4800" w:rsidRPr="00F05B76" w:rsidTr="003E6684">
        <w:trPr>
          <w:trHeight w:val="297"/>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2.10.</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Стойка на руках на полу, лицом к стене, с опорой ногами на нее. Фиксация положения</w:t>
            </w:r>
          </w:p>
        </w:tc>
        <w:tc>
          <w:tcPr>
            <w:tcW w:w="1477"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97"/>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40</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40</w:t>
            </w:r>
          </w:p>
        </w:tc>
      </w:tr>
      <w:tr w:rsidR="008E4800" w:rsidRPr="00F05B76" w:rsidTr="003E6684">
        <w:trPr>
          <w:trHeight w:val="297"/>
        </w:trPr>
        <w:tc>
          <w:tcPr>
            <w:tcW w:w="8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2.11.</w:t>
            </w:r>
          </w:p>
        </w:tc>
        <w:tc>
          <w:tcPr>
            <w:tcW w:w="404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Стоя на одной ноге, вторая поднята на уровне или выше горизонтали, руки в стороны. Фиксация положения</w:t>
            </w:r>
          </w:p>
        </w:tc>
        <w:tc>
          <w:tcPr>
            <w:tcW w:w="1477"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11"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97"/>
        </w:trPr>
        <w:tc>
          <w:tcPr>
            <w:tcW w:w="8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04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01"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610"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r>
    </w:tbl>
    <w:p w:rsidR="008E4800" w:rsidRPr="00F05B76" w:rsidRDefault="008E4800" w:rsidP="008E4800">
      <w:pPr>
        <w:pStyle w:val="af7"/>
        <w:tabs>
          <w:tab w:val="left" w:pos="567"/>
          <w:tab w:val="left" w:pos="1276"/>
        </w:tabs>
        <w:spacing w:after="0" w:line="240" w:lineRule="auto"/>
        <w:ind w:left="709"/>
        <w:jc w:val="center"/>
        <w:rPr>
          <w:rFonts w:ascii="Times New Roman" w:hAnsi="Times New Roman" w:cs="Times New Roman"/>
          <w:b/>
          <w:sz w:val="28"/>
          <w:szCs w:val="28"/>
        </w:rPr>
      </w:pPr>
    </w:p>
    <w:p w:rsidR="008E4800" w:rsidRDefault="008E4800" w:rsidP="008E4800">
      <w:pPr>
        <w:autoSpaceDE w:val="0"/>
        <w:autoSpaceDN w:val="0"/>
        <w:adjustRightInd w:val="0"/>
        <w:spacing w:after="0" w:line="240" w:lineRule="auto"/>
        <w:ind w:left="3686"/>
        <w:contextualSpacing/>
        <w:jc w:val="center"/>
        <w:rPr>
          <w:rFonts w:ascii="Times New Roman" w:hAnsi="Times New Roman" w:cs="Times New Roman"/>
          <w:sz w:val="28"/>
          <w:szCs w:val="28"/>
        </w:rPr>
      </w:pPr>
    </w:p>
    <w:p w:rsidR="007B56B6" w:rsidRPr="007B56B6" w:rsidRDefault="008E4800" w:rsidP="007B56B6">
      <w:pPr>
        <w:pStyle w:val="af7"/>
        <w:tabs>
          <w:tab w:val="left" w:pos="567"/>
          <w:tab w:val="left" w:pos="1276"/>
        </w:tabs>
        <w:spacing w:after="0" w:line="240" w:lineRule="auto"/>
        <w:ind w:left="709"/>
        <w:jc w:val="center"/>
        <w:rPr>
          <w:rFonts w:ascii="Times New Roman" w:hAnsi="Times New Roman" w:cs="Times New Roman"/>
          <w:b/>
          <w:sz w:val="28"/>
          <w:szCs w:val="28"/>
        </w:rPr>
      </w:pPr>
      <w:r w:rsidRPr="00F05B76">
        <w:rPr>
          <w:rFonts w:ascii="Times New Roman" w:hAnsi="Times New Roman" w:cs="Times New Roman"/>
          <w:b/>
          <w:sz w:val="28"/>
          <w:szCs w:val="28"/>
        </w:rPr>
        <w:lastRenderedPageBreak/>
        <w:t xml:space="preserve">Нормативы общей физической и специальной физической подготовки для зачисления и перевода на </w:t>
      </w:r>
      <w:r>
        <w:rPr>
          <w:rFonts w:ascii="Times New Roman" w:hAnsi="Times New Roman" w:cs="Times New Roman"/>
          <w:b/>
          <w:sz w:val="28"/>
          <w:szCs w:val="28"/>
        </w:rPr>
        <w:t xml:space="preserve"> этап совершенствования спортивного мастерства </w:t>
      </w:r>
      <w:r w:rsidRPr="00F05B76">
        <w:rPr>
          <w:rFonts w:ascii="Times New Roman" w:hAnsi="Times New Roman" w:cs="Times New Roman"/>
          <w:b/>
          <w:sz w:val="28"/>
          <w:szCs w:val="28"/>
        </w:rPr>
        <w:t>по виду спорта «спортивная гимнастика»</w:t>
      </w:r>
    </w:p>
    <w:p w:rsidR="008E4800" w:rsidRPr="007B56B6" w:rsidRDefault="007B56B6" w:rsidP="007B56B6">
      <w:pPr>
        <w:spacing w:line="240" w:lineRule="auto"/>
        <w:ind w:left="-15" w:firstLine="15"/>
        <w:jc w:val="right"/>
        <w:rPr>
          <w:rFonts w:ascii="Times New Roman" w:hAnsi="Times New Roman" w:cs="Times New Roman"/>
          <w:sz w:val="28"/>
          <w:szCs w:val="28"/>
        </w:rPr>
      </w:pPr>
      <w:r>
        <w:rPr>
          <w:rFonts w:ascii="Times New Roman" w:hAnsi="Times New Roman" w:cs="Times New Roman"/>
          <w:sz w:val="28"/>
          <w:szCs w:val="28"/>
        </w:rPr>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№12</w:t>
      </w:r>
    </w:p>
    <w:tbl>
      <w:tblPr>
        <w:tblStyle w:val="aff2"/>
        <w:tblW w:w="9781" w:type="dxa"/>
        <w:tblInd w:w="108" w:type="dxa"/>
        <w:tblLayout w:type="fixed"/>
        <w:tblLook w:val="04A0"/>
      </w:tblPr>
      <w:tblGrid>
        <w:gridCol w:w="776"/>
        <w:gridCol w:w="4469"/>
        <w:gridCol w:w="1251"/>
        <w:gridCol w:w="1774"/>
        <w:gridCol w:w="28"/>
        <w:gridCol w:w="1483"/>
      </w:tblGrid>
      <w:tr w:rsidR="008E4800" w:rsidRPr="00F05B76" w:rsidTr="003E6684">
        <w:trPr>
          <w:trHeight w:val="177"/>
        </w:trPr>
        <w:tc>
          <w:tcPr>
            <w:tcW w:w="776"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п/п</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Упражнения</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Единица измерения</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 xml:space="preserve">Норматив </w:t>
            </w:r>
          </w:p>
        </w:tc>
      </w:tr>
      <w:tr w:rsidR="006C26CF" w:rsidRPr="00F05B76" w:rsidTr="003E6684">
        <w:trPr>
          <w:trHeight w:val="177"/>
        </w:trPr>
        <w:tc>
          <w:tcPr>
            <w:tcW w:w="776"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802"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мальчики/</w:t>
            </w:r>
          </w:p>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юноши/</w:t>
            </w:r>
          </w:p>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юниоры/</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мужчины</w:t>
            </w:r>
          </w:p>
        </w:tc>
        <w:tc>
          <w:tcPr>
            <w:tcW w:w="1483"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девочки/</w:t>
            </w:r>
          </w:p>
          <w:p w:rsidR="008E4800"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дев</w:t>
            </w:r>
            <w:r>
              <w:rPr>
                <w:rFonts w:ascii="Times New Roman" w:hAnsi="Times New Roman" w:cs="Times New Roman"/>
                <w:sz w:val="28"/>
                <w:szCs w:val="28"/>
              </w:rPr>
              <w:t>ушки/</w:t>
            </w:r>
          </w:p>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юниорки/</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женщины</w:t>
            </w:r>
          </w:p>
        </w:tc>
      </w:tr>
      <w:tr w:rsidR="008E4800" w:rsidRPr="00F05B76" w:rsidTr="003E6684">
        <w:trPr>
          <w:trHeight w:val="177"/>
        </w:trPr>
        <w:tc>
          <w:tcPr>
            <w:tcW w:w="9781" w:type="dxa"/>
            <w:gridSpan w:val="6"/>
          </w:tcPr>
          <w:p w:rsidR="008E4800" w:rsidRPr="00F05B76" w:rsidRDefault="008E4800" w:rsidP="008E4800">
            <w:pPr>
              <w:pStyle w:val="af7"/>
              <w:numPr>
                <w:ilvl w:val="0"/>
                <w:numId w:val="30"/>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общей физической подготовки</w:t>
            </w:r>
          </w:p>
        </w:tc>
      </w:tr>
      <w:tr w:rsidR="008E4800" w:rsidRPr="00F05B76" w:rsidTr="003E6684">
        <w:trPr>
          <w:trHeight w:val="209"/>
        </w:trPr>
        <w:tc>
          <w:tcPr>
            <w:tcW w:w="776"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Челночный бег 3х10 м</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6C26CF" w:rsidRPr="00F05B76" w:rsidTr="003E6684">
        <w:trPr>
          <w:trHeight w:val="202"/>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7,8</w:t>
            </w:r>
          </w:p>
        </w:tc>
        <w:tc>
          <w:tcPr>
            <w:tcW w:w="151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8,2</w:t>
            </w:r>
          </w:p>
        </w:tc>
      </w:tr>
      <w:tr w:rsidR="008E4800" w:rsidRPr="00F05B76" w:rsidTr="003E6684">
        <w:trPr>
          <w:trHeight w:val="153"/>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Бег 20 м с высокого старта</w:t>
            </w:r>
          </w:p>
        </w:tc>
        <w:tc>
          <w:tcPr>
            <w:tcW w:w="12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6C26CF" w:rsidRPr="00F05B76" w:rsidTr="003E6684">
        <w:trPr>
          <w:trHeight w:val="245"/>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3,8</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4,4</w:t>
            </w:r>
          </w:p>
        </w:tc>
      </w:tr>
      <w:tr w:rsidR="008E4800" w:rsidRPr="00F05B76" w:rsidTr="003E6684">
        <w:trPr>
          <w:trHeight w:val="321"/>
        </w:trPr>
        <w:tc>
          <w:tcPr>
            <w:tcW w:w="776"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Сгибание и разгибание рук в упоре лежа на полу</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254"/>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80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24</w:t>
            </w:r>
          </w:p>
        </w:tc>
        <w:tc>
          <w:tcPr>
            <w:tcW w:w="1483"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8E4800" w:rsidRPr="00F05B76" w:rsidTr="003E6684">
        <w:trPr>
          <w:trHeight w:val="223"/>
        </w:trPr>
        <w:tc>
          <w:tcPr>
            <w:tcW w:w="776"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на гимнастической скамье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от уровня скамьи) </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252"/>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80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483"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r>
      <w:tr w:rsidR="008E4800" w:rsidRPr="00F05B76" w:rsidTr="003E6684">
        <w:trPr>
          <w:trHeight w:val="227"/>
        </w:trPr>
        <w:tc>
          <w:tcPr>
            <w:tcW w:w="776"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Прыжок в длину с места толчком двумя ногами</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252"/>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80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200</w:t>
            </w:r>
          </w:p>
        </w:tc>
        <w:tc>
          <w:tcPr>
            <w:tcW w:w="1483"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170</w:t>
            </w:r>
          </w:p>
        </w:tc>
      </w:tr>
      <w:tr w:rsidR="008E4800" w:rsidRPr="00F05B76" w:rsidTr="003E6684">
        <w:trPr>
          <w:trHeight w:val="499"/>
        </w:trPr>
        <w:tc>
          <w:tcPr>
            <w:tcW w:w="776"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Поднимание туловища из положения лежа на спине за 1 мин</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145"/>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80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40</w:t>
            </w:r>
          </w:p>
        </w:tc>
        <w:tc>
          <w:tcPr>
            <w:tcW w:w="1483"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30</w:t>
            </w:r>
          </w:p>
        </w:tc>
      </w:tr>
      <w:tr w:rsidR="008E4800" w:rsidRPr="00F05B76" w:rsidTr="003E6684">
        <w:trPr>
          <w:trHeight w:val="201"/>
        </w:trPr>
        <w:tc>
          <w:tcPr>
            <w:tcW w:w="9781" w:type="dxa"/>
            <w:gridSpan w:val="6"/>
          </w:tcPr>
          <w:p w:rsidR="008E4800" w:rsidRPr="007B56B6" w:rsidRDefault="008E4800" w:rsidP="007B56B6">
            <w:pPr>
              <w:pStyle w:val="af7"/>
              <w:numPr>
                <w:ilvl w:val="0"/>
                <w:numId w:val="30"/>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с</w:t>
            </w:r>
            <w:r w:rsidR="007B56B6">
              <w:rPr>
                <w:rFonts w:ascii="Times New Roman" w:hAnsi="Times New Roman" w:cs="Times New Roman"/>
                <w:sz w:val="28"/>
                <w:szCs w:val="28"/>
              </w:rPr>
              <w:t>пециальной физической подготовки</w:t>
            </w:r>
          </w:p>
        </w:tc>
      </w:tr>
      <w:tr w:rsidR="008E4800" w:rsidRPr="00F05B76" w:rsidTr="003E6684">
        <w:trPr>
          <w:trHeight w:val="192"/>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Лазание по канату без помощи ног 4 м</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6C26CF" w:rsidRPr="00F05B76" w:rsidTr="003E6684">
        <w:trPr>
          <w:trHeight w:val="215"/>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12,5</w:t>
            </w:r>
          </w:p>
        </w:tc>
        <w:tc>
          <w:tcPr>
            <w:tcW w:w="151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238"/>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Лазание по канату без помощи ног 3 м</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6C26CF" w:rsidRPr="00F05B76" w:rsidTr="003E6684">
        <w:trPr>
          <w:trHeight w:val="339"/>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51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10,0</w:t>
            </w:r>
          </w:p>
        </w:tc>
      </w:tr>
      <w:tr w:rsidR="008E4800" w:rsidRPr="00F05B76" w:rsidTr="003E6684">
        <w:trPr>
          <w:trHeight w:val="233"/>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2.3.</w:t>
            </w:r>
          </w:p>
        </w:tc>
        <w:tc>
          <w:tcPr>
            <w:tcW w:w="4469"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И.П.- упор в положении «угол», ноги вместе на параллельных брусьях. Силой согнувшись, подъем в стойку на руках («спичаг»)</w:t>
            </w:r>
          </w:p>
        </w:tc>
        <w:tc>
          <w:tcPr>
            <w:tcW w:w="125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285"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581"/>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51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112"/>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lastRenderedPageBreak/>
              <w:t>2.4.</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И.П.- упор в положении «угол», ноги врозь на гимнастическом бревне. Силой согнувшись, подъем в стойку на руках («спичаг»)</w:t>
            </w:r>
          </w:p>
        </w:tc>
        <w:tc>
          <w:tcPr>
            <w:tcW w:w="12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sidRPr="0043246E">
              <w:rPr>
                <w:rFonts w:ascii="Times New Roman" w:hAnsi="Times New Roman" w:cs="Times New Roman"/>
                <w:sz w:val="28"/>
                <w:szCs w:val="28"/>
              </w:rPr>
              <w:t>кол-во раз</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720"/>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r>
      <w:tr w:rsidR="008E4800" w:rsidRPr="00F05B76" w:rsidTr="003E6684">
        <w:trPr>
          <w:trHeight w:val="291"/>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2.5.</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Упор «углом» на гимнастических стоялках. Фиксация положения.</w:t>
            </w:r>
          </w:p>
        </w:tc>
        <w:tc>
          <w:tcPr>
            <w:tcW w:w="1251"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91"/>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20</w:t>
            </w:r>
          </w:p>
        </w:tc>
      </w:tr>
      <w:tr w:rsidR="008E4800" w:rsidRPr="00F05B76" w:rsidTr="003E6684">
        <w:trPr>
          <w:trHeight w:val="198"/>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2.6.</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И.П. –вис на гимнастической стенке хватом сверху. Подъем выпрямленных ног до касания гимнастической стенки в положение «высокий угол»</w:t>
            </w:r>
          </w:p>
        </w:tc>
        <w:tc>
          <w:tcPr>
            <w:tcW w:w="12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sidRPr="005D0249">
              <w:rPr>
                <w:rFonts w:ascii="Times New Roman" w:hAnsi="Times New Roman" w:cs="Times New Roman"/>
                <w:sz w:val="28"/>
                <w:szCs w:val="28"/>
              </w:rPr>
              <w:t>кол-во раз</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1202"/>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Pr="005D0249"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r>
      <w:tr w:rsidR="008E4800" w:rsidRPr="00F05B76" w:rsidTr="003E6684">
        <w:trPr>
          <w:trHeight w:val="186"/>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2.7.</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Сгибание и разгибание рук в упоре на параллельных брусьях</w:t>
            </w:r>
          </w:p>
        </w:tc>
        <w:tc>
          <w:tcPr>
            <w:tcW w:w="1251" w:type="dxa"/>
            <w:vMerge w:val="restart"/>
          </w:tcPr>
          <w:p w:rsidR="008E4800" w:rsidRPr="005D0249" w:rsidRDefault="008E4800" w:rsidP="008E4800">
            <w:pPr>
              <w:pStyle w:val="af7"/>
              <w:tabs>
                <w:tab w:val="left" w:pos="567"/>
                <w:tab w:val="left" w:pos="1276"/>
              </w:tabs>
              <w:ind w:left="0"/>
              <w:jc w:val="center"/>
              <w:rPr>
                <w:rFonts w:ascii="Times New Roman" w:hAnsi="Times New Roman" w:cs="Times New Roman"/>
                <w:sz w:val="28"/>
                <w:szCs w:val="28"/>
              </w:rPr>
            </w:pPr>
            <w:r w:rsidRPr="0043246E">
              <w:rPr>
                <w:rFonts w:ascii="Times New Roman" w:hAnsi="Times New Roman" w:cs="Times New Roman"/>
                <w:sz w:val="28"/>
                <w:szCs w:val="28"/>
              </w:rPr>
              <w:t>кол-во раз</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469"/>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291"/>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2.8.</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И.П.- вис прогнувшись на гимнастических кольцах. Опуститься в горизонтальный вис сзади. Фиксация положения</w:t>
            </w:r>
          </w:p>
        </w:tc>
        <w:tc>
          <w:tcPr>
            <w:tcW w:w="1251"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291"/>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291"/>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2.9.</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Из И.П.- стойка на лопатках, прямыми руками держась за гимнастическую стенку, опустить прямое тело до 45 гр. Фиксация положения</w:t>
            </w:r>
          </w:p>
        </w:tc>
        <w:tc>
          <w:tcPr>
            <w:tcW w:w="1251"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291"/>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r>
      <w:tr w:rsidR="008E4800" w:rsidRPr="00F05B76" w:rsidTr="003E6684">
        <w:trPr>
          <w:trHeight w:val="291"/>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2.10.</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Подъем силой в упор из виса на гимнастических кольцах</w:t>
            </w:r>
          </w:p>
        </w:tc>
        <w:tc>
          <w:tcPr>
            <w:tcW w:w="1251" w:type="dxa"/>
            <w:vMerge w:val="restart"/>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291"/>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3E6684">
        <w:trPr>
          <w:trHeight w:val="114"/>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2.11.</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И.П.- стойка на руках, на жерди. Спад в вис и подъем разгибом в упор, с последующим отмахом в стойку на руках</w:t>
            </w:r>
          </w:p>
        </w:tc>
        <w:tc>
          <w:tcPr>
            <w:tcW w:w="12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788"/>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5</w:t>
            </w:r>
          </w:p>
        </w:tc>
      </w:tr>
      <w:tr w:rsidR="008E4800" w:rsidRPr="00F05B76" w:rsidTr="003E6684">
        <w:trPr>
          <w:trHeight w:val="163"/>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2.12.</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Стойка на руках на полу. Фиксация положения</w:t>
            </w:r>
          </w:p>
        </w:tc>
        <w:tc>
          <w:tcPr>
            <w:tcW w:w="12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3E6684">
        <w:trPr>
          <w:trHeight w:val="251"/>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30</w:t>
            </w:r>
          </w:p>
        </w:tc>
      </w:tr>
      <w:tr w:rsidR="008E4800" w:rsidRPr="00F05B76" w:rsidTr="003E6684">
        <w:trPr>
          <w:trHeight w:val="196"/>
        </w:trPr>
        <w:tc>
          <w:tcPr>
            <w:tcW w:w="776"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2.13.</w:t>
            </w:r>
          </w:p>
        </w:tc>
        <w:tc>
          <w:tcPr>
            <w:tcW w:w="4469"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Стойка на руках на гимнастическом бревне. Фиксация положения</w:t>
            </w:r>
          </w:p>
        </w:tc>
        <w:tc>
          <w:tcPr>
            <w:tcW w:w="125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285"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6C26CF" w:rsidRPr="00F05B76" w:rsidTr="003E6684">
        <w:trPr>
          <w:trHeight w:val="342"/>
        </w:trPr>
        <w:tc>
          <w:tcPr>
            <w:tcW w:w="776"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469"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25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4"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51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30</w:t>
            </w:r>
          </w:p>
        </w:tc>
      </w:tr>
    </w:tbl>
    <w:p w:rsidR="008E4800" w:rsidRPr="00F05B76" w:rsidRDefault="008E4800" w:rsidP="008E4800">
      <w:pPr>
        <w:pStyle w:val="af7"/>
        <w:tabs>
          <w:tab w:val="left" w:pos="567"/>
          <w:tab w:val="left" w:pos="1276"/>
        </w:tabs>
        <w:spacing w:after="0" w:line="240" w:lineRule="auto"/>
        <w:ind w:left="709"/>
        <w:jc w:val="center"/>
        <w:rPr>
          <w:rFonts w:ascii="Times New Roman" w:hAnsi="Times New Roman" w:cs="Times New Roman"/>
          <w:b/>
          <w:sz w:val="28"/>
          <w:szCs w:val="28"/>
        </w:rPr>
      </w:pPr>
    </w:p>
    <w:p w:rsidR="008E4800" w:rsidRDefault="008E4800" w:rsidP="008E4800">
      <w:pPr>
        <w:autoSpaceDE w:val="0"/>
        <w:autoSpaceDN w:val="0"/>
        <w:adjustRightInd w:val="0"/>
        <w:spacing w:after="0" w:line="240" w:lineRule="auto"/>
        <w:ind w:left="3686"/>
        <w:contextualSpacing/>
        <w:jc w:val="center"/>
        <w:rPr>
          <w:rFonts w:ascii="Times New Roman" w:hAnsi="Times New Roman" w:cs="Times New Roman"/>
          <w:sz w:val="28"/>
          <w:szCs w:val="28"/>
        </w:rPr>
      </w:pPr>
    </w:p>
    <w:p w:rsidR="008E4800" w:rsidRDefault="008E4800" w:rsidP="008E4800">
      <w:pPr>
        <w:pStyle w:val="af7"/>
        <w:tabs>
          <w:tab w:val="left" w:pos="567"/>
          <w:tab w:val="left" w:pos="1276"/>
        </w:tabs>
        <w:spacing w:after="0" w:line="240" w:lineRule="auto"/>
        <w:ind w:left="709"/>
        <w:jc w:val="center"/>
        <w:rPr>
          <w:rFonts w:ascii="Times New Roman" w:hAnsi="Times New Roman" w:cs="Times New Roman"/>
          <w:b/>
          <w:sz w:val="28"/>
          <w:szCs w:val="28"/>
        </w:rPr>
      </w:pPr>
      <w:r w:rsidRPr="00F05B76">
        <w:rPr>
          <w:rFonts w:ascii="Times New Roman" w:hAnsi="Times New Roman" w:cs="Times New Roman"/>
          <w:b/>
          <w:sz w:val="28"/>
          <w:szCs w:val="28"/>
        </w:rPr>
        <w:lastRenderedPageBreak/>
        <w:t xml:space="preserve">Нормативы общей физической и специальной физической подготовки для зачисления и перевода на </w:t>
      </w:r>
      <w:r>
        <w:rPr>
          <w:rFonts w:ascii="Times New Roman" w:hAnsi="Times New Roman" w:cs="Times New Roman"/>
          <w:b/>
          <w:sz w:val="28"/>
          <w:szCs w:val="28"/>
        </w:rPr>
        <w:t xml:space="preserve"> этап высшего спортивного мастерства </w:t>
      </w:r>
      <w:r w:rsidRPr="00F05B76">
        <w:rPr>
          <w:rFonts w:ascii="Times New Roman" w:hAnsi="Times New Roman" w:cs="Times New Roman"/>
          <w:b/>
          <w:sz w:val="28"/>
          <w:szCs w:val="28"/>
        </w:rPr>
        <w:t>по виду спорта «спортивная гимнастика»</w:t>
      </w:r>
    </w:p>
    <w:p w:rsidR="008E4800" w:rsidRPr="007B56B6" w:rsidRDefault="007B56B6" w:rsidP="007B56B6">
      <w:pPr>
        <w:spacing w:line="240" w:lineRule="auto"/>
        <w:ind w:left="-15" w:firstLine="15"/>
        <w:jc w:val="right"/>
        <w:rPr>
          <w:rFonts w:ascii="Times New Roman" w:hAnsi="Times New Roman" w:cs="Times New Roman"/>
          <w:sz w:val="28"/>
          <w:szCs w:val="28"/>
        </w:rPr>
      </w:pPr>
      <w:r>
        <w:rPr>
          <w:rFonts w:ascii="Times New Roman" w:hAnsi="Times New Roman" w:cs="Times New Roman"/>
          <w:sz w:val="28"/>
          <w:szCs w:val="28"/>
        </w:rPr>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№13</w:t>
      </w:r>
    </w:p>
    <w:tbl>
      <w:tblPr>
        <w:tblStyle w:val="aff2"/>
        <w:tblW w:w="9781" w:type="dxa"/>
        <w:tblInd w:w="108" w:type="dxa"/>
        <w:tblLayout w:type="fixed"/>
        <w:tblLook w:val="04A0"/>
      </w:tblPr>
      <w:tblGrid>
        <w:gridCol w:w="637"/>
        <w:gridCol w:w="4320"/>
        <w:gridCol w:w="1471"/>
        <w:gridCol w:w="1659"/>
        <w:gridCol w:w="62"/>
        <w:gridCol w:w="56"/>
        <w:gridCol w:w="1576"/>
      </w:tblGrid>
      <w:tr w:rsidR="008E4800" w:rsidRPr="00F05B76" w:rsidTr="00125440">
        <w:trPr>
          <w:trHeight w:val="155"/>
        </w:trPr>
        <w:tc>
          <w:tcPr>
            <w:tcW w:w="63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п/п</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Упражнения</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Единица измерения</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 xml:space="preserve">Норматив </w:t>
            </w:r>
          </w:p>
        </w:tc>
      </w:tr>
      <w:tr w:rsidR="008E4800" w:rsidRPr="00F05B76" w:rsidTr="00125440">
        <w:trPr>
          <w:trHeight w:val="155"/>
        </w:trPr>
        <w:tc>
          <w:tcPr>
            <w:tcW w:w="637"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7"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юноши/</w:t>
            </w:r>
          </w:p>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юниоры/</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мужчины</w:t>
            </w:r>
          </w:p>
        </w:tc>
        <w:tc>
          <w:tcPr>
            <w:tcW w:w="1576"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sidRPr="00F05B76">
              <w:rPr>
                <w:rFonts w:ascii="Times New Roman" w:hAnsi="Times New Roman" w:cs="Times New Roman"/>
                <w:sz w:val="28"/>
                <w:szCs w:val="28"/>
              </w:rPr>
              <w:t>дев</w:t>
            </w:r>
            <w:r>
              <w:rPr>
                <w:rFonts w:ascii="Times New Roman" w:hAnsi="Times New Roman" w:cs="Times New Roman"/>
                <w:sz w:val="28"/>
                <w:szCs w:val="28"/>
              </w:rPr>
              <w:t>ушки/</w:t>
            </w:r>
          </w:p>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юниорки/</w:t>
            </w:r>
          </w:p>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женщины</w:t>
            </w:r>
          </w:p>
        </w:tc>
      </w:tr>
      <w:tr w:rsidR="008E4800" w:rsidRPr="00F05B76" w:rsidTr="00125440">
        <w:trPr>
          <w:trHeight w:val="155"/>
        </w:trPr>
        <w:tc>
          <w:tcPr>
            <w:tcW w:w="9781" w:type="dxa"/>
            <w:gridSpan w:val="7"/>
          </w:tcPr>
          <w:p w:rsidR="008E4800" w:rsidRPr="00F05B76" w:rsidRDefault="008E4800" w:rsidP="008E4800">
            <w:pPr>
              <w:pStyle w:val="af7"/>
              <w:numPr>
                <w:ilvl w:val="0"/>
                <w:numId w:val="31"/>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общей физической подготовки</w:t>
            </w:r>
          </w:p>
        </w:tc>
      </w:tr>
      <w:tr w:rsidR="008E4800" w:rsidRPr="00F05B76" w:rsidTr="00125440">
        <w:trPr>
          <w:trHeight w:val="349"/>
        </w:trPr>
        <w:tc>
          <w:tcPr>
            <w:tcW w:w="63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Челночный бег 3х10 м</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8E4800" w:rsidRPr="00F05B76" w:rsidTr="00125440">
        <w:trPr>
          <w:trHeight w:val="348"/>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7,6</w:t>
            </w:r>
          </w:p>
        </w:tc>
        <w:tc>
          <w:tcPr>
            <w:tcW w:w="163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8,0</w:t>
            </w:r>
          </w:p>
        </w:tc>
      </w:tr>
      <w:tr w:rsidR="008E4800" w:rsidRPr="00F05B76" w:rsidTr="00125440">
        <w:trPr>
          <w:trHeight w:val="344"/>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432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Бег 20 м с высокого старта</w:t>
            </w:r>
          </w:p>
        </w:tc>
        <w:tc>
          <w:tcPr>
            <w:tcW w:w="147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53" w:type="dxa"/>
            <w:gridSpan w:val="4"/>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8E4800" w:rsidRPr="00F05B76" w:rsidTr="00125440">
        <w:trPr>
          <w:trHeight w:val="342"/>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3,6</w:t>
            </w:r>
          </w:p>
        </w:tc>
        <w:tc>
          <w:tcPr>
            <w:tcW w:w="1632"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4,2</w:t>
            </w:r>
          </w:p>
        </w:tc>
      </w:tr>
      <w:tr w:rsidR="008E4800" w:rsidRPr="00F05B76" w:rsidTr="00125440">
        <w:trPr>
          <w:trHeight w:val="422"/>
        </w:trPr>
        <w:tc>
          <w:tcPr>
            <w:tcW w:w="63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Сгибание и разгибание рук в упоре лежа на полу</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448"/>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7"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27</w:t>
            </w:r>
          </w:p>
        </w:tc>
        <w:tc>
          <w:tcPr>
            <w:tcW w:w="1576"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r>
      <w:tr w:rsidR="008E4800" w:rsidRPr="00F05B76" w:rsidTr="00125440">
        <w:trPr>
          <w:trHeight w:val="623"/>
        </w:trPr>
        <w:tc>
          <w:tcPr>
            <w:tcW w:w="63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на гимнастической скамье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от уровня скамьи) </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867"/>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7"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576"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+12</w:t>
            </w:r>
          </w:p>
        </w:tc>
      </w:tr>
      <w:tr w:rsidR="008E4800" w:rsidRPr="00F05B76" w:rsidTr="00125440">
        <w:trPr>
          <w:trHeight w:val="452"/>
        </w:trPr>
        <w:tc>
          <w:tcPr>
            <w:tcW w:w="63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Прыжок в длину с места толчком двумя ногами</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см</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595"/>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Pr="00D032A7"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7"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230</w:t>
            </w:r>
          </w:p>
        </w:tc>
        <w:tc>
          <w:tcPr>
            <w:tcW w:w="1576"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180</w:t>
            </w:r>
          </w:p>
        </w:tc>
      </w:tr>
      <w:tr w:rsidR="008E4800" w:rsidRPr="00F05B76" w:rsidTr="00125440">
        <w:trPr>
          <w:trHeight w:val="437"/>
        </w:trPr>
        <w:tc>
          <w:tcPr>
            <w:tcW w:w="637"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1.6.</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Поднимание туловища из положения лежа на спине за 1 мин</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595"/>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77" w:type="dxa"/>
            <w:gridSpan w:val="3"/>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45</w:t>
            </w:r>
          </w:p>
        </w:tc>
        <w:tc>
          <w:tcPr>
            <w:tcW w:w="1576" w:type="dxa"/>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34</w:t>
            </w:r>
          </w:p>
        </w:tc>
      </w:tr>
      <w:tr w:rsidR="008E4800" w:rsidRPr="00F05B76" w:rsidTr="00125440">
        <w:trPr>
          <w:trHeight w:val="424"/>
        </w:trPr>
        <w:tc>
          <w:tcPr>
            <w:tcW w:w="9781" w:type="dxa"/>
            <w:gridSpan w:val="7"/>
          </w:tcPr>
          <w:p w:rsidR="008E4800" w:rsidRPr="00667A7C" w:rsidRDefault="008E4800" w:rsidP="008E4800">
            <w:pPr>
              <w:pStyle w:val="af7"/>
              <w:numPr>
                <w:ilvl w:val="0"/>
                <w:numId w:val="31"/>
              </w:numPr>
              <w:tabs>
                <w:tab w:val="left" w:pos="567"/>
                <w:tab w:val="left" w:pos="1276"/>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специальной физической подготовки</w:t>
            </w:r>
          </w:p>
        </w:tc>
      </w:tr>
      <w:tr w:rsidR="008E4800" w:rsidRPr="00F05B76" w:rsidTr="00125440">
        <w:trPr>
          <w:trHeight w:val="441"/>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Лазание по канату без помощи ног 5 м</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более</w:t>
            </w:r>
          </w:p>
        </w:tc>
      </w:tr>
      <w:tr w:rsidR="008E4800" w:rsidRPr="00F05B76" w:rsidTr="00125440">
        <w:trPr>
          <w:trHeight w:val="295"/>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7,8</w:t>
            </w:r>
          </w:p>
        </w:tc>
        <w:tc>
          <w:tcPr>
            <w:tcW w:w="163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9,0</w:t>
            </w:r>
          </w:p>
        </w:tc>
      </w:tr>
      <w:tr w:rsidR="008E4800" w:rsidRPr="00F05B76" w:rsidTr="00125440">
        <w:trPr>
          <w:trHeight w:val="413"/>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Сгибание и разгибание рук в упоре на параллельных брусьях</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sidRPr="0043246E">
              <w:rPr>
                <w:rFonts w:ascii="Times New Roman" w:hAnsi="Times New Roman" w:cs="Times New Roman"/>
                <w:sz w:val="28"/>
                <w:szCs w:val="28"/>
              </w:rPr>
              <w:t>кол-во раз</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297"/>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15</w:t>
            </w:r>
          </w:p>
        </w:tc>
        <w:tc>
          <w:tcPr>
            <w:tcW w:w="163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125440">
        <w:trPr>
          <w:trHeight w:val="454"/>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2.3.</w:t>
            </w:r>
          </w:p>
        </w:tc>
        <w:tc>
          <w:tcPr>
            <w:tcW w:w="4320"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Горизонтальный упор на руках ноги врозь на параллельных брусьях или гимнастических стоялках. Фиксация положения</w:t>
            </w:r>
          </w:p>
        </w:tc>
        <w:tc>
          <w:tcPr>
            <w:tcW w:w="1471" w:type="dxa"/>
            <w:vMerge w:val="restart"/>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53" w:type="dxa"/>
            <w:gridSpan w:val="4"/>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235"/>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10</w:t>
            </w:r>
          </w:p>
        </w:tc>
        <w:tc>
          <w:tcPr>
            <w:tcW w:w="1632" w:type="dxa"/>
            <w:gridSpan w:val="2"/>
          </w:tcPr>
          <w:p w:rsidR="008E4800" w:rsidRPr="00F05B76"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125440">
        <w:trPr>
          <w:trHeight w:val="535"/>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lastRenderedPageBreak/>
              <w:t>2.4.</w:t>
            </w:r>
          </w:p>
        </w:tc>
        <w:tc>
          <w:tcPr>
            <w:tcW w:w="432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 xml:space="preserve">И.П.- упор в положении «угол», ноги врозь на гимнастическом бревне. Силой согнувшись, подъем в стойку на руках </w:t>
            </w:r>
          </w:p>
        </w:tc>
        <w:tc>
          <w:tcPr>
            <w:tcW w:w="147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sidRPr="0043246E">
              <w:rPr>
                <w:rFonts w:ascii="Times New Roman" w:hAnsi="Times New Roman" w:cs="Times New Roman"/>
                <w:sz w:val="28"/>
                <w:szCs w:val="28"/>
              </w:rPr>
              <w:t>кол-во раз</w:t>
            </w:r>
          </w:p>
        </w:tc>
        <w:tc>
          <w:tcPr>
            <w:tcW w:w="3353" w:type="dxa"/>
            <w:gridSpan w:val="4"/>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534"/>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Pr="0043246E"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632"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8</w:t>
            </w:r>
          </w:p>
        </w:tc>
      </w:tr>
      <w:tr w:rsidR="008E4800" w:rsidRPr="00F05B76" w:rsidTr="00125440">
        <w:trPr>
          <w:trHeight w:val="256"/>
        </w:trPr>
        <w:tc>
          <w:tcPr>
            <w:tcW w:w="637" w:type="dxa"/>
            <w:vMerge w:val="restart"/>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2.5.</w:t>
            </w:r>
          </w:p>
        </w:tc>
        <w:tc>
          <w:tcPr>
            <w:tcW w:w="4320" w:type="dxa"/>
            <w:vMerge w:val="restart"/>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Упражнение «высокий угол» на гимнастическом бревне, ноги вертикально. Фиксация положения</w:t>
            </w:r>
          </w:p>
        </w:tc>
        <w:tc>
          <w:tcPr>
            <w:tcW w:w="1471" w:type="dxa"/>
            <w:vMerge w:val="restart"/>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с</w:t>
            </w:r>
          </w:p>
        </w:tc>
        <w:tc>
          <w:tcPr>
            <w:tcW w:w="3353" w:type="dxa"/>
            <w:gridSpan w:val="4"/>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не менее</w:t>
            </w:r>
          </w:p>
        </w:tc>
      </w:tr>
      <w:tr w:rsidR="008E4800" w:rsidRPr="00F05B76" w:rsidTr="00125440">
        <w:trPr>
          <w:trHeight w:val="256"/>
        </w:trPr>
        <w:tc>
          <w:tcPr>
            <w:tcW w:w="637" w:type="dxa"/>
            <w:vMerge/>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p>
        </w:tc>
        <w:tc>
          <w:tcPr>
            <w:tcW w:w="1659" w:type="dxa"/>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w:t>
            </w:r>
          </w:p>
        </w:tc>
        <w:tc>
          <w:tcPr>
            <w:tcW w:w="1694" w:type="dxa"/>
            <w:gridSpan w:val="3"/>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10</w:t>
            </w:r>
          </w:p>
        </w:tc>
      </w:tr>
      <w:tr w:rsidR="008E4800" w:rsidRPr="00F05B76" w:rsidTr="00125440">
        <w:trPr>
          <w:trHeight w:val="642"/>
        </w:trPr>
        <w:tc>
          <w:tcPr>
            <w:tcW w:w="637" w:type="dxa"/>
            <w:vMerge w:val="restart"/>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2.6.</w:t>
            </w:r>
          </w:p>
        </w:tc>
        <w:tc>
          <w:tcPr>
            <w:tcW w:w="4320" w:type="dxa"/>
            <w:vMerge w:val="restart"/>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Подъем силой в упор из виса на гимнастических кольцах</w:t>
            </w:r>
          </w:p>
        </w:tc>
        <w:tc>
          <w:tcPr>
            <w:tcW w:w="1471" w:type="dxa"/>
            <w:vMerge w:val="restart"/>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кол-во раз</w:t>
            </w:r>
          </w:p>
        </w:tc>
        <w:tc>
          <w:tcPr>
            <w:tcW w:w="3353" w:type="dxa"/>
            <w:gridSpan w:val="4"/>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не менее</w:t>
            </w:r>
          </w:p>
        </w:tc>
      </w:tr>
      <w:tr w:rsidR="008E4800" w:rsidRPr="00F05B76" w:rsidTr="00125440">
        <w:trPr>
          <w:trHeight w:val="164"/>
        </w:trPr>
        <w:tc>
          <w:tcPr>
            <w:tcW w:w="637" w:type="dxa"/>
            <w:vMerge/>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6</w:t>
            </w:r>
          </w:p>
        </w:tc>
        <w:tc>
          <w:tcPr>
            <w:tcW w:w="1632" w:type="dxa"/>
            <w:gridSpan w:val="2"/>
          </w:tcPr>
          <w:p w:rsidR="008E4800" w:rsidRPr="00016BBA" w:rsidRDefault="008E4800" w:rsidP="008E4800">
            <w:pPr>
              <w:pStyle w:val="af7"/>
              <w:tabs>
                <w:tab w:val="left" w:pos="567"/>
                <w:tab w:val="left" w:pos="1276"/>
              </w:tabs>
              <w:ind w:left="0"/>
              <w:jc w:val="center"/>
              <w:rPr>
                <w:rFonts w:ascii="Times New Roman" w:hAnsi="Times New Roman" w:cs="Times New Roman"/>
                <w:sz w:val="28"/>
                <w:szCs w:val="28"/>
              </w:rPr>
            </w:pPr>
            <w:r w:rsidRPr="00016BBA">
              <w:rPr>
                <w:rFonts w:ascii="Times New Roman" w:hAnsi="Times New Roman" w:cs="Times New Roman"/>
                <w:sz w:val="28"/>
                <w:szCs w:val="28"/>
              </w:rPr>
              <w:t>-</w:t>
            </w:r>
          </w:p>
        </w:tc>
      </w:tr>
      <w:tr w:rsidR="008E4800" w:rsidRPr="00F05B76" w:rsidTr="00125440">
        <w:trPr>
          <w:trHeight w:val="1030"/>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2.7.</w:t>
            </w:r>
          </w:p>
        </w:tc>
        <w:tc>
          <w:tcPr>
            <w:tcW w:w="432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 xml:space="preserve">И.П.- стойка на руках, на жерди. </w:t>
            </w:r>
            <w:proofErr w:type="gramStart"/>
            <w:r>
              <w:rPr>
                <w:rFonts w:ascii="Times New Roman" w:hAnsi="Times New Roman" w:cs="Times New Roman"/>
                <w:sz w:val="28"/>
                <w:szCs w:val="28"/>
              </w:rPr>
              <w:t>Оборот</w:t>
            </w:r>
            <w:proofErr w:type="gramEnd"/>
            <w:r>
              <w:rPr>
                <w:rFonts w:ascii="Times New Roman" w:hAnsi="Times New Roman" w:cs="Times New Roman"/>
                <w:sz w:val="28"/>
                <w:szCs w:val="28"/>
              </w:rPr>
              <w:t xml:space="preserve"> назад не касаясь жерди в стойку на руках и спад в вис, с последующим подъемом разгибом в упор и отмахом в стойку на руках</w:t>
            </w:r>
          </w:p>
        </w:tc>
        <w:tc>
          <w:tcPr>
            <w:tcW w:w="147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кол-во раз</w:t>
            </w:r>
          </w:p>
        </w:tc>
        <w:tc>
          <w:tcPr>
            <w:tcW w:w="3353" w:type="dxa"/>
            <w:gridSpan w:val="4"/>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1029"/>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632"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w:t>
            </w:r>
          </w:p>
        </w:tc>
      </w:tr>
      <w:tr w:rsidR="008E4800" w:rsidRPr="00F05B76" w:rsidTr="00125440">
        <w:trPr>
          <w:trHeight w:val="510"/>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2.8.</w:t>
            </w:r>
          </w:p>
        </w:tc>
        <w:tc>
          <w:tcPr>
            <w:tcW w:w="432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Стойка на руках на полу. Фиксация положения</w:t>
            </w:r>
          </w:p>
        </w:tc>
        <w:tc>
          <w:tcPr>
            <w:tcW w:w="147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53" w:type="dxa"/>
            <w:gridSpan w:val="4"/>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510"/>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659" w:type="dxa"/>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60</w:t>
            </w:r>
          </w:p>
        </w:tc>
        <w:tc>
          <w:tcPr>
            <w:tcW w:w="1694" w:type="dxa"/>
            <w:gridSpan w:val="3"/>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r>
      <w:tr w:rsidR="008E4800" w:rsidRPr="00F05B76" w:rsidTr="00125440">
        <w:trPr>
          <w:trHeight w:val="686"/>
        </w:trPr>
        <w:tc>
          <w:tcPr>
            <w:tcW w:w="637"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2.9.</w:t>
            </w:r>
          </w:p>
        </w:tc>
        <w:tc>
          <w:tcPr>
            <w:tcW w:w="4320"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Стойка на руках на гимнастическом бревне. Фиксация положения</w:t>
            </w:r>
          </w:p>
        </w:tc>
        <w:tc>
          <w:tcPr>
            <w:tcW w:w="1471" w:type="dxa"/>
            <w:vMerge w:val="restart"/>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с</w:t>
            </w:r>
          </w:p>
        </w:tc>
        <w:tc>
          <w:tcPr>
            <w:tcW w:w="3353" w:type="dxa"/>
            <w:gridSpan w:val="4"/>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не менее</w:t>
            </w:r>
          </w:p>
        </w:tc>
      </w:tr>
      <w:tr w:rsidR="008E4800" w:rsidRPr="00F05B76" w:rsidTr="00125440">
        <w:trPr>
          <w:trHeight w:val="686"/>
        </w:trPr>
        <w:tc>
          <w:tcPr>
            <w:tcW w:w="637"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4320"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471" w:type="dxa"/>
            <w:vMerge/>
          </w:tcPr>
          <w:p w:rsidR="008E4800" w:rsidRDefault="008E4800" w:rsidP="008E4800">
            <w:pPr>
              <w:pStyle w:val="af7"/>
              <w:tabs>
                <w:tab w:val="left" w:pos="567"/>
                <w:tab w:val="left" w:pos="1276"/>
              </w:tabs>
              <w:ind w:left="0"/>
              <w:jc w:val="center"/>
              <w:rPr>
                <w:rFonts w:ascii="Times New Roman" w:hAnsi="Times New Roman" w:cs="Times New Roman"/>
                <w:sz w:val="28"/>
                <w:szCs w:val="28"/>
              </w:rPr>
            </w:pPr>
          </w:p>
        </w:tc>
        <w:tc>
          <w:tcPr>
            <w:tcW w:w="1721"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w:t>
            </w:r>
          </w:p>
        </w:tc>
        <w:tc>
          <w:tcPr>
            <w:tcW w:w="1632" w:type="dxa"/>
            <w:gridSpan w:val="2"/>
          </w:tcPr>
          <w:p w:rsidR="008E4800" w:rsidRDefault="008E4800" w:rsidP="008E4800">
            <w:pPr>
              <w:pStyle w:val="af7"/>
              <w:tabs>
                <w:tab w:val="left" w:pos="567"/>
                <w:tab w:val="left" w:pos="1276"/>
              </w:tabs>
              <w:ind w:left="0"/>
              <w:jc w:val="center"/>
              <w:rPr>
                <w:rFonts w:ascii="Times New Roman" w:hAnsi="Times New Roman" w:cs="Times New Roman"/>
                <w:sz w:val="28"/>
                <w:szCs w:val="28"/>
              </w:rPr>
            </w:pPr>
            <w:r>
              <w:rPr>
                <w:rFonts w:ascii="Times New Roman" w:hAnsi="Times New Roman" w:cs="Times New Roman"/>
                <w:sz w:val="28"/>
                <w:szCs w:val="28"/>
              </w:rPr>
              <w:t>60</w:t>
            </w:r>
          </w:p>
        </w:tc>
      </w:tr>
    </w:tbl>
    <w:p w:rsidR="008E4800" w:rsidRDefault="008E4800" w:rsidP="008E4800">
      <w:pPr>
        <w:autoSpaceDE w:val="0"/>
        <w:autoSpaceDN w:val="0"/>
        <w:adjustRightInd w:val="0"/>
        <w:spacing w:after="0" w:line="240" w:lineRule="auto"/>
        <w:contextualSpacing/>
        <w:rPr>
          <w:rFonts w:ascii="Times New Roman" w:hAnsi="Times New Roman" w:cs="Times New Roman"/>
          <w:sz w:val="28"/>
          <w:szCs w:val="28"/>
        </w:rPr>
      </w:pPr>
    </w:p>
    <w:p w:rsidR="00F27005" w:rsidRPr="00F27005" w:rsidRDefault="00F27005" w:rsidP="00F27005">
      <w:pPr>
        <w:autoSpaceDE w:val="0"/>
        <w:autoSpaceDN w:val="0"/>
        <w:adjustRightInd w:val="0"/>
        <w:spacing w:after="0" w:line="240" w:lineRule="auto"/>
        <w:jc w:val="center"/>
        <w:rPr>
          <w:rFonts w:ascii="Times New Roman" w:hAnsi="Times New Roman"/>
          <w:b/>
          <w:color w:val="000000"/>
          <w:sz w:val="28"/>
          <w:szCs w:val="28"/>
        </w:rPr>
      </w:pPr>
      <w:r w:rsidRPr="00F27005">
        <w:rPr>
          <w:rFonts w:ascii="Times New Roman" w:hAnsi="Times New Roman"/>
          <w:b/>
          <w:color w:val="000000"/>
          <w:sz w:val="28"/>
          <w:szCs w:val="28"/>
        </w:rPr>
        <w:t>Контрольно-переводные нормативы по этапам подготовки отделения спортивной гимнастики.</w:t>
      </w:r>
    </w:p>
    <w:tbl>
      <w:tblPr>
        <w:tblW w:w="972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3"/>
        <w:gridCol w:w="774"/>
        <w:gridCol w:w="885"/>
        <w:gridCol w:w="1126"/>
        <w:gridCol w:w="1418"/>
        <w:gridCol w:w="1701"/>
        <w:gridCol w:w="1417"/>
      </w:tblGrid>
      <w:tr w:rsidR="00F27005" w:rsidRPr="00F27005" w:rsidTr="00125440">
        <w:trPr>
          <w:trHeight w:val="217"/>
        </w:trPr>
        <w:tc>
          <w:tcPr>
            <w:tcW w:w="2403" w:type="dxa"/>
            <w:vMerge w:val="restart"/>
          </w:tcPr>
          <w:p w:rsidR="00F27005" w:rsidRPr="00F27005" w:rsidRDefault="00F27005" w:rsidP="00F27005">
            <w:pPr>
              <w:autoSpaceDE w:val="0"/>
              <w:autoSpaceDN w:val="0"/>
              <w:adjustRightInd w:val="0"/>
              <w:spacing w:after="0" w:line="240" w:lineRule="auto"/>
              <w:jc w:val="center"/>
              <w:rPr>
                <w:rFonts w:ascii="Times New Roman" w:hAnsi="Times New Roman" w:cs="Times New Roman"/>
                <w:color w:val="000000"/>
                <w:sz w:val="28"/>
                <w:szCs w:val="28"/>
              </w:rPr>
            </w:pPr>
            <w:r w:rsidRPr="00F27005">
              <w:rPr>
                <w:rFonts w:ascii="Times New Roman" w:hAnsi="Times New Roman" w:cs="Times New Roman"/>
                <w:color w:val="000000"/>
                <w:sz w:val="28"/>
                <w:szCs w:val="28"/>
              </w:rPr>
              <w:t>Этап обучения</w:t>
            </w:r>
          </w:p>
        </w:tc>
        <w:tc>
          <w:tcPr>
            <w:tcW w:w="774" w:type="dxa"/>
            <w:vMerge w:val="restart"/>
          </w:tcPr>
          <w:p w:rsidR="00F27005" w:rsidRPr="00F27005" w:rsidRDefault="00F27005" w:rsidP="00F27005">
            <w:pPr>
              <w:autoSpaceDE w:val="0"/>
              <w:autoSpaceDN w:val="0"/>
              <w:adjustRightInd w:val="0"/>
              <w:spacing w:after="0" w:line="240" w:lineRule="auto"/>
              <w:jc w:val="center"/>
              <w:rPr>
                <w:rFonts w:ascii="Times New Roman" w:hAnsi="Times New Roman" w:cs="Times New Roman"/>
                <w:color w:val="000000"/>
                <w:sz w:val="28"/>
                <w:szCs w:val="28"/>
              </w:rPr>
            </w:pPr>
            <w:r w:rsidRPr="00F27005">
              <w:rPr>
                <w:rFonts w:ascii="Times New Roman" w:hAnsi="Times New Roman" w:cs="Times New Roman"/>
                <w:color w:val="000000"/>
                <w:sz w:val="28"/>
                <w:szCs w:val="28"/>
              </w:rPr>
              <w:t>Группа</w:t>
            </w:r>
          </w:p>
        </w:tc>
        <w:tc>
          <w:tcPr>
            <w:tcW w:w="885" w:type="dxa"/>
            <w:vMerge w:val="restart"/>
          </w:tcPr>
          <w:p w:rsidR="00F27005" w:rsidRPr="00F27005" w:rsidRDefault="00F27005" w:rsidP="00F27005">
            <w:pPr>
              <w:autoSpaceDE w:val="0"/>
              <w:autoSpaceDN w:val="0"/>
              <w:adjustRightInd w:val="0"/>
              <w:spacing w:after="0" w:line="240" w:lineRule="auto"/>
              <w:jc w:val="center"/>
              <w:rPr>
                <w:rFonts w:ascii="Times New Roman" w:hAnsi="Times New Roman" w:cs="Times New Roman"/>
                <w:color w:val="000000"/>
                <w:sz w:val="28"/>
                <w:szCs w:val="28"/>
              </w:rPr>
            </w:pPr>
            <w:r w:rsidRPr="00F27005">
              <w:rPr>
                <w:rFonts w:ascii="Times New Roman" w:hAnsi="Times New Roman" w:cs="Times New Roman"/>
                <w:color w:val="000000"/>
                <w:sz w:val="28"/>
                <w:szCs w:val="28"/>
              </w:rPr>
              <w:t>Возраст</w:t>
            </w:r>
          </w:p>
        </w:tc>
        <w:tc>
          <w:tcPr>
            <w:tcW w:w="5662" w:type="dxa"/>
            <w:gridSpan w:val="4"/>
          </w:tcPr>
          <w:p w:rsidR="00F27005" w:rsidRPr="00F27005" w:rsidRDefault="00F27005" w:rsidP="00F27005">
            <w:pPr>
              <w:pStyle w:val="Default"/>
              <w:jc w:val="center"/>
              <w:rPr>
                <w:sz w:val="28"/>
                <w:szCs w:val="28"/>
              </w:rPr>
            </w:pPr>
            <w:r w:rsidRPr="00F27005">
              <w:rPr>
                <w:sz w:val="28"/>
                <w:szCs w:val="28"/>
              </w:rPr>
              <w:t>Нормативные требования для перевода на следующий год обучения</w:t>
            </w:r>
          </w:p>
        </w:tc>
      </w:tr>
      <w:tr w:rsidR="00F27005" w:rsidRPr="00F27005" w:rsidTr="00125440">
        <w:trPr>
          <w:trHeight w:val="168"/>
        </w:trPr>
        <w:tc>
          <w:tcPr>
            <w:tcW w:w="2403" w:type="dxa"/>
            <w:vMerge/>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p>
        </w:tc>
        <w:tc>
          <w:tcPr>
            <w:tcW w:w="774" w:type="dxa"/>
            <w:vMerge/>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p>
        </w:tc>
        <w:tc>
          <w:tcPr>
            <w:tcW w:w="885" w:type="dxa"/>
            <w:vMerge/>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p>
        </w:tc>
        <w:tc>
          <w:tcPr>
            <w:tcW w:w="1126" w:type="dxa"/>
          </w:tcPr>
          <w:p w:rsidR="00F27005" w:rsidRPr="00F27005" w:rsidRDefault="00F27005" w:rsidP="00F27005">
            <w:pPr>
              <w:autoSpaceDE w:val="0"/>
              <w:autoSpaceDN w:val="0"/>
              <w:adjustRightInd w:val="0"/>
              <w:spacing w:after="0" w:line="240" w:lineRule="auto"/>
              <w:rPr>
                <w:rFonts w:ascii="Times New Roman" w:hAnsi="Times New Roman" w:cs="Times New Roman"/>
                <w:color w:val="000000"/>
                <w:sz w:val="28"/>
                <w:szCs w:val="28"/>
              </w:rPr>
            </w:pPr>
            <w:r w:rsidRPr="00F27005">
              <w:rPr>
                <w:rFonts w:ascii="Times New Roman" w:hAnsi="Times New Roman" w:cs="Times New Roman"/>
                <w:color w:val="000000"/>
                <w:sz w:val="28"/>
                <w:szCs w:val="28"/>
              </w:rPr>
              <w:t>ОФП и СФП</w:t>
            </w:r>
          </w:p>
        </w:tc>
        <w:tc>
          <w:tcPr>
            <w:tcW w:w="1418" w:type="dxa"/>
          </w:tcPr>
          <w:p w:rsidR="00F27005" w:rsidRPr="00F27005" w:rsidRDefault="00F27005" w:rsidP="00F27005">
            <w:pPr>
              <w:autoSpaceDE w:val="0"/>
              <w:autoSpaceDN w:val="0"/>
              <w:adjustRightInd w:val="0"/>
              <w:spacing w:after="0" w:line="240" w:lineRule="auto"/>
              <w:rPr>
                <w:rFonts w:ascii="Times New Roman" w:hAnsi="Times New Roman" w:cs="Times New Roman"/>
                <w:color w:val="000000"/>
                <w:sz w:val="28"/>
                <w:szCs w:val="28"/>
              </w:rPr>
            </w:pPr>
            <w:r w:rsidRPr="00F27005">
              <w:rPr>
                <w:rFonts w:ascii="Times New Roman" w:hAnsi="Times New Roman" w:cs="Times New Roman"/>
                <w:color w:val="000000"/>
                <w:sz w:val="28"/>
                <w:szCs w:val="28"/>
              </w:rPr>
              <w:t>Техническая подготовка</w:t>
            </w:r>
          </w:p>
        </w:tc>
        <w:tc>
          <w:tcPr>
            <w:tcW w:w="1701" w:type="dxa"/>
          </w:tcPr>
          <w:p w:rsidR="00F27005" w:rsidRPr="00F27005" w:rsidRDefault="00F27005" w:rsidP="00F2700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Хореографическая</w:t>
            </w:r>
            <w:r w:rsidRPr="00F27005">
              <w:rPr>
                <w:rFonts w:ascii="Times New Roman" w:hAnsi="Times New Roman" w:cs="Times New Roman"/>
                <w:color w:val="000000"/>
                <w:sz w:val="28"/>
                <w:szCs w:val="28"/>
              </w:rPr>
              <w:t xml:space="preserve"> подготовка</w:t>
            </w:r>
          </w:p>
        </w:tc>
        <w:tc>
          <w:tcPr>
            <w:tcW w:w="1417" w:type="dxa"/>
          </w:tcPr>
          <w:p w:rsidR="00F27005" w:rsidRPr="00F27005" w:rsidRDefault="00F27005" w:rsidP="00F2700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Участие в соревнованиях</w:t>
            </w:r>
          </w:p>
        </w:tc>
      </w:tr>
      <w:tr w:rsidR="00F27005" w:rsidRPr="00F27005" w:rsidTr="00125440">
        <w:trPr>
          <w:trHeight w:val="268"/>
        </w:trPr>
        <w:tc>
          <w:tcPr>
            <w:tcW w:w="2403" w:type="dxa"/>
            <w:vMerge w:val="restart"/>
          </w:tcPr>
          <w:p w:rsidR="00F27005" w:rsidRPr="00F27005" w:rsidRDefault="00F27005" w:rsidP="00F27005">
            <w:pPr>
              <w:autoSpaceDE w:val="0"/>
              <w:autoSpaceDN w:val="0"/>
              <w:adjustRightInd w:val="0"/>
              <w:spacing w:after="0" w:line="240" w:lineRule="auto"/>
              <w:rPr>
                <w:rFonts w:ascii="Times New Roman" w:hAnsi="Times New Roman" w:cs="Times New Roman"/>
                <w:color w:val="000000"/>
                <w:sz w:val="28"/>
                <w:szCs w:val="28"/>
              </w:rPr>
            </w:pPr>
            <w:r w:rsidRPr="00F27005">
              <w:rPr>
                <w:rFonts w:ascii="Times New Roman" w:hAnsi="Times New Roman" w:cs="Times New Roman"/>
                <w:color w:val="000000"/>
                <w:sz w:val="28"/>
                <w:szCs w:val="28"/>
              </w:rPr>
              <w:t>Этап начальной подготовки</w:t>
            </w:r>
          </w:p>
        </w:tc>
        <w:tc>
          <w:tcPr>
            <w:tcW w:w="774" w:type="dxa"/>
          </w:tcPr>
          <w:p w:rsidR="00F27005" w:rsidRPr="00F27005" w:rsidRDefault="00F27005" w:rsidP="00F27005">
            <w:pPr>
              <w:pStyle w:val="Default"/>
              <w:jc w:val="center"/>
              <w:rPr>
                <w:sz w:val="28"/>
                <w:szCs w:val="28"/>
              </w:rPr>
            </w:pPr>
            <w:r w:rsidRPr="00F27005">
              <w:rPr>
                <w:sz w:val="28"/>
                <w:szCs w:val="28"/>
              </w:rPr>
              <w:t>НП-1</w:t>
            </w:r>
          </w:p>
        </w:tc>
        <w:tc>
          <w:tcPr>
            <w:tcW w:w="885" w:type="dxa"/>
          </w:tcPr>
          <w:p w:rsidR="00F27005" w:rsidRPr="00F27005" w:rsidRDefault="00F27005" w:rsidP="00F27005">
            <w:pPr>
              <w:pStyle w:val="Default"/>
              <w:jc w:val="center"/>
              <w:rPr>
                <w:sz w:val="28"/>
                <w:szCs w:val="28"/>
              </w:rPr>
            </w:pPr>
            <w:r w:rsidRPr="00F27005">
              <w:rPr>
                <w:sz w:val="28"/>
                <w:szCs w:val="28"/>
              </w:rPr>
              <w:t>6-7</w:t>
            </w:r>
          </w:p>
        </w:tc>
        <w:tc>
          <w:tcPr>
            <w:tcW w:w="1126" w:type="dxa"/>
          </w:tcPr>
          <w:p w:rsidR="00F27005" w:rsidRPr="00F27005" w:rsidRDefault="00F27005" w:rsidP="00F27005">
            <w:pPr>
              <w:pStyle w:val="Default"/>
              <w:jc w:val="center"/>
              <w:rPr>
                <w:sz w:val="28"/>
                <w:szCs w:val="28"/>
              </w:rPr>
            </w:pPr>
            <w:r w:rsidRPr="00F27005">
              <w:rPr>
                <w:sz w:val="28"/>
                <w:szCs w:val="28"/>
              </w:rPr>
              <w:t>28 бал.</w:t>
            </w:r>
          </w:p>
        </w:tc>
        <w:tc>
          <w:tcPr>
            <w:tcW w:w="1418" w:type="dxa"/>
          </w:tcPr>
          <w:p w:rsidR="00F27005" w:rsidRPr="00F27005" w:rsidRDefault="00F27005" w:rsidP="00F27005">
            <w:pPr>
              <w:pStyle w:val="Default"/>
              <w:rPr>
                <w:sz w:val="28"/>
                <w:szCs w:val="28"/>
              </w:rPr>
            </w:pPr>
            <w:r w:rsidRPr="00F27005">
              <w:rPr>
                <w:sz w:val="28"/>
                <w:szCs w:val="28"/>
              </w:rPr>
              <w:t>3 юн., б/р</w:t>
            </w:r>
          </w:p>
        </w:tc>
        <w:tc>
          <w:tcPr>
            <w:tcW w:w="1701" w:type="dxa"/>
          </w:tcPr>
          <w:p w:rsidR="00F27005" w:rsidRPr="00F27005" w:rsidRDefault="00F27005" w:rsidP="00F27005">
            <w:pPr>
              <w:pStyle w:val="Default"/>
              <w:jc w:val="center"/>
              <w:rPr>
                <w:sz w:val="28"/>
                <w:szCs w:val="28"/>
              </w:rPr>
            </w:pPr>
            <w:proofErr w:type="spellStart"/>
            <w:r w:rsidRPr="00F27005">
              <w:rPr>
                <w:sz w:val="28"/>
                <w:szCs w:val="28"/>
              </w:rPr>
              <w:t>вып</w:t>
            </w:r>
            <w:proofErr w:type="spellEnd"/>
            <w:r w:rsidRPr="00F27005">
              <w:rPr>
                <w:sz w:val="28"/>
                <w:szCs w:val="28"/>
              </w:rPr>
              <w:t>.</w:t>
            </w:r>
          </w:p>
        </w:tc>
        <w:tc>
          <w:tcPr>
            <w:tcW w:w="1417" w:type="dxa"/>
          </w:tcPr>
          <w:p w:rsidR="00F27005" w:rsidRPr="00F27005" w:rsidRDefault="00F27005" w:rsidP="00F27005">
            <w:pPr>
              <w:pStyle w:val="Default"/>
              <w:jc w:val="center"/>
              <w:rPr>
                <w:sz w:val="28"/>
                <w:szCs w:val="28"/>
              </w:rPr>
            </w:pPr>
            <w:r w:rsidRPr="00F27005">
              <w:rPr>
                <w:sz w:val="28"/>
                <w:szCs w:val="28"/>
              </w:rPr>
              <w:t>2</w:t>
            </w:r>
          </w:p>
        </w:tc>
      </w:tr>
      <w:tr w:rsidR="00F27005" w:rsidRPr="00F27005" w:rsidTr="00125440">
        <w:trPr>
          <w:trHeight w:val="318"/>
        </w:trPr>
        <w:tc>
          <w:tcPr>
            <w:tcW w:w="2403" w:type="dxa"/>
            <w:vMerge/>
          </w:tcPr>
          <w:p w:rsidR="00F27005" w:rsidRPr="00F27005" w:rsidRDefault="00F27005" w:rsidP="00F27005">
            <w:pPr>
              <w:autoSpaceDE w:val="0"/>
              <w:autoSpaceDN w:val="0"/>
              <w:adjustRightInd w:val="0"/>
              <w:spacing w:after="0" w:line="240" w:lineRule="auto"/>
              <w:rPr>
                <w:rFonts w:ascii="Times New Roman" w:hAnsi="Times New Roman" w:cs="Times New Roman"/>
                <w:color w:val="000000"/>
                <w:sz w:val="28"/>
                <w:szCs w:val="28"/>
              </w:rPr>
            </w:pPr>
          </w:p>
        </w:tc>
        <w:tc>
          <w:tcPr>
            <w:tcW w:w="774" w:type="dxa"/>
          </w:tcPr>
          <w:p w:rsidR="00F27005" w:rsidRPr="00F27005" w:rsidRDefault="00F27005" w:rsidP="00F27005">
            <w:pPr>
              <w:pStyle w:val="Default"/>
              <w:jc w:val="center"/>
              <w:rPr>
                <w:sz w:val="28"/>
                <w:szCs w:val="28"/>
              </w:rPr>
            </w:pPr>
            <w:r w:rsidRPr="00F27005">
              <w:rPr>
                <w:sz w:val="28"/>
                <w:szCs w:val="28"/>
              </w:rPr>
              <w:t>НП-2</w:t>
            </w:r>
          </w:p>
        </w:tc>
        <w:tc>
          <w:tcPr>
            <w:tcW w:w="885" w:type="dxa"/>
          </w:tcPr>
          <w:p w:rsidR="00F27005" w:rsidRPr="00F27005" w:rsidRDefault="00F27005" w:rsidP="00F27005">
            <w:pPr>
              <w:pStyle w:val="Default"/>
              <w:jc w:val="center"/>
              <w:rPr>
                <w:sz w:val="28"/>
                <w:szCs w:val="28"/>
              </w:rPr>
            </w:pPr>
            <w:r w:rsidRPr="00F27005">
              <w:rPr>
                <w:sz w:val="28"/>
                <w:szCs w:val="28"/>
              </w:rPr>
              <w:t>7-8</w:t>
            </w:r>
          </w:p>
        </w:tc>
        <w:tc>
          <w:tcPr>
            <w:tcW w:w="1126" w:type="dxa"/>
          </w:tcPr>
          <w:p w:rsidR="00F27005" w:rsidRPr="00F27005" w:rsidRDefault="00F27005" w:rsidP="00F27005">
            <w:pPr>
              <w:pStyle w:val="Default"/>
              <w:jc w:val="center"/>
              <w:rPr>
                <w:sz w:val="28"/>
                <w:szCs w:val="28"/>
              </w:rPr>
            </w:pPr>
            <w:r w:rsidRPr="00F27005">
              <w:rPr>
                <w:sz w:val="28"/>
                <w:szCs w:val="28"/>
              </w:rPr>
              <w:t>32 бал.</w:t>
            </w:r>
          </w:p>
        </w:tc>
        <w:tc>
          <w:tcPr>
            <w:tcW w:w="1418" w:type="dxa"/>
          </w:tcPr>
          <w:p w:rsidR="00F27005" w:rsidRPr="00F27005" w:rsidRDefault="00F27005" w:rsidP="00F27005">
            <w:pPr>
              <w:pStyle w:val="Default"/>
              <w:rPr>
                <w:sz w:val="28"/>
                <w:szCs w:val="28"/>
              </w:rPr>
            </w:pPr>
            <w:r w:rsidRPr="00F27005">
              <w:rPr>
                <w:sz w:val="28"/>
                <w:szCs w:val="28"/>
              </w:rPr>
              <w:t xml:space="preserve">3-2 юн. </w:t>
            </w:r>
          </w:p>
        </w:tc>
        <w:tc>
          <w:tcPr>
            <w:tcW w:w="1701" w:type="dxa"/>
          </w:tcPr>
          <w:p w:rsidR="00F27005" w:rsidRPr="00F27005" w:rsidRDefault="00F27005" w:rsidP="00F27005">
            <w:pPr>
              <w:pStyle w:val="Default"/>
              <w:jc w:val="center"/>
              <w:rPr>
                <w:sz w:val="28"/>
                <w:szCs w:val="28"/>
              </w:rPr>
            </w:pPr>
            <w:proofErr w:type="spellStart"/>
            <w:r w:rsidRPr="00F27005">
              <w:rPr>
                <w:sz w:val="28"/>
                <w:szCs w:val="28"/>
              </w:rPr>
              <w:t>вып</w:t>
            </w:r>
            <w:proofErr w:type="spellEnd"/>
            <w:r w:rsidRPr="00F27005">
              <w:rPr>
                <w:sz w:val="28"/>
                <w:szCs w:val="28"/>
              </w:rPr>
              <w:t>.</w:t>
            </w:r>
          </w:p>
        </w:tc>
        <w:tc>
          <w:tcPr>
            <w:tcW w:w="1417" w:type="dxa"/>
          </w:tcPr>
          <w:p w:rsidR="00F27005" w:rsidRPr="00F27005" w:rsidRDefault="00F27005" w:rsidP="00F27005">
            <w:pPr>
              <w:pStyle w:val="Default"/>
              <w:jc w:val="center"/>
              <w:rPr>
                <w:sz w:val="28"/>
                <w:szCs w:val="28"/>
              </w:rPr>
            </w:pPr>
            <w:r w:rsidRPr="00F27005">
              <w:rPr>
                <w:sz w:val="28"/>
                <w:szCs w:val="28"/>
              </w:rPr>
              <w:t>2-3</w:t>
            </w:r>
          </w:p>
        </w:tc>
      </w:tr>
      <w:tr w:rsidR="00F27005" w:rsidRPr="00F27005" w:rsidTr="00125440">
        <w:trPr>
          <w:trHeight w:val="246"/>
        </w:trPr>
        <w:tc>
          <w:tcPr>
            <w:tcW w:w="2403" w:type="dxa"/>
            <w:vMerge w:val="restart"/>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Тренировочный этап</w:t>
            </w:r>
          </w:p>
        </w:tc>
        <w:tc>
          <w:tcPr>
            <w:tcW w:w="774" w:type="dxa"/>
          </w:tcPr>
          <w:p w:rsidR="00F27005" w:rsidRPr="00F27005" w:rsidRDefault="00F27005" w:rsidP="00F27005">
            <w:pPr>
              <w:pStyle w:val="Default"/>
              <w:jc w:val="center"/>
              <w:rPr>
                <w:sz w:val="28"/>
                <w:szCs w:val="28"/>
              </w:rPr>
            </w:pPr>
            <w:r w:rsidRPr="00F27005">
              <w:rPr>
                <w:sz w:val="28"/>
                <w:szCs w:val="28"/>
              </w:rPr>
              <w:t>ТГ-1</w:t>
            </w:r>
          </w:p>
        </w:tc>
        <w:tc>
          <w:tcPr>
            <w:tcW w:w="885" w:type="dxa"/>
          </w:tcPr>
          <w:p w:rsidR="00F27005" w:rsidRPr="00F27005" w:rsidRDefault="00F27005" w:rsidP="00F27005">
            <w:pPr>
              <w:pStyle w:val="Default"/>
              <w:jc w:val="center"/>
              <w:rPr>
                <w:sz w:val="28"/>
                <w:szCs w:val="28"/>
              </w:rPr>
            </w:pPr>
            <w:r w:rsidRPr="00F27005">
              <w:rPr>
                <w:sz w:val="28"/>
                <w:szCs w:val="28"/>
              </w:rPr>
              <w:t>7-10</w:t>
            </w:r>
          </w:p>
        </w:tc>
        <w:tc>
          <w:tcPr>
            <w:tcW w:w="1126" w:type="dxa"/>
          </w:tcPr>
          <w:p w:rsidR="00F27005" w:rsidRPr="00F27005" w:rsidRDefault="00F27005" w:rsidP="00F27005">
            <w:pPr>
              <w:pStyle w:val="Default"/>
              <w:jc w:val="center"/>
              <w:rPr>
                <w:sz w:val="28"/>
                <w:szCs w:val="28"/>
              </w:rPr>
            </w:pPr>
            <w:r w:rsidRPr="00F27005">
              <w:rPr>
                <w:sz w:val="28"/>
                <w:szCs w:val="28"/>
              </w:rPr>
              <w:t>36 бал.</w:t>
            </w:r>
          </w:p>
        </w:tc>
        <w:tc>
          <w:tcPr>
            <w:tcW w:w="1418" w:type="dxa"/>
          </w:tcPr>
          <w:p w:rsidR="00F27005" w:rsidRPr="00F27005" w:rsidRDefault="00F27005" w:rsidP="00F27005">
            <w:pPr>
              <w:pStyle w:val="Default"/>
              <w:rPr>
                <w:sz w:val="28"/>
                <w:szCs w:val="28"/>
              </w:rPr>
            </w:pPr>
            <w:r w:rsidRPr="00F27005">
              <w:rPr>
                <w:sz w:val="28"/>
                <w:szCs w:val="28"/>
              </w:rPr>
              <w:t xml:space="preserve">1юн. </w:t>
            </w:r>
          </w:p>
        </w:tc>
        <w:tc>
          <w:tcPr>
            <w:tcW w:w="1701" w:type="dxa"/>
          </w:tcPr>
          <w:p w:rsidR="00F27005" w:rsidRPr="00F27005" w:rsidRDefault="00F27005" w:rsidP="00F27005">
            <w:pPr>
              <w:pStyle w:val="Default"/>
              <w:jc w:val="center"/>
              <w:rPr>
                <w:sz w:val="28"/>
                <w:szCs w:val="28"/>
              </w:rPr>
            </w:pPr>
            <w:proofErr w:type="spellStart"/>
            <w:r w:rsidRPr="00F27005">
              <w:rPr>
                <w:sz w:val="28"/>
                <w:szCs w:val="28"/>
              </w:rPr>
              <w:t>вып</w:t>
            </w:r>
            <w:proofErr w:type="spellEnd"/>
            <w:r w:rsidRPr="00F27005">
              <w:rPr>
                <w:sz w:val="28"/>
                <w:szCs w:val="28"/>
              </w:rPr>
              <w:t>.</w:t>
            </w:r>
          </w:p>
        </w:tc>
        <w:tc>
          <w:tcPr>
            <w:tcW w:w="1417" w:type="dxa"/>
          </w:tcPr>
          <w:p w:rsidR="00F27005" w:rsidRPr="00F27005" w:rsidRDefault="00F27005" w:rsidP="00F27005">
            <w:pPr>
              <w:pStyle w:val="Default"/>
              <w:jc w:val="center"/>
              <w:rPr>
                <w:sz w:val="28"/>
                <w:szCs w:val="28"/>
              </w:rPr>
            </w:pPr>
            <w:r w:rsidRPr="00F27005">
              <w:rPr>
                <w:sz w:val="28"/>
                <w:szCs w:val="28"/>
              </w:rPr>
              <w:t>2-3</w:t>
            </w:r>
          </w:p>
        </w:tc>
      </w:tr>
      <w:tr w:rsidR="00F27005" w:rsidRPr="00F27005" w:rsidTr="00125440">
        <w:trPr>
          <w:trHeight w:val="335"/>
        </w:trPr>
        <w:tc>
          <w:tcPr>
            <w:tcW w:w="2403" w:type="dxa"/>
            <w:vMerge/>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p>
        </w:tc>
        <w:tc>
          <w:tcPr>
            <w:tcW w:w="774" w:type="dxa"/>
          </w:tcPr>
          <w:p w:rsidR="00F27005" w:rsidRPr="00F27005" w:rsidRDefault="00F27005" w:rsidP="00F27005">
            <w:pPr>
              <w:pStyle w:val="Default"/>
              <w:jc w:val="center"/>
              <w:rPr>
                <w:sz w:val="28"/>
                <w:szCs w:val="28"/>
              </w:rPr>
            </w:pPr>
            <w:r w:rsidRPr="00F27005">
              <w:rPr>
                <w:sz w:val="28"/>
                <w:szCs w:val="28"/>
              </w:rPr>
              <w:t>ТГ-2</w:t>
            </w:r>
          </w:p>
        </w:tc>
        <w:tc>
          <w:tcPr>
            <w:tcW w:w="885" w:type="dxa"/>
          </w:tcPr>
          <w:p w:rsidR="00F27005" w:rsidRPr="00F27005" w:rsidRDefault="00F27005" w:rsidP="00F27005">
            <w:pPr>
              <w:pStyle w:val="Default"/>
              <w:jc w:val="center"/>
              <w:rPr>
                <w:sz w:val="28"/>
                <w:szCs w:val="28"/>
              </w:rPr>
            </w:pPr>
            <w:r w:rsidRPr="00F27005">
              <w:rPr>
                <w:sz w:val="28"/>
                <w:szCs w:val="28"/>
              </w:rPr>
              <w:t>10-11</w:t>
            </w:r>
          </w:p>
        </w:tc>
        <w:tc>
          <w:tcPr>
            <w:tcW w:w="1126" w:type="dxa"/>
          </w:tcPr>
          <w:p w:rsidR="00F27005" w:rsidRPr="00F27005" w:rsidRDefault="00F27005" w:rsidP="00F27005">
            <w:pPr>
              <w:pStyle w:val="Default"/>
              <w:jc w:val="center"/>
              <w:rPr>
                <w:sz w:val="28"/>
                <w:szCs w:val="28"/>
              </w:rPr>
            </w:pPr>
            <w:r w:rsidRPr="00F27005">
              <w:rPr>
                <w:sz w:val="28"/>
                <w:szCs w:val="28"/>
              </w:rPr>
              <w:t>36 бал.</w:t>
            </w:r>
          </w:p>
        </w:tc>
        <w:tc>
          <w:tcPr>
            <w:tcW w:w="1418" w:type="dxa"/>
          </w:tcPr>
          <w:p w:rsidR="00F27005" w:rsidRPr="00F27005" w:rsidRDefault="00F27005" w:rsidP="00F27005">
            <w:pPr>
              <w:pStyle w:val="Default"/>
              <w:rPr>
                <w:sz w:val="28"/>
                <w:szCs w:val="28"/>
              </w:rPr>
            </w:pPr>
            <w:r w:rsidRPr="00F27005">
              <w:rPr>
                <w:sz w:val="28"/>
                <w:szCs w:val="28"/>
              </w:rPr>
              <w:t xml:space="preserve">III- II р-д </w:t>
            </w:r>
          </w:p>
        </w:tc>
        <w:tc>
          <w:tcPr>
            <w:tcW w:w="1701" w:type="dxa"/>
          </w:tcPr>
          <w:p w:rsidR="00F27005" w:rsidRPr="00F27005" w:rsidRDefault="00F27005" w:rsidP="00F27005">
            <w:pPr>
              <w:pStyle w:val="Default"/>
              <w:jc w:val="center"/>
              <w:rPr>
                <w:sz w:val="28"/>
                <w:szCs w:val="28"/>
              </w:rPr>
            </w:pPr>
            <w:proofErr w:type="spellStart"/>
            <w:r w:rsidRPr="00F27005">
              <w:rPr>
                <w:sz w:val="28"/>
                <w:szCs w:val="28"/>
              </w:rPr>
              <w:t>вып</w:t>
            </w:r>
            <w:proofErr w:type="spellEnd"/>
            <w:r w:rsidRPr="00F27005">
              <w:rPr>
                <w:sz w:val="28"/>
                <w:szCs w:val="28"/>
              </w:rPr>
              <w:t>.</w:t>
            </w:r>
          </w:p>
        </w:tc>
        <w:tc>
          <w:tcPr>
            <w:tcW w:w="1417" w:type="dxa"/>
          </w:tcPr>
          <w:p w:rsidR="00F27005" w:rsidRPr="00F27005" w:rsidRDefault="00F27005" w:rsidP="00F27005">
            <w:pPr>
              <w:pStyle w:val="Default"/>
              <w:jc w:val="center"/>
              <w:rPr>
                <w:sz w:val="28"/>
                <w:szCs w:val="28"/>
              </w:rPr>
            </w:pPr>
            <w:r w:rsidRPr="00F27005">
              <w:rPr>
                <w:sz w:val="28"/>
                <w:szCs w:val="28"/>
              </w:rPr>
              <w:t>3-4</w:t>
            </w:r>
          </w:p>
        </w:tc>
      </w:tr>
      <w:tr w:rsidR="00F27005" w:rsidRPr="00F27005" w:rsidTr="00125440">
        <w:trPr>
          <w:trHeight w:val="335"/>
        </w:trPr>
        <w:tc>
          <w:tcPr>
            <w:tcW w:w="2403" w:type="dxa"/>
            <w:vMerge/>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p>
        </w:tc>
        <w:tc>
          <w:tcPr>
            <w:tcW w:w="774" w:type="dxa"/>
          </w:tcPr>
          <w:p w:rsidR="00F27005" w:rsidRPr="00F27005" w:rsidRDefault="00F27005" w:rsidP="00F27005">
            <w:pPr>
              <w:pStyle w:val="Default"/>
              <w:jc w:val="center"/>
              <w:rPr>
                <w:sz w:val="28"/>
                <w:szCs w:val="28"/>
              </w:rPr>
            </w:pPr>
            <w:r w:rsidRPr="00F27005">
              <w:rPr>
                <w:sz w:val="28"/>
                <w:szCs w:val="28"/>
              </w:rPr>
              <w:t>ТГ-</w:t>
            </w:r>
            <w:r w:rsidRPr="00F27005">
              <w:rPr>
                <w:sz w:val="28"/>
                <w:szCs w:val="28"/>
              </w:rPr>
              <w:lastRenderedPageBreak/>
              <w:t>3</w:t>
            </w:r>
          </w:p>
        </w:tc>
        <w:tc>
          <w:tcPr>
            <w:tcW w:w="885" w:type="dxa"/>
          </w:tcPr>
          <w:p w:rsidR="00F27005" w:rsidRPr="00F27005" w:rsidRDefault="00F27005" w:rsidP="00F27005">
            <w:pPr>
              <w:pStyle w:val="Default"/>
              <w:jc w:val="center"/>
              <w:rPr>
                <w:sz w:val="28"/>
                <w:szCs w:val="28"/>
              </w:rPr>
            </w:pPr>
            <w:r w:rsidRPr="00F27005">
              <w:rPr>
                <w:sz w:val="28"/>
                <w:szCs w:val="28"/>
              </w:rPr>
              <w:lastRenderedPageBreak/>
              <w:t>11-12</w:t>
            </w:r>
          </w:p>
        </w:tc>
        <w:tc>
          <w:tcPr>
            <w:tcW w:w="1126" w:type="dxa"/>
          </w:tcPr>
          <w:p w:rsidR="00F27005" w:rsidRPr="00F27005" w:rsidRDefault="00F27005" w:rsidP="00F27005">
            <w:pPr>
              <w:pStyle w:val="Default"/>
              <w:jc w:val="center"/>
              <w:rPr>
                <w:sz w:val="28"/>
                <w:szCs w:val="28"/>
              </w:rPr>
            </w:pPr>
            <w:r w:rsidRPr="00F27005">
              <w:rPr>
                <w:sz w:val="28"/>
                <w:szCs w:val="28"/>
              </w:rPr>
              <w:t xml:space="preserve">40,5 </w:t>
            </w:r>
            <w:r w:rsidRPr="00F27005">
              <w:rPr>
                <w:sz w:val="28"/>
                <w:szCs w:val="28"/>
              </w:rPr>
              <w:lastRenderedPageBreak/>
              <w:t>бал.</w:t>
            </w:r>
          </w:p>
        </w:tc>
        <w:tc>
          <w:tcPr>
            <w:tcW w:w="1418" w:type="dxa"/>
          </w:tcPr>
          <w:p w:rsidR="00F27005" w:rsidRPr="00F27005" w:rsidRDefault="00F27005" w:rsidP="00F27005">
            <w:pPr>
              <w:pStyle w:val="Default"/>
              <w:rPr>
                <w:sz w:val="28"/>
                <w:szCs w:val="28"/>
              </w:rPr>
            </w:pPr>
            <w:r w:rsidRPr="00F27005">
              <w:rPr>
                <w:sz w:val="28"/>
                <w:szCs w:val="28"/>
              </w:rPr>
              <w:lastRenderedPageBreak/>
              <w:t>III- II р-д</w:t>
            </w:r>
          </w:p>
        </w:tc>
        <w:tc>
          <w:tcPr>
            <w:tcW w:w="1701" w:type="dxa"/>
          </w:tcPr>
          <w:p w:rsidR="00F27005" w:rsidRPr="00F27005" w:rsidRDefault="00F27005" w:rsidP="00F27005">
            <w:pPr>
              <w:pStyle w:val="Default"/>
              <w:jc w:val="center"/>
              <w:rPr>
                <w:sz w:val="28"/>
                <w:szCs w:val="28"/>
              </w:rPr>
            </w:pPr>
            <w:proofErr w:type="spellStart"/>
            <w:r w:rsidRPr="00F27005">
              <w:rPr>
                <w:sz w:val="28"/>
                <w:szCs w:val="28"/>
              </w:rPr>
              <w:t>вып</w:t>
            </w:r>
            <w:proofErr w:type="spellEnd"/>
            <w:r w:rsidRPr="00F27005">
              <w:rPr>
                <w:sz w:val="28"/>
                <w:szCs w:val="28"/>
              </w:rPr>
              <w:t>.</w:t>
            </w:r>
          </w:p>
        </w:tc>
        <w:tc>
          <w:tcPr>
            <w:tcW w:w="1417" w:type="dxa"/>
          </w:tcPr>
          <w:p w:rsidR="00F27005" w:rsidRPr="00F27005" w:rsidRDefault="00F27005" w:rsidP="00F27005">
            <w:pPr>
              <w:pStyle w:val="Default"/>
              <w:jc w:val="center"/>
              <w:rPr>
                <w:sz w:val="28"/>
                <w:szCs w:val="28"/>
              </w:rPr>
            </w:pPr>
            <w:r w:rsidRPr="00F27005">
              <w:rPr>
                <w:sz w:val="28"/>
                <w:szCs w:val="28"/>
              </w:rPr>
              <w:t>3-4</w:t>
            </w:r>
          </w:p>
        </w:tc>
      </w:tr>
      <w:tr w:rsidR="00F27005" w:rsidRPr="00F27005" w:rsidTr="00125440">
        <w:trPr>
          <w:trHeight w:val="335"/>
        </w:trPr>
        <w:tc>
          <w:tcPr>
            <w:tcW w:w="2403" w:type="dxa"/>
            <w:vMerge/>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p>
        </w:tc>
        <w:tc>
          <w:tcPr>
            <w:tcW w:w="774" w:type="dxa"/>
          </w:tcPr>
          <w:p w:rsidR="00F27005" w:rsidRPr="00F27005" w:rsidRDefault="00F27005" w:rsidP="00F27005">
            <w:pPr>
              <w:pStyle w:val="Default"/>
              <w:jc w:val="center"/>
              <w:rPr>
                <w:sz w:val="28"/>
                <w:szCs w:val="28"/>
              </w:rPr>
            </w:pPr>
            <w:r w:rsidRPr="00F27005">
              <w:rPr>
                <w:sz w:val="28"/>
                <w:szCs w:val="28"/>
              </w:rPr>
              <w:t>ТГ-4</w:t>
            </w:r>
          </w:p>
        </w:tc>
        <w:tc>
          <w:tcPr>
            <w:tcW w:w="885" w:type="dxa"/>
          </w:tcPr>
          <w:p w:rsidR="00F27005" w:rsidRPr="00F27005" w:rsidRDefault="00F27005" w:rsidP="00F27005">
            <w:pPr>
              <w:pStyle w:val="Default"/>
              <w:jc w:val="center"/>
              <w:rPr>
                <w:sz w:val="28"/>
                <w:szCs w:val="28"/>
              </w:rPr>
            </w:pPr>
            <w:r w:rsidRPr="00F27005">
              <w:rPr>
                <w:sz w:val="28"/>
                <w:szCs w:val="28"/>
              </w:rPr>
              <w:t>12-13</w:t>
            </w:r>
          </w:p>
        </w:tc>
        <w:tc>
          <w:tcPr>
            <w:tcW w:w="1126" w:type="dxa"/>
          </w:tcPr>
          <w:p w:rsidR="00F27005" w:rsidRPr="00F27005" w:rsidRDefault="00F27005" w:rsidP="00F27005">
            <w:pPr>
              <w:pStyle w:val="Default"/>
              <w:jc w:val="center"/>
              <w:rPr>
                <w:sz w:val="28"/>
                <w:szCs w:val="28"/>
              </w:rPr>
            </w:pPr>
            <w:r w:rsidRPr="00F27005">
              <w:rPr>
                <w:sz w:val="28"/>
                <w:szCs w:val="28"/>
              </w:rPr>
              <w:t>45 бал.</w:t>
            </w:r>
          </w:p>
        </w:tc>
        <w:tc>
          <w:tcPr>
            <w:tcW w:w="1418" w:type="dxa"/>
          </w:tcPr>
          <w:p w:rsidR="00F27005" w:rsidRPr="00F27005" w:rsidRDefault="00F27005" w:rsidP="00F27005">
            <w:pPr>
              <w:pStyle w:val="Default"/>
              <w:rPr>
                <w:sz w:val="28"/>
                <w:szCs w:val="28"/>
              </w:rPr>
            </w:pPr>
            <w:r w:rsidRPr="00F27005">
              <w:rPr>
                <w:sz w:val="28"/>
                <w:szCs w:val="28"/>
              </w:rPr>
              <w:t xml:space="preserve">II -I р-д </w:t>
            </w:r>
          </w:p>
        </w:tc>
        <w:tc>
          <w:tcPr>
            <w:tcW w:w="1701" w:type="dxa"/>
          </w:tcPr>
          <w:p w:rsidR="00F27005" w:rsidRPr="00F27005" w:rsidRDefault="00F27005" w:rsidP="00F27005">
            <w:pPr>
              <w:pStyle w:val="Default"/>
              <w:jc w:val="center"/>
              <w:rPr>
                <w:sz w:val="28"/>
                <w:szCs w:val="28"/>
              </w:rPr>
            </w:pPr>
            <w:proofErr w:type="spellStart"/>
            <w:r w:rsidRPr="00F27005">
              <w:rPr>
                <w:sz w:val="28"/>
                <w:szCs w:val="28"/>
              </w:rPr>
              <w:t>вып</w:t>
            </w:r>
            <w:proofErr w:type="spellEnd"/>
            <w:r w:rsidRPr="00F27005">
              <w:rPr>
                <w:sz w:val="28"/>
                <w:szCs w:val="28"/>
              </w:rPr>
              <w:t>.</w:t>
            </w:r>
          </w:p>
        </w:tc>
        <w:tc>
          <w:tcPr>
            <w:tcW w:w="1417" w:type="dxa"/>
          </w:tcPr>
          <w:p w:rsidR="00F27005" w:rsidRPr="00F27005" w:rsidRDefault="00F27005" w:rsidP="00F27005">
            <w:pPr>
              <w:pStyle w:val="Default"/>
              <w:jc w:val="center"/>
              <w:rPr>
                <w:sz w:val="28"/>
                <w:szCs w:val="28"/>
              </w:rPr>
            </w:pPr>
            <w:r w:rsidRPr="00F27005">
              <w:rPr>
                <w:sz w:val="28"/>
                <w:szCs w:val="28"/>
              </w:rPr>
              <w:t>4-5</w:t>
            </w:r>
          </w:p>
        </w:tc>
      </w:tr>
      <w:tr w:rsidR="00F27005" w:rsidRPr="00F27005" w:rsidTr="00125440">
        <w:trPr>
          <w:trHeight w:val="335"/>
        </w:trPr>
        <w:tc>
          <w:tcPr>
            <w:tcW w:w="2403" w:type="dxa"/>
            <w:vMerge/>
          </w:tcPr>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p>
        </w:tc>
        <w:tc>
          <w:tcPr>
            <w:tcW w:w="774" w:type="dxa"/>
          </w:tcPr>
          <w:p w:rsidR="00F27005" w:rsidRPr="00F27005" w:rsidRDefault="00F27005" w:rsidP="00F27005">
            <w:pPr>
              <w:pStyle w:val="Default"/>
              <w:jc w:val="center"/>
              <w:rPr>
                <w:sz w:val="28"/>
                <w:szCs w:val="28"/>
              </w:rPr>
            </w:pPr>
            <w:r w:rsidRPr="00F27005">
              <w:rPr>
                <w:sz w:val="28"/>
                <w:szCs w:val="28"/>
              </w:rPr>
              <w:t>ТГ-5</w:t>
            </w:r>
          </w:p>
        </w:tc>
        <w:tc>
          <w:tcPr>
            <w:tcW w:w="885" w:type="dxa"/>
          </w:tcPr>
          <w:p w:rsidR="00F27005" w:rsidRPr="00F27005" w:rsidRDefault="00F27005" w:rsidP="00F27005">
            <w:pPr>
              <w:pStyle w:val="Default"/>
              <w:jc w:val="center"/>
              <w:rPr>
                <w:sz w:val="28"/>
                <w:szCs w:val="28"/>
              </w:rPr>
            </w:pPr>
            <w:r w:rsidRPr="00F27005">
              <w:rPr>
                <w:sz w:val="28"/>
                <w:szCs w:val="28"/>
              </w:rPr>
              <w:t>13-14</w:t>
            </w:r>
          </w:p>
        </w:tc>
        <w:tc>
          <w:tcPr>
            <w:tcW w:w="1126" w:type="dxa"/>
          </w:tcPr>
          <w:p w:rsidR="00F27005" w:rsidRPr="00F27005" w:rsidRDefault="00F27005" w:rsidP="00F27005">
            <w:pPr>
              <w:pStyle w:val="Default"/>
              <w:jc w:val="center"/>
              <w:rPr>
                <w:sz w:val="28"/>
                <w:szCs w:val="28"/>
              </w:rPr>
            </w:pPr>
            <w:r w:rsidRPr="00F27005">
              <w:rPr>
                <w:sz w:val="28"/>
                <w:szCs w:val="28"/>
              </w:rPr>
              <w:t>45 бал.</w:t>
            </w:r>
          </w:p>
        </w:tc>
        <w:tc>
          <w:tcPr>
            <w:tcW w:w="1418" w:type="dxa"/>
          </w:tcPr>
          <w:p w:rsidR="00F27005" w:rsidRPr="00F27005" w:rsidRDefault="00F27005" w:rsidP="00F27005">
            <w:pPr>
              <w:pStyle w:val="Default"/>
              <w:rPr>
                <w:sz w:val="28"/>
                <w:szCs w:val="28"/>
              </w:rPr>
            </w:pPr>
            <w:r w:rsidRPr="00F27005">
              <w:rPr>
                <w:sz w:val="28"/>
                <w:szCs w:val="28"/>
              </w:rPr>
              <w:t xml:space="preserve">I р-д-КМС </w:t>
            </w:r>
          </w:p>
        </w:tc>
        <w:tc>
          <w:tcPr>
            <w:tcW w:w="1701" w:type="dxa"/>
          </w:tcPr>
          <w:p w:rsidR="00F27005" w:rsidRPr="00F27005" w:rsidRDefault="00F27005" w:rsidP="00F27005">
            <w:pPr>
              <w:pStyle w:val="Default"/>
              <w:jc w:val="center"/>
              <w:rPr>
                <w:sz w:val="28"/>
                <w:szCs w:val="28"/>
              </w:rPr>
            </w:pPr>
            <w:proofErr w:type="spellStart"/>
            <w:r w:rsidRPr="00F27005">
              <w:rPr>
                <w:sz w:val="28"/>
                <w:szCs w:val="28"/>
              </w:rPr>
              <w:t>вып</w:t>
            </w:r>
            <w:proofErr w:type="spellEnd"/>
            <w:r w:rsidRPr="00F27005">
              <w:rPr>
                <w:sz w:val="28"/>
                <w:szCs w:val="28"/>
              </w:rPr>
              <w:t>.</w:t>
            </w:r>
          </w:p>
        </w:tc>
        <w:tc>
          <w:tcPr>
            <w:tcW w:w="1417" w:type="dxa"/>
          </w:tcPr>
          <w:p w:rsidR="00F27005" w:rsidRPr="00F27005" w:rsidRDefault="00F27005" w:rsidP="00F27005">
            <w:pPr>
              <w:pStyle w:val="Default"/>
              <w:jc w:val="center"/>
              <w:rPr>
                <w:sz w:val="28"/>
                <w:szCs w:val="28"/>
              </w:rPr>
            </w:pPr>
            <w:r w:rsidRPr="00F27005">
              <w:rPr>
                <w:sz w:val="28"/>
                <w:szCs w:val="28"/>
              </w:rPr>
              <w:t>4-5</w:t>
            </w:r>
          </w:p>
        </w:tc>
      </w:tr>
    </w:tbl>
    <w:p w:rsidR="00F27005" w:rsidRPr="00F27005" w:rsidRDefault="00F27005" w:rsidP="00F27005">
      <w:pPr>
        <w:autoSpaceDE w:val="0"/>
        <w:autoSpaceDN w:val="0"/>
        <w:adjustRightInd w:val="0"/>
        <w:spacing w:after="0" w:line="360" w:lineRule="auto"/>
        <w:rPr>
          <w:rFonts w:ascii="Times New Roman" w:hAnsi="Times New Roman" w:cs="Times New Roman"/>
          <w:b/>
          <w:color w:val="000000"/>
          <w:sz w:val="28"/>
          <w:szCs w:val="28"/>
        </w:rPr>
      </w:pPr>
    </w:p>
    <w:p w:rsidR="00F27005" w:rsidRPr="00F27005" w:rsidRDefault="00F27005" w:rsidP="00F27005">
      <w:pPr>
        <w:spacing w:after="0" w:line="240" w:lineRule="auto"/>
        <w:ind w:firstLine="567"/>
        <w:rPr>
          <w:rFonts w:ascii="Times New Roman" w:hAnsi="Times New Roman" w:cs="Times New Roman"/>
          <w:sz w:val="28"/>
          <w:szCs w:val="28"/>
        </w:rPr>
      </w:pPr>
      <w:r w:rsidRPr="00F27005">
        <w:rPr>
          <w:rFonts w:ascii="Times New Roman" w:hAnsi="Times New Roman" w:cs="Times New Roman"/>
          <w:b/>
          <w:sz w:val="28"/>
          <w:szCs w:val="28"/>
        </w:rPr>
        <w:t xml:space="preserve">            Методические указания по организации тестирования</w:t>
      </w:r>
    </w:p>
    <w:p w:rsidR="00F27005" w:rsidRPr="00F27005" w:rsidRDefault="00F27005" w:rsidP="00F27005">
      <w:pPr>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 xml:space="preserve">Успешность тестирования зависит от соблюдения ряда требований к организации и методике данной работы. </w:t>
      </w:r>
    </w:p>
    <w:p w:rsidR="00F27005" w:rsidRPr="00F27005" w:rsidRDefault="00F27005" w:rsidP="00F27005">
      <w:pPr>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Основные из них:</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Перед проведением испытаний по ОФП и СФП в зале необходимо определить места проведения тестов, позволяющие провести работу в соответствии с требованиями к метрологической точности измерения результатов испытаний и их безопасности (во избежание травм, после финишной линии должно оставаться не менее 5-7 м свободного пространства).</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Необходимо наличие нужного инвентаря и оборудования: секундомеров (лучше электронных),  рейки для разметки сектора прыжков в длину, мела, рулетки для измерения 20-метровой дистанции, каната с нанесенной на нем стартовой и финишной метками, и т.д.</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Для судей необходимо подготовить программу тестирования СФП и специальные методические требования к каждому тесту, а также заранее заготовленные стандартные протоколы регистрации результатов.</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Программа испытаний должна строго соответствовать возрастным данным и подготовленности гимнастов.</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Участники должны быть осведомлены о программе испытаний (полной, сокращенной, в отдельных видах и т.д.), критериях оценки результатов и сроках проведения данных соревнований.</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В процессе самих испытаний перед каждым заданием участникам напоминают специфические требования к исполнению теста, акцентируется внимание на точности положений частей тела, темпе выполнения. На конкретных примерах показываются границы выполнения с оценками «считал» - «не считать».</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xml:space="preserve">● В ходе испытаний на виде судья или его ассистент вслух ведет счет количеству повторений (если какое-нибудь из них не засчитывается, объявляется предыдущий счет); в тестах на статику  через каждые 5-10 с объявляется время, а в испытаниях на гибкость (задания на пассивную гибкость выполняются одновременно всей </w:t>
      </w:r>
      <w:proofErr w:type="gramStart"/>
      <w:r w:rsidRPr="00F27005">
        <w:rPr>
          <w:rFonts w:ascii="Times New Roman" w:eastAsiaTheme="minorEastAsia" w:hAnsi="Times New Roman" w:cs="Times New Roman"/>
          <w:sz w:val="28"/>
          <w:szCs w:val="28"/>
        </w:rPr>
        <w:t xml:space="preserve">группой) </w:t>
      </w:r>
      <w:proofErr w:type="gramEnd"/>
      <w:r w:rsidRPr="00F27005">
        <w:rPr>
          <w:rFonts w:ascii="Times New Roman" w:eastAsiaTheme="minorEastAsia" w:hAnsi="Times New Roman" w:cs="Times New Roman"/>
          <w:sz w:val="28"/>
          <w:szCs w:val="28"/>
        </w:rPr>
        <w:t>сбавки объявляются по ходу выполнения каждого задания.</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В протоколе фиксируется только одна метрическая оценка (сек, см, количество повторений), которая затем по таблице переводится в балы.</w:t>
      </w:r>
    </w:p>
    <w:p w:rsidR="00F27005" w:rsidRPr="00F27005" w:rsidRDefault="00F27005" w:rsidP="00F27005">
      <w:pPr>
        <w:spacing w:after="0" w:line="240" w:lineRule="auto"/>
        <w:ind w:firstLine="567"/>
        <w:contextualSpacing/>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При повторных испытаниях следует строго придерживаться условий предыдущего тестирования, если они соответствовали предписанным нормам.</w:t>
      </w:r>
    </w:p>
    <w:p w:rsidR="00F27005" w:rsidRPr="00F27005" w:rsidRDefault="00F27005" w:rsidP="00F27005">
      <w:pPr>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lastRenderedPageBreak/>
        <w:t>● В любых испытаниях по СФП признаки техники выполнения тестов, выходящих за рамки, предписанные разработанным для данного теста стандартом, не оцениваются.</w:t>
      </w:r>
    </w:p>
    <w:p w:rsidR="00F27005" w:rsidRPr="00F27005" w:rsidRDefault="00F27005" w:rsidP="00F27005">
      <w:pPr>
        <w:spacing w:after="0" w:line="240" w:lineRule="auto"/>
        <w:ind w:firstLine="567"/>
        <w:jc w:val="both"/>
        <w:rPr>
          <w:rFonts w:ascii="Times New Roman" w:hAnsi="Times New Roman" w:cs="Times New Roman"/>
          <w:sz w:val="28"/>
          <w:szCs w:val="28"/>
        </w:rPr>
      </w:pPr>
    </w:p>
    <w:p w:rsidR="00F27005" w:rsidRPr="00F27005" w:rsidRDefault="00F27005" w:rsidP="00F27005">
      <w:pPr>
        <w:widowControl w:val="0"/>
        <w:tabs>
          <w:tab w:val="left" w:pos="284"/>
        </w:tabs>
        <w:autoSpaceDE w:val="0"/>
        <w:autoSpaceDN w:val="0"/>
        <w:adjustRightInd w:val="0"/>
        <w:spacing w:after="0" w:line="240" w:lineRule="auto"/>
        <w:ind w:firstLine="567"/>
        <w:jc w:val="center"/>
        <w:rPr>
          <w:rFonts w:ascii="Times New Roman" w:eastAsiaTheme="minorEastAsia" w:hAnsi="Times New Roman" w:cs="Times New Roman"/>
          <w:b/>
          <w:sz w:val="28"/>
          <w:szCs w:val="28"/>
        </w:rPr>
      </w:pPr>
      <w:r w:rsidRPr="00F27005">
        <w:rPr>
          <w:rFonts w:ascii="Times New Roman" w:eastAsiaTheme="minorEastAsia" w:hAnsi="Times New Roman" w:cs="Times New Roman"/>
          <w:b/>
          <w:sz w:val="28"/>
          <w:szCs w:val="28"/>
        </w:rPr>
        <w:t>Методические указания по организации медико-биологического сопровождения тренировочного процесса.</w:t>
      </w:r>
    </w:p>
    <w:p w:rsidR="00F27005" w:rsidRPr="00F27005" w:rsidRDefault="00F27005" w:rsidP="00F27005">
      <w:pPr>
        <w:widowControl w:val="0"/>
        <w:tabs>
          <w:tab w:val="left" w:pos="284"/>
        </w:tabs>
        <w:autoSpaceDE w:val="0"/>
        <w:autoSpaceDN w:val="0"/>
        <w:adjustRightInd w:val="0"/>
        <w:spacing w:after="0" w:line="240" w:lineRule="auto"/>
        <w:ind w:firstLine="567"/>
        <w:jc w:val="center"/>
        <w:rPr>
          <w:rFonts w:ascii="Times New Roman" w:eastAsiaTheme="minorEastAsia" w:hAnsi="Times New Roman" w:cs="Times New Roman"/>
          <w:b/>
          <w:sz w:val="28"/>
          <w:szCs w:val="28"/>
        </w:rPr>
      </w:pP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xml:space="preserve">Медицинское обеспечение лиц, проходящих спортивную подготовку, осуществляется штатным медицинским работником и (или) работниками врачебно-физкультурного диспансера в соответствии с </w:t>
      </w:r>
      <w:hyperlink r:id="rId8" w:tooltip="Приказ Минздравсоцразвития РФ от 09.08.2010 N 613н &quot;Об утверждении порядка оказания медицинской помощи при проведении физкультурных и спортивных мероприятий&quot; (Зарегистрировано в Минюсте РФ 14.09.2010 N 18428){КонсультантПлюс}" w:history="1">
        <w:r w:rsidRPr="00F27005">
          <w:rPr>
            <w:rFonts w:ascii="Times New Roman" w:eastAsiaTheme="minorEastAsia" w:hAnsi="Times New Roman" w:cs="Times New Roman"/>
            <w:sz w:val="28"/>
            <w:szCs w:val="28"/>
          </w:rPr>
          <w:t>Порядком</w:t>
        </w:r>
      </w:hyperlink>
      <w:r w:rsidRPr="00F27005">
        <w:rPr>
          <w:rFonts w:ascii="Times New Roman" w:eastAsiaTheme="minorEastAsia" w:hAnsi="Times New Roman" w:cs="Times New Roman"/>
          <w:sz w:val="28"/>
          <w:szCs w:val="28"/>
        </w:rPr>
        <w:t xml:space="preserve"> оказания медицинской помощи при проведении физкультурных и спортивных мероприятий, утвержденным приказом Минздравсоцразвития РФ </w:t>
      </w:r>
      <w:r w:rsidRPr="00F27005">
        <w:rPr>
          <w:rFonts w:ascii="Times New Roman" w:eastAsiaTheme="minorEastAsia" w:hAnsi="Times New Roman" w:cs="Times New Roman"/>
          <w:bCs/>
          <w:sz w:val="28"/>
          <w:szCs w:val="28"/>
        </w:rPr>
        <w:t>от 12.05.2014 №ВМ-04-10/2554</w:t>
      </w:r>
      <w:r w:rsidRPr="00F27005">
        <w:rPr>
          <w:rFonts w:ascii="Times New Roman" w:eastAsiaTheme="minorEastAsia" w:hAnsi="Times New Roman" w:cs="Times New Roman"/>
          <w:sz w:val="28"/>
          <w:szCs w:val="28"/>
        </w:rPr>
        <w:t xml:space="preserve"> «Методические рекомендации по организации спортивной подготовки в РФ». П.2.6.</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В медицинское сопровождение тренировочного процесса входит:</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периодические медицинские осмотры;</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углубленное медицинское обследование спортсменов не менее двух раз в год;</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дополнительные медицинские осмотры перед участием в спортивных соревнованиях, после болезни или травмы;</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санитарно-гигиенический контроль режима дня, местами проведения тренировок и спортивных соревнований, одеждой и обувью;</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медико-фармакологическое сопровождение в период спортивной подготовки и при развитии заболевания или травмы;</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 контроль за питанием спортсменов и использованием ими восстановительных средств</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выполнений рекомендаций медицинских работников.</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Лицо, желающее пройти спортивную подготовку, может быть зачислено в организацию, только при наличии документов, подтверждающих прохождение медицинского осмотра в порядке, установленном уполномоченным Правительством РФ федеральным органом исполнительной власти (Приказ Минздравсоцразвития РФ от 09.08.2010 № 613н «Об утверждении порядка оказания медицинской помощи при проведении физкультурных и спортивных мероприятий». П.2).</w:t>
      </w:r>
    </w:p>
    <w:p w:rsidR="00F27005" w:rsidRPr="00F27005" w:rsidRDefault="00F27005" w:rsidP="00F2700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F27005">
        <w:rPr>
          <w:rFonts w:ascii="Times New Roman" w:eastAsiaTheme="minorEastAsia" w:hAnsi="Times New Roman" w:cs="Times New Roman"/>
          <w:sz w:val="28"/>
          <w:szCs w:val="28"/>
        </w:rPr>
        <w:t>Порядок, условия, нормы обеспечения лиц, проходящих спортивную подготовку, медицинскими, фармакологическими и восстановительными средствами установлены локальными нормативными актами организации</w:t>
      </w:r>
    </w:p>
    <w:p w:rsidR="00F27005" w:rsidRPr="00F27005" w:rsidRDefault="00F27005" w:rsidP="00F27005">
      <w:pPr>
        <w:widowControl w:val="0"/>
        <w:spacing w:after="0" w:line="240" w:lineRule="auto"/>
        <w:rPr>
          <w:rFonts w:ascii="Times New Roman" w:hAnsi="Times New Roman" w:cs="Times New Roman"/>
          <w:sz w:val="28"/>
          <w:szCs w:val="28"/>
          <w:u w:val="single"/>
        </w:rPr>
      </w:pPr>
    </w:p>
    <w:p w:rsidR="00F27005" w:rsidRPr="006C26CF" w:rsidRDefault="00F27005" w:rsidP="00F27005">
      <w:pPr>
        <w:widowControl w:val="0"/>
        <w:spacing w:after="0" w:line="240" w:lineRule="auto"/>
        <w:jc w:val="center"/>
        <w:rPr>
          <w:rFonts w:ascii="Times New Roman" w:hAnsi="Times New Roman" w:cs="Times New Roman"/>
          <w:b/>
          <w:bCs/>
          <w:i/>
          <w:iCs/>
          <w:sz w:val="28"/>
          <w:szCs w:val="28"/>
          <w:u w:val="single"/>
        </w:rPr>
      </w:pPr>
      <w:r w:rsidRPr="006C26CF">
        <w:rPr>
          <w:rFonts w:ascii="Times New Roman" w:hAnsi="Times New Roman" w:cs="Times New Roman"/>
          <w:b/>
          <w:bCs/>
          <w:i/>
          <w:iCs/>
          <w:sz w:val="28"/>
          <w:szCs w:val="28"/>
          <w:u w:val="single"/>
        </w:rPr>
        <w:t>Описание упражнений</w:t>
      </w:r>
    </w:p>
    <w:p w:rsidR="00F27005" w:rsidRPr="00F27005" w:rsidRDefault="00F27005" w:rsidP="00F27005">
      <w:pPr>
        <w:widowControl w:val="0"/>
        <w:spacing w:after="0" w:line="240" w:lineRule="auto"/>
        <w:ind w:firstLine="567"/>
        <w:rPr>
          <w:rFonts w:ascii="Times New Roman" w:hAnsi="Times New Roman" w:cs="Times New Roman"/>
          <w:sz w:val="28"/>
          <w:szCs w:val="28"/>
        </w:rPr>
      </w:pPr>
      <w:r w:rsidRPr="00F27005">
        <w:rPr>
          <w:rFonts w:ascii="Times New Roman" w:hAnsi="Times New Roman" w:cs="Times New Roman"/>
          <w:sz w:val="28"/>
          <w:szCs w:val="28"/>
        </w:rPr>
        <w:t xml:space="preserve">- бег на 20 м испытание проводится по общепринятой методике, с высокого старта. В каждом забеге участвуют не менее двух спортсменов, </w:t>
      </w:r>
      <w:r w:rsidRPr="00F27005">
        <w:rPr>
          <w:rFonts w:ascii="Times New Roman" w:hAnsi="Times New Roman" w:cs="Times New Roman"/>
          <w:sz w:val="28"/>
          <w:szCs w:val="28"/>
        </w:rPr>
        <w:lastRenderedPageBreak/>
        <w:t>результаты регистрируются с точностью до десятой доли секунды. Разрешается только одна попытка.</w:t>
      </w:r>
    </w:p>
    <w:p w:rsidR="00F27005" w:rsidRPr="00F27005" w:rsidRDefault="00F27005" w:rsidP="00F27005">
      <w:pPr>
        <w:widowControl w:val="0"/>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 челночный бег 2х10 м выполняется с максимальной скоростью. Испытуемый встает у стартовой линии, стоя лицом к стойкам, по команде обегает препятствия. Время фиксируется до десятой доли секунды. Разрешается одна попытка.</w:t>
      </w:r>
    </w:p>
    <w:p w:rsidR="00F27005" w:rsidRPr="00F27005" w:rsidRDefault="00F27005" w:rsidP="00F27005">
      <w:pPr>
        <w:widowControl w:val="0"/>
        <w:numPr>
          <w:ilvl w:val="0"/>
          <w:numId w:val="36"/>
        </w:numPr>
        <w:tabs>
          <w:tab w:val="left" w:pos="224"/>
        </w:tabs>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прыжки в длину с места проводятся на нескользкой поверхности. Испытуемый встает перед линией, ноги параллельно, принимает и.п., махом рук и толчок двумя ногами, совершает прыжок. Приземление происходит одновременно на обе ноги на покрытие, исключающее жесткое приземление. Измерение осуществляется стальной рулеткой по отметке, расположенной ближе к стартовой линии, записывается лучший результат из трех попыток в см.</w:t>
      </w:r>
    </w:p>
    <w:p w:rsidR="00F27005" w:rsidRPr="00F27005" w:rsidRDefault="00F27005" w:rsidP="00F27005">
      <w:pPr>
        <w:widowControl w:val="0"/>
        <w:numPr>
          <w:ilvl w:val="0"/>
          <w:numId w:val="36"/>
        </w:numPr>
        <w:tabs>
          <w:tab w:val="left" w:pos="224"/>
        </w:tabs>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прыжок вверх с места (выпрыгивание) выполняется толчком двух ног от пола. На стену заранее нанести шкалу по высоте в см. Каждый спортсмен перед выполнением прыжка подходит к стене с вытянутой рукой вверх, с мелом в руках, отмечает высоту. Затем выполняет прыжок с двух ног с вытянутой вверх рукой, отмечает новую высоту. Разница высот и будет оцениваться по бальной шкале.</w:t>
      </w:r>
    </w:p>
    <w:p w:rsidR="00F27005" w:rsidRPr="00F27005" w:rsidRDefault="00F27005" w:rsidP="00F27005">
      <w:pPr>
        <w:widowControl w:val="0"/>
        <w:numPr>
          <w:ilvl w:val="0"/>
          <w:numId w:val="36"/>
        </w:numPr>
        <w:tabs>
          <w:tab w:val="left" w:pos="224"/>
        </w:tabs>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подтягивание на перекладине из виса выполняется максимальное количество раз хватом сверху, и.п.: вис на перекладине, руки прямые. Подтягивание засчитывается при положении, когда подбородок испытуемого находится выше уровня перекладины. Каждое последующее подтягивание выполняется изи.п. Запрещены движения в тазобедренных и коленных суставах и попеременная работа руками;</w:t>
      </w:r>
    </w:p>
    <w:p w:rsidR="00F27005" w:rsidRPr="00F27005" w:rsidRDefault="00F27005" w:rsidP="00F27005">
      <w:pPr>
        <w:widowControl w:val="0"/>
        <w:numPr>
          <w:ilvl w:val="0"/>
          <w:numId w:val="36"/>
        </w:numPr>
        <w:tabs>
          <w:tab w:val="left" w:pos="224"/>
        </w:tabs>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мост упражнение выполняется из положения лежа на спине (для групп начальной подготовки) и из положения основной стойки, наклоном назад, ноги выпрямлены, руки перпендикулярны полу; Держать 3 сек.</w:t>
      </w:r>
    </w:p>
    <w:p w:rsidR="00F27005" w:rsidRPr="00F27005" w:rsidRDefault="00F27005" w:rsidP="00F27005">
      <w:pPr>
        <w:widowControl w:val="0"/>
        <w:numPr>
          <w:ilvl w:val="0"/>
          <w:numId w:val="36"/>
        </w:numPr>
        <w:tabs>
          <w:tab w:val="left" w:pos="224"/>
        </w:tabs>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подъем туловища выполняется из положения лежа на спине, ноги согнуты в коленях и зафиксированы партнером;</w:t>
      </w:r>
    </w:p>
    <w:p w:rsidR="00F27005" w:rsidRPr="00F27005" w:rsidRDefault="00F27005" w:rsidP="00F27005">
      <w:pPr>
        <w:widowControl w:val="0"/>
        <w:numPr>
          <w:ilvl w:val="0"/>
          <w:numId w:val="36"/>
        </w:numPr>
        <w:tabs>
          <w:tab w:val="left" w:pos="224"/>
        </w:tabs>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наклон вперед выполняется на скамейке из положения основной стойки, руки вверх, необходимо опустить руки ниже уровня скамейки и измерить расстояние в см;</w:t>
      </w:r>
    </w:p>
    <w:p w:rsidR="00F27005" w:rsidRPr="00F27005" w:rsidRDefault="00F27005" w:rsidP="00F27005">
      <w:pPr>
        <w:widowControl w:val="0"/>
        <w:spacing w:after="0" w:line="240" w:lineRule="auto"/>
        <w:ind w:firstLine="567"/>
        <w:jc w:val="both"/>
        <w:rPr>
          <w:rFonts w:ascii="Times New Roman" w:hAnsi="Times New Roman" w:cs="Times New Roman"/>
          <w:sz w:val="28"/>
          <w:szCs w:val="28"/>
        </w:rPr>
      </w:pPr>
      <w:r w:rsidRPr="00F27005">
        <w:rPr>
          <w:rFonts w:ascii="Times New Roman" w:hAnsi="Times New Roman" w:cs="Times New Roman"/>
          <w:sz w:val="28"/>
          <w:szCs w:val="28"/>
        </w:rPr>
        <w:t>- угол в упоре на брусьях выполняется на брусьях, руки прямые, ноги прямые, носки натянуты. Фиксируется время удержания.</w:t>
      </w:r>
    </w:p>
    <w:p w:rsidR="00F27005" w:rsidRPr="00F27005" w:rsidRDefault="00F27005" w:rsidP="00F27005">
      <w:pPr>
        <w:keepNext/>
        <w:keepLines/>
        <w:widowControl w:val="0"/>
        <w:tabs>
          <w:tab w:val="left" w:pos="284"/>
        </w:tabs>
        <w:spacing w:after="0" w:line="240" w:lineRule="auto"/>
        <w:ind w:firstLine="426"/>
        <w:jc w:val="both"/>
        <w:outlineLvl w:val="2"/>
        <w:rPr>
          <w:rFonts w:ascii="Times New Roman" w:hAnsi="Times New Roman" w:cs="Times New Roman"/>
          <w:bCs/>
          <w:sz w:val="28"/>
          <w:szCs w:val="28"/>
        </w:rPr>
      </w:pPr>
      <w:r w:rsidRPr="00F27005">
        <w:rPr>
          <w:rFonts w:ascii="Times New Roman" w:hAnsi="Times New Roman" w:cs="Times New Roman"/>
          <w:bCs/>
          <w:sz w:val="28"/>
          <w:szCs w:val="28"/>
        </w:rPr>
        <w:t>1.Шпагаты</w:t>
      </w:r>
    </w:p>
    <w:p w:rsidR="00F27005" w:rsidRPr="00F27005" w:rsidRDefault="00F27005" w:rsidP="00F27005">
      <w:pPr>
        <w:widowControl w:val="0"/>
        <w:numPr>
          <w:ilvl w:val="0"/>
          <w:numId w:val="37"/>
        </w:numPr>
        <w:tabs>
          <w:tab w:val="left" w:pos="246"/>
        </w:tabs>
        <w:spacing w:after="0" w:line="240" w:lineRule="auto"/>
        <w:jc w:val="both"/>
        <w:rPr>
          <w:rFonts w:ascii="Times New Roman" w:hAnsi="Times New Roman" w:cs="Times New Roman"/>
          <w:sz w:val="28"/>
          <w:szCs w:val="28"/>
        </w:rPr>
      </w:pPr>
      <w:r w:rsidRPr="00F27005">
        <w:rPr>
          <w:rFonts w:ascii="Times New Roman" w:hAnsi="Times New Roman" w:cs="Times New Roman"/>
          <w:sz w:val="28"/>
          <w:szCs w:val="28"/>
        </w:rPr>
        <w:t>балла - один шпагат на одну ногу;</w:t>
      </w:r>
    </w:p>
    <w:p w:rsidR="00F27005" w:rsidRPr="00F27005" w:rsidRDefault="00F27005" w:rsidP="00F27005">
      <w:pPr>
        <w:widowControl w:val="0"/>
        <w:numPr>
          <w:ilvl w:val="0"/>
          <w:numId w:val="37"/>
        </w:numPr>
        <w:tabs>
          <w:tab w:val="left" w:pos="260"/>
        </w:tabs>
        <w:spacing w:after="0" w:line="240" w:lineRule="auto"/>
        <w:jc w:val="both"/>
        <w:rPr>
          <w:rFonts w:ascii="Times New Roman" w:hAnsi="Times New Roman" w:cs="Times New Roman"/>
          <w:sz w:val="28"/>
          <w:szCs w:val="28"/>
        </w:rPr>
      </w:pPr>
      <w:r w:rsidRPr="00F27005">
        <w:rPr>
          <w:rFonts w:ascii="Times New Roman" w:hAnsi="Times New Roman" w:cs="Times New Roman"/>
          <w:sz w:val="28"/>
          <w:szCs w:val="28"/>
        </w:rPr>
        <w:t>балла - два шпагата (пр. и лев.нога)</w:t>
      </w:r>
    </w:p>
    <w:p w:rsidR="00F27005" w:rsidRPr="00F27005" w:rsidRDefault="00F27005" w:rsidP="00F27005">
      <w:pPr>
        <w:widowControl w:val="0"/>
        <w:numPr>
          <w:ilvl w:val="0"/>
          <w:numId w:val="37"/>
        </w:numPr>
        <w:tabs>
          <w:tab w:val="left" w:pos="260"/>
        </w:tabs>
        <w:spacing w:after="0" w:line="240" w:lineRule="auto"/>
        <w:jc w:val="both"/>
        <w:rPr>
          <w:rFonts w:ascii="Times New Roman" w:hAnsi="Times New Roman" w:cs="Times New Roman"/>
          <w:sz w:val="28"/>
          <w:szCs w:val="28"/>
        </w:rPr>
      </w:pPr>
      <w:r w:rsidRPr="00F27005">
        <w:rPr>
          <w:rFonts w:ascii="Times New Roman" w:hAnsi="Times New Roman" w:cs="Times New Roman"/>
          <w:sz w:val="28"/>
          <w:szCs w:val="28"/>
        </w:rPr>
        <w:t>баллов - три шпагата (пр., лев.нога, поперечный)</w:t>
      </w:r>
    </w:p>
    <w:p w:rsidR="00F27005" w:rsidRPr="00F27005" w:rsidRDefault="00F27005" w:rsidP="00F27005">
      <w:pPr>
        <w:widowControl w:val="0"/>
        <w:spacing w:after="0" w:line="240" w:lineRule="auto"/>
        <w:ind w:firstLine="426"/>
        <w:jc w:val="both"/>
        <w:rPr>
          <w:rFonts w:ascii="Times New Roman" w:hAnsi="Times New Roman" w:cs="Times New Roman"/>
          <w:sz w:val="28"/>
          <w:szCs w:val="28"/>
        </w:rPr>
      </w:pPr>
      <w:r w:rsidRPr="00F27005">
        <w:rPr>
          <w:rFonts w:ascii="Times New Roman" w:hAnsi="Times New Roman" w:cs="Times New Roman"/>
          <w:sz w:val="28"/>
          <w:szCs w:val="28"/>
        </w:rPr>
        <w:t>Шпагат выполняется по прямой линии на полу до полного касания поочередно пр. и лев.бедром пола.</w:t>
      </w:r>
    </w:p>
    <w:p w:rsidR="00F27005" w:rsidRPr="00F27005" w:rsidRDefault="00F27005" w:rsidP="00F27005">
      <w:pPr>
        <w:tabs>
          <w:tab w:val="left" w:pos="5676"/>
        </w:tabs>
        <w:spacing w:after="0" w:line="240" w:lineRule="auto"/>
        <w:jc w:val="both"/>
        <w:rPr>
          <w:rFonts w:ascii="Times New Roman" w:hAnsi="Times New Roman" w:cs="Times New Roman"/>
          <w:sz w:val="28"/>
          <w:szCs w:val="28"/>
        </w:rPr>
      </w:pPr>
    </w:p>
    <w:p w:rsidR="00F27005" w:rsidRDefault="00F27005" w:rsidP="00F27005">
      <w:pPr>
        <w:tabs>
          <w:tab w:val="left" w:pos="5676"/>
        </w:tabs>
        <w:spacing w:after="0" w:line="240" w:lineRule="auto"/>
        <w:jc w:val="center"/>
        <w:rPr>
          <w:rFonts w:ascii="Times New Roman" w:hAnsi="Times New Roman" w:cs="Times New Roman"/>
          <w:b/>
          <w:sz w:val="28"/>
          <w:szCs w:val="28"/>
        </w:rPr>
      </w:pPr>
      <w:r w:rsidRPr="00F27005">
        <w:rPr>
          <w:rFonts w:ascii="Times New Roman" w:hAnsi="Times New Roman" w:cs="Times New Roman"/>
          <w:b/>
          <w:sz w:val="28"/>
          <w:szCs w:val="28"/>
        </w:rPr>
        <w:t xml:space="preserve">ФИЗИЧЕСКАЯ ПОДГОТОВКА </w:t>
      </w:r>
    </w:p>
    <w:p w:rsidR="00F27005" w:rsidRPr="00F27005" w:rsidRDefault="00F27005" w:rsidP="00F27005">
      <w:pPr>
        <w:tabs>
          <w:tab w:val="left" w:pos="5676"/>
        </w:tabs>
        <w:spacing w:after="0" w:line="240" w:lineRule="auto"/>
        <w:jc w:val="center"/>
        <w:rPr>
          <w:rFonts w:ascii="Times New Roman" w:hAnsi="Times New Roman" w:cs="Times New Roman"/>
          <w:sz w:val="28"/>
          <w:szCs w:val="28"/>
        </w:rPr>
      </w:pPr>
      <w:r w:rsidRPr="00F27005">
        <w:rPr>
          <w:rFonts w:ascii="Times New Roman" w:hAnsi="Times New Roman" w:cs="Times New Roman"/>
          <w:b/>
          <w:sz w:val="28"/>
          <w:szCs w:val="28"/>
        </w:rPr>
        <w:t>(для всех возрастных групп)</w:t>
      </w:r>
    </w:p>
    <w:p w:rsidR="00F27005" w:rsidRPr="00F27005" w:rsidRDefault="00F27005" w:rsidP="00F27005">
      <w:pPr>
        <w:pStyle w:val="Default"/>
        <w:numPr>
          <w:ilvl w:val="0"/>
          <w:numId w:val="35"/>
        </w:numPr>
        <w:autoSpaceDE w:val="0"/>
        <w:autoSpaceDN w:val="0"/>
        <w:adjustRightInd w:val="0"/>
        <w:ind w:left="0"/>
        <w:jc w:val="both"/>
        <w:rPr>
          <w:sz w:val="28"/>
          <w:szCs w:val="28"/>
        </w:rPr>
      </w:pPr>
      <w:r w:rsidRPr="00F27005">
        <w:rPr>
          <w:sz w:val="28"/>
          <w:szCs w:val="28"/>
        </w:rPr>
        <w:lastRenderedPageBreak/>
        <w:t xml:space="preserve">Развитие быстроты, силы, ловкости, выносливости, гибкости: </w:t>
      </w:r>
    </w:p>
    <w:p w:rsidR="00F27005" w:rsidRPr="00F27005" w:rsidRDefault="00F27005" w:rsidP="00F27005">
      <w:pPr>
        <w:pStyle w:val="Default"/>
        <w:jc w:val="both"/>
        <w:rPr>
          <w:sz w:val="28"/>
          <w:szCs w:val="28"/>
        </w:rPr>
      </w:pPr>
      <w:r w:rsidRPr="00F27005">
        <w:rPr>
          <w:sz w:val="28"/>
          <w:szCs w:val="28"/>
        </w:rPr>
        <w:t xml:space="preserve">Строевые упражнения. </w:t>
      </w:r>
    </w:p>
    <w:p w:rsidR="00F27005" w:rsidRPr="00F27005" w:rsidRDefault="00F27005" w:rsidP="00F27005">
      <w:pPr>
        <w:pStyle w:val="Default"/>
        <w:jc w:val="both"/>
        <w:rPr>
          <w:sz w:val="28"/>
          <w:szCs w:val="28"/>
        </w:rPr>
      </w:pPr>
      <w:r w:rsidRPr="00F27005">
        <w:rPr>
          <w:sz w:val="28"/>
          <w:szCs w:val="28"/>
        </w:rPr>
        <w:t xml:space="preserve">Общие развивающие упражнения без предметов. </w:t>
      </w:r>
    </w:p>
    <w:p w:rsidR="00F27005" w:rsidRPr="00F27005" w:rsidRDefault="00F27005" w:rsidP="00F27005">
      <w:pPr>
        <w:pStyle w:val="Default"/>
        <w:jc w:val="both"/>
        <w:rPr>
          <w:sz w:val="28"/>
          <w:szCs w:val="28"/>
        </w:rPr>
      </w:pPr>
      <w:r w:rsidRPr="00F27005">
        <w:rPr>
          <w:sz w:val="28"/>
          <w:szCs w:val="28"/>
        </w:rPr>
        <w:t xml:space="preserve">Общие развивающие упражнения с предметами. </w:t>
      </w:r>
    </w:p>
    <w:p w:rsidR="00F27005" w:rsidRPr="00F27005" w:rsidRDefault="00F27005" w:rsidP="00F27005">
      <w:pPr>
        <w:pStyle w:val="Default"/>
        <w:jc w:val="both"/>
        <w:rPr>
          <w:sz w:val="28"/>
          <w:szCs w:val="28"/>
        </w:rPr>
      </w:pPr>
      <w:r w:rsidRPr="00F27005">
        <w:rPr>
          <w:sz w:val="28"/>
          <w:szCs w:val="28"/>
        </w:rPr>
        <w:t xml:space="preserve">Гимнастические упражнения. </w:t>
      </w:r>
    </w:p>
    <w:p w:rsidR="00F27005" w:rsidRPr="00F27005" w:rsidRDefault="00F27005" w:rsidP="00F27005">
      <w:pPr>
        <w:tabs>
          <w:tab w:val="left" w:pos="5676"/>
        </w:tabs>
        <w:spacing w:after="0" w:line="240" w:lineRule="auto"/>
        <w:jc w:val="both"/>
        <w:rPr>
          <w:rFonts w:ascii="Times New Roman" w:hAnsi="Times New Roman" w:cs="Times New Roman"/>
          <w:sz w:val="28"/>
          <w:szCs w:val="28"/>
        </w:rPr>
      </w:pPr>
      <w:r w:rsidRPr="00F27005">
        <w:rPr>
          <w:rFonts w:ascii="Times New Roman" w:hAnsi="Times New Roman" w:cs="Times New Roman"/>
          <w:sz w:val="28"/>
          <w:szCs w:val="28"/>
        </w:rPr>
        <w:t>Акробатические упражнения.</w:t>
      </w:r>
    </w:p>
    <w:p w:rsidR="00F27005" w:rsidRPr="00F27005" w:rsidRDefault="00F27005" w:rsidP="00F27005">
      <w:pPr>
        <w:pStyle w:val="Default"/>
        <w:jc w:val="both"/>
        <w:rPr>
          <w:sz w:val="28"/>
          <w:szCs w:val="28"/>
        </w:rPr>
      </w:pPr>
      <w:r w:rsidRPr="00F27005">
        <w:rPr>
          <w:sz w:val="28"/>
          <w:szCs w:val="28"/>
        </w:rPr>
        <w:t xml:space="preserve">Подвижные игры. </w:t>
      </w:r>
    </w:p>
    <w:p w:rsidR="00F27005" w:rsidRPr="00F27005" w:rsidRDefault="00F27005" w:rsidP="00F27005">
      <w:pPr>
        <w:pStyle w:val="Default"/>
        <w:jc w:val="both"/>
        <w:rPr>
          <w:sz w:val="28"/>
          <w:szCs w:val="28"/>
        </w:rPr>
      </w:pPr>
      <w:r w:rsidRPr="00F27005">
        <w:rPr>
          <w:sz w:val="28"/>
          <w:szCs w:val="28"/>
        </w:rPr>
        <w:t xml:space="preserve">Легкоатлетические упражнения. </w:t>
      </w:r>
    </w:p>
    <w:p w:rsidR="00F27005" w:rsidRPr="00F27005" w:rsidRDefault="00F27005" w:rsidP="00F27005">
      <w:pPr>
        <w:pStyle w:val="Default"/>
        <w:jc w:val="center"/>
        <w:rPr>
          <w:b/>
          <w:sz w:val="28"/>
          <w:szCs w:val="28"/>
        </w:rPr>
      </w:pPr>
      <w:r w:rsidRPr="00F27005">
        <w:rPr>
          <w:b/>
          <w:sz w:val="28"/>
          <w:szCs w:val="28"/>
        </w:rPr>
        <w:t>СПЕЦИАЛЬНАЯ ФИЗИЧЕСКАЯ ПОДГОТОВКА</w:t>
      </w:r>
    </w:p>
    <w:p w:rsidR="00F27005" w:rsidRPr="00F27005" w:rsidRDefault="00F27005" w:rsidP="00F27005">
      <w:pPr>
        <w:pStyle w:val="Default"/>
        <w:jc w:val="both"/>
        <w:rPr>
          <w:sz w:val="28"/>
          <w:szCs w:val="28"/>
        </w:rPr>
      </w:pPr>
      <w:r w:rsidRPr="00F27005">
        <w:rPr>
          <w:sz w:val="28"/>
          <w:szCs w:val="28"/>
        </w:rPr>
        <w:t xml:space="preserve">1.Упражнения для развития быстроты: </w:t>
      </w:r>
    </w:p>
    <w:p w:rsidR="00F27005" w:rsidRPr="00F27005" w:rsidRDefault="00F27005" w:rsidP="00F27005">
      <w:pPr>
        <w:pStyle w:val="Default"/>
        <w:jc w:val="both"/>
        <w:rPr>
          <w:sz w:val="28"/>
          <w:szCs w:val="28"/>
        </w:rPr>
      </w:pPr>
      <w:r w:rsidRPr="00F27005">
        <w:rPr>
          <w:sz w:val="28"/>
          <w:szCs w:val="28"/>
        </w:rPr>
        <w:t xml:space="preserve">- упражнения на развитие быстроты движений (старт по сигналу из различных положений, прыжки с поворотами, через скамейку, упражнения с мячом, игры и игровые упражнения), упражнения на развитие быстроты выполнения технических приемов (игры и игровые задания). </w:t>
      </w:r>
    </w:p>
    <w:p w:rsidR="00F27005" w:rsidRPr="00F27005" w:rsidRDefault="00F27005" w:rsidP="00F27005">
      <w:pPr>
        <w:pStyle w:val="Default"/>
        <w:jc w:val="both"/>
        <w:rPr>
          <w:sz w:val="28"/>
          <w:szCs w:val="28"/>
        </w:rPr>
      </w:pPr>
      <w:r w:rsidRPr="00F27005">
        <w:rPr>
          <w:sz w:val="28"/>
          <w:szCs w:val="28"/>
        </w:rPr>
        <w:t xml:space="preserve">2.Упражнения для развития скоростно-силовых качеств: </w:t>
      </w:r>
    </w:p>
    <w:p w:rsidR="00F27005" w:rsidRPr="00F27005" w:rsidRDefault="00F27005" w:rsidP="00F27005">
      <w:pPr>
        <w:pStyle w:val="Default"/>
        <w:jc w:val="both"/>
        <w:rPr>
          <w:sz w:val="28"/>
          <w:szCs w:val="28"/>
        </w:rPr>
      </w:pPr>
      <w:r w:rsidRPr="00F27005">
        <w:rPr>
          <w:sz w:val="28"/>
          <w:szCs w:val="28"/>
        </w:rPr>
        <w:t xml:space="preserve">-основными специфическими средствами развития скоростно-силовых способностей являются физические упражнения, выполняемые с предельной либо с околопредельной скоростью, отягощенные небольшим весом внешних предметов (гантели, гири, набивные мячи, резиновые амортизаторы и т.п.). </w:t>
      </w:r>
    </w:p>
    <w:p w:rsidR="00F27005" w:rsidRPr="00F27005" w:rsidRDefault="00F27005" w:rsidP="00F27005">
      <w:pPr>
        <w:pStyle w:val="Default"/>
        <w:jc w:val="both"/>
        <w:rPr>
          <w:sz w:val="28"/>
          <w:szCs w:val="28"/>
        </w:rPr>
      </w:pPr>
      <w:r w:rsidRPr="00F27005">
        <w:rPr>
          <w:sz w:val="28"/>
          <w:szCs w:val="28"/>
        </w:rPr>
        <w:t xml:space="preserve">3. Упражнения для развития специальной выносливости: </w:t>
      </w:r>
    </w:p>
    <w:p w:rsidR="00F27005" w:rsidRPr="00F27005" w:rsidRDefault="00F27005" w:rsidP="00F27005">
      <w:pPr>
        <w:pStyle w:val="Default"/>
        <w:jc w:val="both"/>
        <w:rPr>
          <w:sz w:val="28"/>
          <w:szCs w:val="28"/>
        </w:rPr>
      </w:pPr>
      <w:r w:rsidRPr="00F27005">
        <w:rPr>
          <w:sz w:val="28"/>
          <w:szCs w:val="28"/>
        </w:rPr>
        <w:t xml:space="preserve">- бег с максимальной скоростью 15-20 метров, </w:t>
      </w:r>
    </w:p>
    <w:p w:rsidR="00F27005" w:rsidRPr="00F27005" w:rsidRDefault="00F27005" w:rsidP="00F27005">
      <w:pPr>
        <w:pStyle w:val="Default"/>
        <w:jc w:val="both"/>
        <w:rPr>
          <w:sz w:val="28"/>
          <w:szCs w:val="28"/>
        </w:rPr>
      </w:pPr>
      <w:r w:rsidRPr="00F27005">
        <w:rPr>
          <w:sz w:val="28"/>
          <w:szCs w:val="28"/>
        </w:rPr>
        <w:t xml:space="preserve">- челночный бег, прыжки в длину и высоту с места, </w:t>
      </w:r>
    </w:p>
    <w:p w:rsidR="00F27005" w:rsidRPr="00F27005" w:rsidRDefault="00F27005" w:rsidP="00F27005">
      <w:pPr>
        <w:pStyle w:val="Default"/>
        <w:jc w:val="both"/>
        <w:rPr>
          <w:sz w:val="28"/>
          <w:szCs w:val="28"/>
        </w:rPr>
      </w:pPr>
      <w:r w:rsidRPr="00F27005">
        <w:rPr>
          <w:sz w:val="28"/>
          <w:szCs w:val="28"/>
        </w:rPr>
        <w:t xml:space="preserve">- лазание по канату на время. </w:t>
      </w:r>
    </w:p>
    <w:p w:rsidR="00F27005" w:rsidRPr="00F27005" w:rsidRDefault="00F27005" w:rsidP="00F27005">
      <w:pPr>
        <w:pStyle w:val="Default"/>
        <w:jc w:val="both"/>
        <w:rPr>
          <w:sz w:val="28"/>
          <w:szCs w:val="28"/>
        </w:rPr>
      </w:pPr>
      <w:r w:rsidRPr="00F27005">
        <w:rPr>
          <w:sz w:val="28"/>
          <w:szCs w:val="28"/>
        </w:rPr>
        <w:t xml:space="preserve">- игры и игровые задания, </w:t>
      </w:r>
    </w:p>
    <w:p w:rsidR="00F27005" w:rsidRPr="00F27005" w:rsidRDefault="00F27005" w:rsidP="00F27005">
      <w:pPr>
        <w:pStyle w:val="Default"/>
        <w:jc w:val="both"/>
        <w:rPr>
          <w:sz w:val="28"/>
          <w:szCs w:val="28"/>
        </w:rPr>
      </w:pPr>
      <w:r w:rsidRPr="00F27005">
        <w:rPr>
          <w:sz w:val="28"/>
          <w:szCs w:val="28"/>
        </w:rPr>
        <w:t xml:space="preserve">- прыжки через скакалку в быстром темпе, </w:t>
      </w:r>
    </w:p>
    <w:p w:rsidR="00F27005" w:rsidRPr="00F27005" w:rsidRDefault="00F27005" w:rsidP="00F27005">
      <w:pPr>
        <w:pStyle w:val="Default"/>
        <w:jc w:val="both"/>
        <w:rPr>
          <w:sz w:val="28"/>
          <w:szCs w:val="28"/>
        </w:rPr>
      </w:pPr>
      <w:r w:rsidRPr="00F27005">
        <w:rPr>
          <w:sz w:val="28"/>
          <w:szCs w:val="28"/>
        </w:rPr>
        <w:t xml:space="preserve">- выполнение серии гимнастических элементов за определённое количество времени. </w:t>
      </w:r>
    </w:p>
    <w:p w:rsidR="00F27005" w:rsidRPr="00F27005" w:rsidRDefault="00F27005" w:rsidP="00F27005">
      <w:pPr>
        <w:pStyle w:val="Default"/>
        <w:jc w:val="both"/>
        <w:rPr>
          <w:sz w:val="28"/>
          <w:szCs w:val="28"/>
        </w:rPr>
      </w:pPr>
      <w:r w:rsidRPr="00F27005">
        <w:rPr>
          <w:sz w:val="28"/>
          <w:szCs w:val="28"/>
        </w:rPr>
        <w:t xml:space="preserve">4. Упражнения для развития скоростно-силовых качеств: </w:t>
      </w:r>
    </w:p>
    <w:p w:rsidR="00F27005" w:rsidRPr="00F27005" w:rsidRDefault="00F27005" w:rsidP="00F27005">
      <w:pPr>
        <w:pStyle w:val="Default"/>
        <w:jc w:val="both"/>
        <w:rPr>
          <w:sz w:val="28"/>
          <w:szCs w:val="28"/>
        </w:rPr>
      </w:pPr>
      <w:r w:rsidRPr="00F27005">
        <w:rPr>
          <w:sz w:val="28"/>
          <w:szCs w:val="28"/>
        </w:rPr>
        <w:t xml:space="preserve">- прыжки, напрыгивания, спрыгивания, </w:t>
      </w:r>
    </w:p>
    <w:p w:rsidR="00F27005" w:rsidRPr="00F27005" w:rsidRDefault="00F27005" w:rsidP="00F27005">
      <w:pPr>
        <w:pStyle w:val="Default"/>
        <w:jc w:val="both"/>
        <w:rPr>
          <w:sz w:val="28"/>
          <w:szCs w:val="28"/>
        </w:rPr>
      </w:pPr>
      <w:r w:rsidRPr="00F27005">
        <w:rPr>
          <w:sz w:val="28"/>
          <w:szCs w:val="28"/>
        </w:rPr>
        <w:t xml:space="preserve">- упражнения с небольшим отягощением, </w:t>
      </w:r>
    </w:p>
    <w:p w:rsidR="00F27005" w:rsidRPr="00F27005" w:rsidRDefault="00F27005" w:rsidP="00F27005">
      <w:pPr>
        <w:pStyle w:val="Default"/>
        <w:jc w:val="both"/>
        <w:rPr>
          <w:sz w:val="28"/>
          <w:szCs w:val="28"/>
        </w:rPr>
      </w:pPr>
      <w:r w:rsidRPr="00F27005">
        <w:rPr>
          <w:sz w:val="28"/>
          <w:szCs w:val="28"/>
        </w:rPr>
        <w:t xml:space="preserve">5. Упражнения для развития ловкости: </w:t>
      </w:r>
    </w:p>
    <w:p w:rsidR="00F27005" w:rsidRPr="00F27005" w:rsidRDefault="00F27005" w:rsidP="00F27005">
      <w:pPr>
        <w:pStyle w:val="Default"/>
        <w:jc w:val="both"/>
        <w:rPr>
          <w:sz w:val="28"/>
          <w:szCs w:val="28"/>
        </w:rPr>
      </w:pPr>
      <w:r w:rsidRPr="00F27005">
        <w:rPr>
          <w:sz w:val="28"/>
          <w:szCs w:val="28"/>
        </w:rPr>
        <w:t xml:space="preserve">- кувырки, перевороты, повороты, </w:t>
      </w:r>
    </w:p>
    <w:p w:rsidR="00F27005" w:rsidRPr="00F27005" w:rsidRDefault="00F27005" w:rsidP="00F27005">
      <w:pPr>
        <w:pStyle w:val="Default"/>
        <w:jc w:val="both"/>
        <w:rPr>
          <w:sz w:val="28"/>
          <w:szCs w:val="28"/>
        </w:rPr>
      </w:pPr>
      <w:r w:rsidRPr="00F27005">
        <w:rPr>
          <w:sz w:val="28"/>
          <w:szCs w:val="28"/>
        </w:rPr>
        <w:t xml:space="preserve">- эстафеты с элементами акробатики, </w:t>
      </w:r>
    </w:p>
    <w:p w:rsidR="00F27005" w:rsidRPr="00F27005" w:rsidRDefault="00F27005" w:rsidP="00F27005">
      <w:pPr>
        <w:pStyle w:val="Default"/>
        <w:jc w:val="both"/>
        <w:rPr>
          <w:sz w:val="28"/>
          <w:szCs w:val="28"/>
        </w:rPr>
      </w:pPr>
      <w:r w:rsidRPr="00F27005">
        <w:rPr>
          <w:sz w:val="28"/>
          <w:szCs w:val="28"/>
        </w:rPr>
        <w:t xml:space="preserve">- подвижные игры, </w:t>
      </w:r>
    </w:p>
    <w:p w:rsidR="00F27005" w:rsidRPr="00F27005" w:rsidRDefault="00F27005" w:rsidP="00F27005">
      <w:pPr>
        <w:pStyle w:val="Default"/>
        <w:jc w:val="both"/>
        <w:rPr>
          <w:sz w:val="28"/>
          <w:szCs w:val="28"/>
        </w:rPr>
      </w:pPr>
      <w:r w:rsidRPr="00F27005">
        <w:rPr>
          <w:sz w:val="28"/>
          <w:szCs w:val="28"/>
        </w:rPr>
        <w:t xml:space="preserve">- выполнение привычных упражнений из непривычных исходных положений, </w:t>
      </w:r>
    </w:p>
    <w:p w:rsidR="00F27005" w:rsidRPr="00F27005" w:rsidRDefault="00F27005" w:rsidP="00F27005">
      <w:pPr>
        <w:pStyle w:val="Default"/>
        <w:jc w:val="both"/>
        <w:rPr>
          <w:sz w:val="28"/>
          <w:szCs w:val="28"/>
        </w:rPr>
      </w:pPr>
      <w:r w:rsidRPr="00F27005">
        <w:rPr>
          <w:sz w:val="28"/>
          <w:szCs w:val="28"/>
        </w:rPr>
        <w:t xml:space="preserve">- зеркальное выполнение упражнений, </w:t>
      </w:r>
    </w:p>
    <w:p w:rsidR="00F27005" w:rsidRPr="00F27005" w:rsidRDefault="00F27005" w:rsidP="00F27005">
      <w:pPr>
        <w:pStyle w:val="Default"/>
        <w:jc w:val="both"/>
        <w:rPr>
          <w:sz w:val="28"/>
          <w:szCs w:val="28"/>
        </w:rPr>
      </w:pPr>
      <w:r w:rsidRPr="00F27005">
        <w:rPr>
          <w:sz w:val="28"/>
          <w:szCs w:val="28"/>
        </w:rPr>
        <w:t xml:space="preserve">6. Упражнения для развития гибкости: </w:t>
      </w:r>
    </w:p>
    <w:p w:rsidR="00F27005" w:rsidRPr="00F27005" w:rsidRDefault="00F27005" w:rsidP="00F27005">
      <w:pPr>
        <w:pStyle w:val="Default"/>
        <w:jc w:val="both"/>
        <w:rPr>
          <w:sz w:val="28"/>
          <w:szCs w:val="28"/>
        </w:rPr>
      </w:pPr>
      <w:r w:rsidRPr="00F27005">
        <w:rPr>
          <w:sz w:val="28"/>
          <w:szCs w:val="28"/>
        </w:rPr>
        <w:t xml:space="preserve">- наклоны и повороты </w:t>
      </w:r>
    </w:p>
    <w:p w:rsidR="00F27005" w:rsidRPr="00F27005" w:rsidRDefault="00F27005" w:rsidP="00F27005">
      <w:pPr>
        <w:pStyle w:val="Default"/>
        <w:jc w:val="both"/>
        <w:rPr>
          <w:sz w:val="28"/>
          <w:szCs w:val="28"/>
        </w:rPr>
      </w:pPr>
      <w:r w:rsidRPr="00F27005">
        <w:rPr>
          <w:sz w:val="28"/>
          <w:szCs w:val="28"/>
        </w:rPr>
        <w:t xml:space="preserve">- упражнения на растягивание, </w:t>
      </w:r>
    </w:p>
    <w:p w:rsidR="00F27005" w:rsidRPr="00F27005" w:rsidRDefault="00F27005" w:rsidP="00F27005">
      <w:pPr>
        <w:pStyle w:val="Default"/>
        <w:jc w:val="both"/>
        <w:rPr>
          <w:sz w:val="28"/>
          <w:szCs w:val="28"/>
        </w:rPr>
      </w:pPr>
      <w:r w:rsidRPr="00F27005">
        <w:rPr>
          <w:sz w:val="28"/>
          <w:szCs w:val="28"/>
        </w:rPr>
        <w:t xml:space="preserve">- прогибания, </w:t>
      </w:r>
    </w:p>
    <w:p w:rsidR="00F27005" w:rsidRPr="00F27005" w:rsidRDefault="00F27005" w:rsidP="00F27005">
      <w:pPr>
        <w:tabs>
          <w:tab w:val="left" w:pos="5676"/>
        </w:tabs>
        <w:spacing w:after="0" w:line="240" w:lineRule="auto"/>
        <w:jc w:val="both"/>
        <w:rPr>
          <w:rFonts w:ascii="Times New Roman" w:hAnsi="Times New Roman" w:cs="Times New Roman"/>
          <w:sz w:val="28"/>
          <w:szCs w:val="28"/>
        </w:rPr>
      </w:pPr>
      <w:r w:rsidRPr="00F27005">
        <w:rPr>
          <w:rFonts w:ascii="Times New Roman" w:hAnsi="Times New Roman" w:cs="Times New Roman"/>
          <w:sz w:val="28"/>
          <w:szCs w:val="28"/>
        </w:rPr>
        <w:t xml:space="preserve">- сгибания-разгибания (перекидки, мост, удержание и т.п, </w:t>
      </w:r>
    </w:p>
    <w:p w:rsidR="00F27005" w:rsidRPr="00F27005" w:rsidRDefault="00F27005" w:rsidP="00F27005">
      <w:pPr>
        <w:tabs>
          <w:tab w:val="left" w:pos="5676"/>
        </w:tabs>
        <w:spacing w:after="0" w:line="240" w:lineRule="auto"/>
        <w:jc w:val="both"/>
        <w:rPr>
          <w:rFonts w:ascii="Times New Roman" w:hAnsi="Times New Roman" w:cs="Times New Roman"/>
          <w:b/>
          <w:sz w:val="28"/>
          <w:szCs w:val="28"/>
        </w:rPr>
      </w:pPr>
      <w:r w:rsidRPr="00F27005">
        <w:rPr>
          <w:rFonts w:ascii="Times New Roman" w:hAnsi="Times New Roman" w:cs="Times New Roman"/>
          <w:sz w:val="28"/>
          <w:szCs w:val="28"/>
        </w:rPr>
        <w:t>- вращения и махи.</w:t>
      </w:r>
    </w:p>
    <w:p w:rsidR="00F27005" w:rsidRPr="00F27005" w:rsidRDefault="00F27005" w:rsidP="00F27005">
      <w:pPr>
        <w:pStyle w:val="Default"/>
        <w:jc w:val="center"/>
        <w:rPr>
          <w:b/>
          <w:sz w:val="28"/>
          <w:szCs w:val="28"/>
        </w:rPr>
      </w:pPr>
      <w:r w:rsidRPr="00F27005">
        <w:rPr>
          <w:b/>
          <w:sz w:val="28"/>
          <w:szCs w:val="28"/>
        </w:rPr>
        <w:t>СПОРТИВНО-ТЕХНИЧЕСКАЯ ПОДГОТОВКА</w:t>
      </w:r>
    </w:p>
    <w:p w:rsidR="00F27005" w:rsidRPr="00F27005" w:rsidRDefault="00F27005" w:rsidP="00F27005">
      <w:pPr>
        <w:pStyle w:val="Default"/>
        <w:jc w:val="center"/>
        <w:rPr>
          <w:b/>
          <w:sz w:val="28"/>
          <w:szCs w:val="28"/>
        </w:rPr>
      </w:pPr>
      <w:r w:rsidRPr="00F27005">
        <w:rPr>
          <w:b/>
          <w:szCs w:val="28"/>
        </w:rPr>
        <w:t>ЭТАП НАЧАЛЬНОЙ ПОДГОТОВКИ</w:t>
      </w:r>
    </w:p>
    <w:p w:rsidR="00F27005" w:rsidRPr="00F27005" w:rsidRDefault="00F27005" w:rsidP="00F27005">
      <w:pPr>
        <w:pStyle w:val="Default"/>
        <w:tabs>
          <w:tab w:val="left" w:pos="3705"/>
        </w:tabs>
        <w:jc w:val="both"/>
        <w:rPr>
          <w:sz w:val="28"/>
          <w:szCs w:val="28"/>
        </w:rPr>
      </w:pPr>
      <w:r w:rsidRPr="00F27005">
        <w:rPr>
          <w:sz w:val="28"/>
          <w:szCs w:val="28"/>
        </w:rPr>
        <w:t xml:space="preserve">1.Развитие гибкости. </w:t>
      </w:r>
      <w:r>
        <w:rPr>
          <w:sz w:val="28"/>
          <w:szCs w:val="28"/>
        </w:rPr>
        <w:tab/>
      </w:r>
    </w:p>
    <w:p w:rsidR="00F27005" w:rsidRPr="00F27005" w:rsidRDefault="00F27005" w:rsidP="00F27005">
      <w:pPr>
        <w:pStyle w:val="Default"/>
        <w:jc w:val="both"/>
        <w:rPr>
          <w:sz w:val="28"/>
          <w:szCs w:val="28"/>
        </w:rPr>
      </w:pPr>
      <w:r w:rsidRPr="00F27005">
        <w:rPr>
          <w:sz w:val="28"/>
          <w:szCs w:val="28"/>
        </w:rPr>
        <w:lastRenderedPageBreak/>
        <w:t xml:space="preserve">- наклоны, повороты, вращения-махи. </w:t>
      </w:r>
    </w:p>
    <w:p w:rsidR="00F27005" w:rsidRPr="00F27005" w:rsidRDefault="00F27005" w:rsidP="00F27005">
      <w:pPr>
        <w:pStyle w:val="Default"/>
        <w:jc w:val="both"/>
        <w:rPr>
          <w:sz w:val="28"/>
          <w:szCs w:val="28"/>
        </w:rPr>
      </w:pPr>
      <w:r w:rsidRPr="00F27005">
        <w:rPr>
          <w:sz w:val="28"/>
          <w:szCs w:val="28"/>
        </w:rPr>
        <w:t xml:space="preserve">- шпагаты, (продольный, поперечный). </w:t>
      </w:r>
    </w:p>
    <w:p w:rsidR="00F27005" w:rsidRPr="00F27005" w:rsidRDefault="00F27005" w:rsidP="00F27005">
      <w:pPr>
        <w:pStyle w:val="Default"/>
        <w:jc w:val="both"/>
        <w:rPr>
          <w:sz w:val="28"/>
          <w:szCs w:val="28"/>
        </w:rPr>
      </w:pPr>
      <w:r w:rsidRPr="00F27005">
        <w:rPr>
          <w:sz w:val="28"/>
          <w:szCs w:val="28"/>
        </w:rPr>
        <w:t xml:space="preserve">- мост, перекидки вперёд, назад. </w:t>
      </w:r>
    </w:p>
    <w:p w:rsidR="00F27005" w:rsidRPr="00F27005" w:rsidRDefault="00F27005" w:rsidP="00F27005">
      <w:pPr>
        <w:pStyle w:val="Default"/>
        <w:jc w:val="both"/>
        <w:rPr>
          <w:sz w:val="28"/>
          <w:szCs w:val="28"/>
        </w:rPr>
      </w:pPr>
      <w:r w:rsidRPr="00F27005">
        <w:rPr>
          <w:sz w:val="28"/>
          <w:szCs w:val="28"/>
        </w:rPr>
        <w:t xml:space="preserve">2. Развитие скоростно-силовых качеств. </w:t>
      </w:r>
    </w:p>
    <w:p w:rsidR="00F27005" w:rsidRPr="00F27005" w:rsidRDefault="00F27005" w:rsidP="00F27005">
      <w:pPr>
        <w:pStyle w:val="Default"/>
        <w:jc w:val="both"/>
        <w:rPr>
          <w:sz w:val="28"/>
          <w:szCs w:val="28"/>
        </w:rPr>
      </w:pPr>
      <w:r w:rsidRPr="00F27005">
        <w:rPr>
          <w:sz w:val="28"/>
          <w:szCs w:val="28"/>
        </w:rPr>
        <w:t xml:space="preserve">- бег с ускорением 15-20 метров. </w:t>
      </w:r>
    </w:p>
    <w:p w:rsidR="00F27005" w:rsidRPr="00F27005" w:rsidRDefault="00F27005" w:rsidP="00F27005">
      <w:pPr>
        <w:pStyle w:val="Default"/>
        <w:jc w:val="both"/>
        <w:rPr>
          <w:sz w:val="28"/>
          <w:szCs w:val="28"/>
        </w:rPr>
      </w:pPr>
      <w:r w:rsidRPr="00F27005">
        <w:rPr>
          <w:sz w:val="28"/>
          <w:szCs w:val="28"/>
        </w:rPr>
        <w:t xml:space="preserve">- различные прыжки, в том числе через гимнастическую скамейку, барьеры и т.д., напрыгивания, спрыгивания, </w:t>
      </w:r>
    </w:p>
    <w:p w:rsidR="00F27005" w:rsidRPr="00F27005" w:rsidRDefault="00F27005" w:rsidP="00F27005">
      <w:pPr>
        <w:pStyle w:val="Default"/>
        <w:jc w:val="both"/>
        <w:rPr>
          <w:sz w:val="28"/>
          <w:szCs w:val="28"/>
        </w:rPr>
      </w:pPr>
      <w:r w:rsidRPr="00F27005">
        <w:rPr>
          <w:sz w:val="28"/>
          <w:szCs w:val="28"/>
        </w:rPr>
        <w:t xml:space="preserve">- упражнения с небольшим отягощением, </w:t>
      </w:r>
    </w:p>
    <w:p w:rsidR="00F27005" w:rsidRPr="00F27005" w:rsidRDefault="00F27005" w:rsidP="00F27005">
      <w:pPr>
        <w:pStyle w:val="Default"/>
        <w:jc w:val="both"/>
        <w:rPr>
          <w:sz w:val="28"/>
          <w:szCs w:val="28"/>
        </w:rPr>
      </w:pPr>
      <w:r w:rsidRPr="00F27005">
        <w:rPr>
          <w:sz w:val="28"/>
          <w:szCs w:val="28"/>
        </w:rPr>
        <w:t xml:space="preserve">3. Развитие силы. </w:t>
      </w:r>
    </w:p>
    <w:p w:rsidR="00F27005" w:rsidRPr="00F27005" w:rsidRDefault="00F27005" w:rsidP="00F27005">
      <w:pPr>
        <w:pStyle w:val="Default"/>
        <w:jc w:val="both"/>
        <w:rPr>
          <w:sz w:val="28"/>
          <w:szCs w:val="28"/>
        </w:rPr>
      </w:pPr>
      <w:r w:rsidRPr="00F27005">
        <w:rPr>
          <w:sz w:val="28"/>
          <w:szCs w:val="28"/>
        </w:rPr>
        <w:t xml:space="preserve">- лазание по канату, подтягивание на перекладине, отжимания. </w:t>
      </w:r>
    </w:p>
    <w:p w:rsidR="00F27005" w:rsidRPr="00F27005" w:rsidRDefault="00F27005" w:rsidP="00F27005">
      <w:pPr>
        <w:pStyle w:val="Default"/>
        <w:jc w:val="both"/>
        <w:rPr>
          <w:sz w:val="28"/>
          <w:szCs w:val="28"/>
        </w:rPr>
      </w:pPr>
      <w:r w:rsidRPr="00F27005">
        <w:rPr>
          <w:sz w:val="28"/>
          <w:szCs w:val="28"/>
        </w:rPr>
        <w:t xml:space="preserve">- упражнения для развития мышц спины и брюшного пресса. </w:t>
      </w:r>
    </w:p>
    <w:p w:rsidR="00F27005" w:rsidRPr="00F27005" w:rsidRDefault="00F27005" w:rsidP="00F27005">
      <w:pPr>
        <w:pStyle w:val="Default"/>
        <w:jc w:val="both"/>
        <w:rPr>
          <w:sz w:val="28"/>
          <w:szCs w:val="28"/>
        </w:rPr>
      </w:pPr>
      <w:r w:rsidRPr="00F27005">
        <w:rPr>
          <w:sz w:val="28"/>
          <w:szCs w:val="28"/>
        </w:rPr>
        <w:t xml:space="preserve">4.Развитие координации движений. </w:t>
      </w:r>
    </w:p>
    <w:p w:rsidR="00F27005" w:rsidRPr="00F27005" w:rsidRDefault="00F27005" w:rsidP="00F27005">
      <w:pPr>
        <w:pStyle w:val="Default"/>
        <w:jc w:val="both"/>
        <w:rPr>
          <w:sz w:val="28"/>
          <w:szCs w:val="28"/>
        </w:rPr>
      </w:pPr>
      <w:r w:rsidRPr="00F27005">
        <w:rPr>
          <w:sz w:val="28"/>
          <w:szCs w:val="28"/>
        </w:rPr>
        <w:t xml:space="preserve">- повороты на одной ноге на полу на 360 и более градусов. </w:t>
      </w:r>
    </w:p>
    <w:p w:rsidR="00F27005" w:rsidRPr="00F27005" w:rsidRDefault="00F27005" w:rsidP="00F27005">
      <w:pPr>
        <w:pStyle w:val="Default"/>
        <w:jc w:val="both"/>
        <w:rPr>
          <w:sz w:val="28"/>
          <w:szCs w:val="28"/>
        </w:rPr>
      </w:pPr>
      <w:r w:rsidRPr="00F27005">
        <w:rPr>
          <w:sz w:val="28"/>
          <w:szCs w:val="28"/>
        </w:rPr>
        <w:t xml:space="preserve">- перевороты вперёд, назад используя лонжу. </w:t>
      </w:r>
    </w:p>
    <w:p w:rsidR="00F27005" w:rsidRPr="00F27005" w:rsidRDefault="00F27005" w:rsidP="00F27005">
      <w:pPr>
        <w:pStyle w:val="Default"/>
        <w:jc w:val="both"/>
        <w:rPr>
          <w:sz w:val="28"/>
          <w:szCs w:val="28"/>
        </w:rPr>
      </w:pPr>
      <w:r w:rsidRPr="00F27005">
        <w:rPr>
          <w:sz w:val="28"/>
          <w:szCs w:val="28"/>
        </w:rPr>
        <w:t xml:space="preserve">- элементы акробатики (кувырки, перевороты боком и т.п.) </w:t>
      </w:r>
    </w:p>
    <w:p w:rsidR="00F27005" w:rsidRPr="00F27005" w:rsidRDefault="00F27005" w:rsidP="00F27005">
      <w:pPr>
        <w:pStyle w:val="Default"/>
        <w:jc w:val="both"/>
        <w:rPr>
          <w:sz w:val="28"/>
          <w:szCs w:val="28"/>
        </w:rPr>
      </w:pPr>
      <w:r w:rsidRPr="00F27005">
        <w:rPr>
          <w:sz w:val="28"/>
          <w:szCs w:val="28"/>
        </w:rPr>
        <w:t xml:space="preserve">5. Работа на снарядах. </w:t>
      </w:r>
    </w:p>
    <w:p w:rsidR="00F27005" w:rsidRPr="00F27005" w:rsidRDefault="00F27005" w:rsidP="00F27005">
      <w:pPr>
        <w:pStyle w:val="Default"/>
        <w:jc w:val="both"/>
        <w:rPr>
          <w:sz w:val="28"/>
          <w:szCs w:val="28"/>
        </w:rPr>
      </w:pPr>
      <w:r w:rsidRPr="00F27005">
        <w:rPr>
          <w:sz w:val="28"/>
          <w:szCs w:val="28"/>
        </w:rPr>
        <w:t xml:space="preserve">- общее ознакомление и опробование снарядов гимнастического многоборья. </w:t>
      </w:r>
    </w:p>
    <w:p w:rsidR="00F27005" w:rsidRPr="00F27005" w:rsidRDefault="00F27005" w:rsidP="00F27005">
      <w:pPr>
        <w:pStyle w:val="Default"/>
        <w:jc w:val="both"/>
        <w:rPr>
          <w:sz w:val="28"/>
          <w:szCs w:val="28"/>
        </w:rPr>
      </w:pPr>
      <w:r w:rsidRPr="00F27005">
        <w:rPr>
          <w:sz w:val="28"/>
          <w:szCs w:val="28"/>
        </w:rPr>
        <w:t xml:space="preserve">- изучение базовых элементов на гимнастических снарядах. </w:t>
      </w:r>
    </w:p>
    <w:p w:rsidR="00F27005" w:rsidRPr="00F27005" w:rsidRDefault="00F27005" w:rsidP="00F27005">
      <w:pPr>
        <w:tabs>
          <w:tab w:val="left" w:pos="5676"/>
        </w:tabs>
        <w:spacing w:after="0" w:line="240" w:lineRule="auto"/>
        <w:jc w:val="both"/>
        <w:rPr>
          <w:rFonts w:ascii="Times New Roman" w:hAnsi="Times New Roman" w:cs="Times New Roman"/>
          <w:sz w:val="28"/>
          <w:szCs w:val="28"/>
        </w:rPr>
      </w:pPr>
      <w:r w:rsidRPr="00F27005">
        <w:rPr>
          <w:rFonts w:ascii="Times New Roman" w:hAnsi="Times New Roman" w:cs="Times New Roman"/>
          <w:sz w:val="28"/>
          <w:szCs w:val="28"/>
        </w:rPr>
        <w:t>- изучение основ техники безопасности при работе на гимнастических снарядах.</w:t>
      </w:r>
    </w:p>
    <w:p w:rsidR="00F27005" w:rsidRPr="00F27005" w:rsidRDefault="00F27005" w:rsidP="00F27005">
      <w:pPr>
        <w:tabs>
          <w:tab w:val="left" w:pos="5676"/>
        </w:tabs>
        <w:spacing w:after="0" w:line="240" w:lineRule="auto"/>
        <w:jc w:val="both"/>
        <w:rPr>
          <w:rFonts w:ascii="Times New Roman" w:hAnsi="Times New Roman" w:cs="Times New Roman"/>
          <w:sz w:val="28"/>
          <w:szCs w:val="28"/>
        </w:rPr>
      </w:pPr>
    </w:p>
    <w:p w:rsidR="00E068DE" w:rsidRPr="00DA04DB" w:rsidRDefault="00E068DE" w:rsidP="00F27005">
      <w:pPr>
        <w:tabs>
          <w:tab w:val="left" w:pos="5676"/>
        </w:tabs>
        <w:spacing w:after="0" w:line="240" w:lineRule="auto"/>
        <w:jc w:val="center"/>
        <w:rPr>
          <w:rFonts w:ascii="Times New Roman" w:hAnsi="Times New Roman" w:cs="Times New Roman"/>
          <w:b/>
          <w:i/>
          <w:sz w:val="28"/>
          <w:szCs w:val="28"/>
        </w:rPr>
      </w:pPr>
      <w:r w:rsidRPr="00DA04DB">
        <w:rPr>
          <w:rFonts w:ascii="Times New Roman" w:hAnsi="Times New Roman" w:cs="Times New Roman"/>
          <w:b/>
          <w:i/>
          <w:sz w:val="28"/>
          <w:szCs w:val="28"/>
        </w:rPr>
        <w:t>IV. Рабочая программа по виду спорта «спортивная гимнастика»</w:t>
      </w:r>
    </w:p>
    <w:p w:rsidR="00DA04DB" w:rsidRPr="00DA04DB" w:rsidRDefault="00DA04DB" w:rsidP="00F27005">
      <w:pPr>
        <w:tabs>
          <w:tab w:val="left" w:pos="5676"/>
        </w:tabs>
        <w:spacing w:after="0" w:line="240" w:lineRule="auto"/>
        <w:jc w:val="center"/>
        <w:rPr>
          <w:rFonts w:ascii="Times New Roman" w:hAnsi="Times New Roman" w:cs="Times New Roman"/>
          <w:b/>
          <w:i/>
          <w:sz w:val="28"/>
          <w:szCs w:val="28"/>
        </w:rPr>
      </w:pPr>
    </w:p>
    <w:p w:rsidR="00DA04DB" w:rsidRPr="00DA04DB" w:rsidRDefault="00DA04DB" w:rsidP="00F27005">
      <w:pPr>
        <w:tabs>
          <w:tab w:val="left" w:pos="5676"/>
        </w:tabs>
        <w:spacing w:after="0" w:line="240" w:lineRule="auto"/>
        <w:jc w:val="center"/>
        <w:rPr>
          <w:rFonts w:ascii="Times New Roman" w:hAnsi="Times New Roman" w:cs="Times New Roman"/>
          <w:b/>
          <w:i/>
          <w:sz w:val="28"/>
          <w:szCs w:val="28"/>
        </w:rPr>
      </w:pPr>
      <w:r w:rsidRPr="00DA04DB">
        <w:rPr>
          <w:rFonts w:ascii="Times New Roman" w:hAnsi="Times New Roman" w:cs="Times New Roman"/>
          <w:sz w:val="28"/>
          <w:szCs w:val="28"/>
        </w:rPr>
        <w:t>4.1.Программный материал для учебно-тренировочных занятий по каждому этапу спортивной подготовки</w:t>
      </w:r>
    </w:p>
    <w:p w:rsidR="00E068DE" w:rsidRDefault="00E068DE" w:rsidP="00F27005">
      <w:pPr>
        <w:tabs>
          <w:tab w:val="left" w:pos="5676"/>
        </w:tabs>
        <w:spacing w:after="0" w:line="240" w:lineRule="auto"/>
        <w:jc w:val="center"/>
        <w:rPr>
          <w:rFonts w:ascii="Times New Roman" w:hAnsi="Times New Roman" w:cs="Times New Roman"/>
          <w:b/>
          <w:iCs/>
          <w:sz w:val="28"/>
          <w:szCs w:val="28"/>
        </w:rPr>
      </w:pPr>
    </w:p>
    <w:p w:rsidR="00F27005" w:rsidRPr="00F27005" w:rsidRDefault="00F27005" w:rsidP="00F27005">
      <w:pPr>
        <w:tabs>
          <w:tab w:val="left" w:pos="5676"/>
        </w:tabs>
        <w:spacing w:after="0" w:line="240" w:lineRule="auto"/>
        <w:jc w:val="center"/>
        <w:rPr>
          <w:rFonts w:ascii="Times New Roman" w:hAnsi="Times New Roman" w:cs="Times New Roman"/>
          <w:b/>
          <w:iCs/>
          <w:sz w:val="28"/>
          <w:szCs w:val="28"/>
        </w:rPr>
      </w:pPr>
      <w:r w:rsidRPr="00F27005">
        <w:rPr>
          <w:rFonts w:ascii="Times New Roman" w:hAnsi="Times New Roman" w:cs="Times New Roman"/>
          <w:b/>
          <w:iCs/>
          <w:sz w:val="28"/>
          <w:szCs w:val="28"/>
        </w:rPr>
        <w:t>ОБЯЗАТЕЛЬНЫЕ ПРОГРАММЫ</w:t>
      </w:r>
    </w:p>
    <w:p w:rsidR="00F27005" w:rsidRPr="00F27005" w:rsidRDefault="00F27005" w:rsidP="00F27005">
      <w:pPr>
        <w:tabs>
          <w:tab w:val="left" w:pos="5676"/>
        </w:tabs>
        <w:spacing w:after="0" w:line="240" w:lineRule="auto"/>
        <w:jc w:val="center"/>
        <w:rPr>
          <w:rFonts w:ascii="Times New Roman" w:hAnsi="Times New Roman" w:cs="Times New Roman"/>
          <w:b/>
          <w:i/>
          <w:iCs/>
          <w:szCs w:val="28"/>
        </w:rPr>
      </w:pPr>
      <w:r w:rsidRPr="00F27005">
        <w:rPr>
          <w:rFonts w:ascii="Times New Roman" w:hAnsi="Times New Roman" w:cs="Times New Roman"/>
          <w:b/>
          <w:i/>
          <w:iCs/>
          <w:szCs w:val="28"/>
        </w:rPr>
        <w:t>ГРУППЫ НАЧАЛЬНОЙ ПОДГОТОВКИ</w:t>
      </w:r>
    </w:p>
    <w:p w:rsidR="00F27005" w:rsidRPr="00F27005" w:rsidRDefault="00F27005" w:rsidP="00F27005">
      <w:pPr>
        <w:tabs>
          <w:tab w:val="left" w:pos="5676"/>
        </w:tabs>
        <w:spacing w:after="0" w:line="240" w:lineRule="auto"/>
        <w:jc w:val="center"/>
        <w:rPr>
          <w:rFonts w:ascii="Times New Roman" w:hAnsi="Times New Roman" w:cs="Times New Roman"/>
          <w:b/>
          <w:i/>
          <w:iCs/>
          <w:szCs w:val="28"/>
        </w:rPr>
      </w:pPr>
      <w:r w:rsidRPr="00F27005">
        <w:rPr>
          <w:rFonts w:ascii="Times New Roman" w:hAnsi="Times New Roman" w:cs="Times New Roman"/>
          <w:b/>
          <w:i/>
          <w:iCs/>
          <w:szCs w:val="28"/>
        </w:rPr>
        <w:t>1,2 ЭТАПА ОБУЧЕНИЯ</w:t>
      </w:r>
    </w:p>
    <w:p w:rsidR="00F27005" w:rsidRPr="00F27005" w:rsidRDefault="00F27005" w:rsidP="00F27005">
      <w:pPr>
        <w:jc w:val="cente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rPr>
        <w:t>Девочки</w:t>
      </w:r>
      <w:r w:rsidRPr="00F27005">
        <w:rPr>
          <w:rFonts w:ascii="Times New Roman" w:eastAsia="Calibri" w:hAnsi="Times New Roman" w:cs="Times New Roman"/>
          <w:b/>
          <w:sz w:val="28"/>
          <w:szCs w:val="28"/>
          <w:u w:val="single"/>
        </w:rPr>
        <w:t xml:space="preserve"> </w:t>
      </w:r>
    </w:p>
    <w:p w:rsidR="00F27005" w:rsidRPr="00F27005" w:rsidRDefault="00F27005" w:rsidP="00F27005">
      <w:pPr>
        <w:jc w:val="cente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lang w:val="en-US"/>
        </w:rPr>
        <w:t>III</w:t>
      </w:r>
      <w:r w:rsidRPr="00F27005">
        <w:rPr>
          <w:rFonts w:ascii="Times New Roman" w:eastAsia="Calibri" w:hAnsi="Times New Roman" w:cs="Times New Roman"/>
          <w:b/>
          <w:sz w:val="28"/>
          <w:szCs w:val="28"/>
          <w:u w:val="single"/>
        </w:rPr>
        <w:t xml:space="preserve"> юношеский разряд</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Обязательная программа на каждом виде оценивается из 10 баллов. </w:t>
      </w:r>
    </w:p>
    <w:p w:rsidR="00F27005" w:rsidRPr="00F27005" w:rsidRDefault="00F27005" w:rsidP="003E6684">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Пропуск или не выполнение элемента, кроме опорного прыжка – 2,0 балла</w:t>
      </w:r>
      <w:proofErr w:type="gramStart"/>
      <w:r w:rsidRPr="00F27005">
        <w:rPr>
          <w:rFonts w:ascii="Times New Roman" w:eastAsia="Calibri" w:hAnsi="Times New Roman" w:cs="Times New Roman"/>
          <w:sz w:val="28"/>
          <w:szCs w:val="28"/>
        </w:rPr>
        <w:t xml:space="preserve"> .</w:t>
      </w:r>
      <w:proofErr w:type="gramEnd"/>
    </w:p>
    <w:p w:rsidR="00F27005" w:rsidRPr="00F27005" w:rsidRDefault="00F27005" w:rsidP="00F27005">
      <w:pP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Опорный прыжок</w:t>
      </w:r>
    </w:p>
    <w:p w:rsidR="00F27005" w:rsidRPr="00F27005" w:rsidRDefault="00375060" w:rsidP="00F27005">
      <w:pPr>
        <w:numPr>
          <w:ilvl w:val="0"/>
          <w:numId w:val="38"/>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С разбега, с одного моста</w:t>
      </w:r>
      <w:r w:rsidR="00F27005" w:rsidRPr="00F27005">
        <w:rPr>
          <w:rFonts w:ascii="Times New Roman" w:eastAsia="Calibri" w:hAnsi="Times New Roman" w:cs="Times New Roman"/>
          <w:sz w:val="28"/>
          <w:szCs w:val="28"/>
        </w:rPr>
        <w:t>, прыжок</w:t>
      </w:r>
      <w:r w:rsidR="00DA04DB">
        <w:rPr>
          <w:rFonts w:ascii="Times New Roman" w:eastAsia="Calibri" w:hAnsi="Times New Roman" w:cs="Times New Roman"/>
          <w:sz w:val="28"/>
          <w:szCs w:val="28"/>
        </w:rPr>
        <w:t xml:space="preserve"> </w:t>
      </w:r>
      <w:r w:rsidR="00F27005" w:rsidRPr="00F27005">
        <w:rPr>
          <w:rFonts w:ascii="Times New Roman" w:eastAsia="Calibri" w:hAnsi="Times New Roman" w:cs="Times New Roman"/>
          <w:sz w:val="28"/>
          <w:szCs w:val="28"/>
        </w:rPr>
        <w:t>- кувырок вперед. Высота 80 см.</w:t>
      </w:r>
    </w:p>
    <w:p w:rsidR="00F27005" w:rsidRPr="003E6684" w:rsidRDefault="00F27005" w:rsidP="003E6684">
      <w:pPr>
        <w:numPr>
          <w:ilvl w:val="0"/>
          <w:numId w:val="38"/>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Соскок прыжком вверх прогнувшись.</w:t>
      </w:r>
    </w:p>
    <w:p w:rsidR="00F27005" w:rsidRPr="00F27005" w:rsidRDefault="00F27005" w:rsidP="00F27005">
      <w:pPr>
        <w:ind w:left="1080"/>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Разрешается две попытки, в зачет идет лучшая оценка</w:t>
      </w:r>
    </w:p>
    <w:p w:rsidR="00F27005" w:rsidRPr="00F27005" w:rsidRDefault="00F27005" w:rsidP="00F27005">
      <w:pP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Брусья</w:t>
      </w:r>
    </w:p>
    <w:p w:rsidR="00F27005" w:rsidRPr="00F27005" w:rsidRDefault="00F27005" w:rsidP="00F27005">
      <w:pPr>
        <w:rPr>
          <w:rFonts w:ascii="Times New Roman" w:eastAsia="Calibri" w:hAnsi="Times New Roman" w:cs="Times New Roman"/>
          <w:sz w:val="28"/>
          <w:szCs w:val="28"/>
        </w:rPr>
      </w:pPr>
      <w:r w:rsidRPr="00F27005">
        <w:rPr>
          <w:rFonts w:ascii="Times New Roman" w:eastAsia="Calibri" w:hAnsi="Times New Roman" w:cs="Times New Roman"/>
          <w:sz w:val="28"/>
          <w:szCs w:val="28"/>
        </w:rPr>
        <w:t>И.П. – Вис (3 сек)</w:t>
      </w:r>
    </w:p>
    <w:p w:rsidR="00F27005" w:rsidRPr="00F27005" w:rsidRDefault="00F27005" w:rsidP="00F27005">
      <w:pPr>
        <w:numPr>
          <w:ilvl w:val="0"/>
          <w:numId w:val="39"/>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Подъем переворотом в упор</w:t>
      </w:r>
    </w:p>
    <w:p w:rsidR="00F27005" w:rsidRPr="00F27005" w:rsidRDefault="00F27005" w:rsidP="00F27005">
      <w:pPr>
        <w:numPr>
          <w:ilvl w:val="0"/>
          <w:numId w:val="39"/>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2 отмаха</w:t>
      </w:r>
    </w:p>
    <w:p w:rsidR="00F27005" w:rsidRPr="00F27005" w:rsidRDefault="00F27005" w:rsidP="00F27005">
      <w:pPr>
        <w:numPr>
          <w:ilvl w:val="0"/>
          <w:numId w:val="39"/>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Отмах- соскок.</w:t>
      </w:r>
    </w:p>
    <w:p w:rsidR="00F27005" w:rsidRPr="00F27005" w:rsidRDefault="00F27005" w:rsidP="00F27005">
      <w:pPr>
        <w:spacing w:after="0" w:line="240" w:lineRule="auto"/>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lastRenderedPageBreak/>
        <w:t>Бревно</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И.П. – Упор стоя, руки на бревне.</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Наскок в упор</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Перемах правой/левой сед ноги врозь</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Упор сидя сзади углом </w:t>
      </w:r>
      <w:proofErr w:type="gramStart"/>
      <w:r w:rsidRPr="00F27005">
        <w:rPr>
          <w:rFonts w:ascii="Times New Roman" w:eastAsia="Calibri" w:hAnsi="Times New Roman" w:cs="Times New Roman"/>
          <w:sz w:val="28"/>
          <w:szCs w:val="28"/>
        </w:rPr>
        <w:t xml:space="preserve">( </w:t>
      </w:r>
      <w:proofErr w:type="gramEnd"/>
      <w:r w:rsidRPr="00F27005">
        <w:rPr>
          <w:rFonts w:ascii="Times New Roman" w:eastAsia="Calibri" w:hAnsi="Times New Roman" w:cs="Times New Roman"/>
          <w:sz w:val="28"/>
          <w:szCs w:val="28"/>
        </w:rPr>
        <w:t>держ. 3 сек.)</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Встать на одну ногу, другая назад</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«Ласточка»</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Кувырок вперед в положение лежа на спине согнувшись</w:t>
      </w:r>
      <w:proofErr w:type="gramStart"/>
      <w:r w:rsidRPr="00F27005">
        <w:rPr>
          <w:rFonts w:ascii="Times New Roman" w:eastAsia="Calibri" w:hAnsi="Times New Roman" w:cs="Times New Roman"/>
          <w:sz w:val="28"/>
          <w:szCs w:val="28"/>
        </w:rPr>
        <w:t xml:space="preserve"> ,</w:t>
      </w:r>
      <w:proofErr w:type="gramEnd"/>
      <w:r w:rsidRPr="00F27005">
        <w:rPr>
          <w:rFonts w:ascii="Times New Roman" w:eastAsia="Calibri" w:hAnsi="Times New Roman" w:cs="Times New Roman"/>
          <w:sz w:val="28"/>
          <w:szCs w:val="28"/>
        </w:rPr>
        <w:t>ноги вертикально, руками держаться за бревно.</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Прыжок вверх прогнувшись из приседа в присед.</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Произвольные шаги.</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Соскок вверх прогнувшись</w:t>
      </w:r>
    </w:p>
    <w:p w:rsidR="00F27005" w:rsidRPr="00F27005" w:rsidRDefault="00F27005" w:rsidP="00F27005">
      <w:pPr>
        <w:numPr>
          <w:ilvl w:val="0"/>
          <w:numId w:val="40"/>
        </w:numPr>
        <w:spacing w:after="0" w:line="240" w:lineRule="auto"/>
        <w:contextualSpacing/>
        <w:rPr>
          <w:rFonts w:ascii="Times New Roman" w:eastAsia="Calibri" w:hAnsi="Times New Roman" w:cs="Times New Roman"/>
          <w:sz w:val="28"/>
          <w:szCs w:val="28"/>
        </w:rPr>
      </w:pPr>
    </w:p>
    <w:p w:rsidR="00F27005" w:rsidRPr="00F27005" w:rsidRDefault="00F27005" w:rsidP="00F27005">
      <w:pP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Вольные упражнения</w:t>
      </w:r>
    </w:p>
    <w:p w:rsidR="00F27005" w:rsidRPr="00F27005" w:rsidRDefault="003E6684" w:rsidP="00F27005">
      <w:pPr>
        <w:numPr>
          <w:ilvl w:val="0"/>
          <w:numId w:val="41"/>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«Ласточка» (</w:t>
      </w:r>
      <w:r w:rsidR="00F27005" w:rsidRPr="00F27005">
        <w:rPr>
          <w:rFonts w:ascii="Times New Roman" w:eastAsia="Calibri" w:hAnsi="Times New Roman" w:cs="Times New Roman"/>
          <w:sz w:val="28"/>
          <w:szCs w:val="28"/>
        </w:rPr>
        <w:t>держ.3 сек.)</w:t>
      </w:r>
    </w:p>
    <w:p w:rsidR="00F27005" w:rsidRPr="00F27005" w:rsidRDefault="00F27005" w:rsidP="00F27005">
      <w:pPr>
        <w:numPr>
          <w:ilvl w:val="0"/>
          <w:numId w:val="41"/>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Переворот вперед на две ноги.</w:t>
      </w:r>
    </w:p>
    <w:p w:rsidR="00F27005" w:rsidRPr="00F27005" w:rsidRDefault="00F27005" w:rsidP="00F27005">
      <w:pPr>
        <w:numPr>
          <w:ilvl w:val="0"/>
          <w:numId w:val="41"/>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Переворот боком  («Колесо»)</w:t>
      </w:r>
    </w:p>
    <w:p w:rsidR="00F27005" w:rsidRPr="00F27005" w:rsidRDefault="00F27005" w:rsidP="00F27005">
      <w:pPr>
        <w:numPr>
          <w:ilvl w:val="0"/>
          <w:numId w:val="41"/>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Шпагат любой (держ. 3 сек.) </w:t>
      </w:r>
    </w:p>
    <w:p w:rsidR="00F27005" w:rsidRPr="00F27005" w:rsidRDefault="00F27005" w:rsidP="00F27005">
      <w:pPr>
        <w:numPr>
          <w:ilvl w:val="0"/>
          <w:numId w:val="41"/>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Прыжок вверх с поворотом на 180 гр.</w:t>
      </w:r>
    </w:p>
    <w:p w:rsidR="00F27005" w:rsidRPr="00F27005" w:rsidRDefault="00F27005" w:rsidP="00F27005">
      <w:pPr>
        <w:ind w:left="1080"/>
        <w:contextualSpacing/>
        <w:rPr>
          <w:rFonts w:ascii="Times New Roman" w:eastAsia="Calibri" w:hAnsi="Times New Roman" w:cs="Times New Roman"/>
          <w:sz w:val="28"/>
          <w:szCs w:val="28"/>
        </w:rPr>
      </w:pPr>
    </w:p>
    <w:p w:rsidR="00F27005" w:rsidRPr="00F27005" w:rsidRDefault="00F27005" w:rsidP="00F27005">
      <w:pPr>
        <w:ind w:left="1080"/>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Выполняются под музыкальное сопровождение.</w:t>
      </w:r>
    </w:p>
    <w:p w:rsidR="00F27005" w:rsidRPr="00F27005" w:rsidRDefault="00F27005" w:rsidP="00F27005">
      <w:pPr>
        <w:tabs>
          <w:tab w:val="left" w:pos="5676"/>
        </w:tabs>
        <w:spacing w:after="0" w:line="240" w:lineRule="auto"/>
        <w:jc w:val="center"/>
        <w:rPr>
          <w:rFonts w:ascii="Times New Roman" w:hAnsi="Times New Roman" w:cs="Times New Roman"/>
          <w:b/>
          <w:i/>
          <w:iCs/>
          <w:sz w:val="28"/>
          <w:szCs w:val="28"/>
        </w:rPr>
      </w:pPr>
    </w:p>
    <w:p w:rsidR="00F27005" w:rsidRPr="00F27005" w:rsidRDefault="00F27005" w:rsidP="00F27005">
      <w:pPr>
        <w:jc w:val="cente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lang w:val="en-US"/>
        </w:rPr>
        <w:t>II</w:t>
      </w:r>
      <w:r w:rsidRPr="00F27005">
        <w:rPr>
          <w:rFonts w:ascii="Times New Roman" w:eastAsia="Calibri" w:hAnsi="Times New Roman" w:cs="Times New Roman"/>
          <w:b/>
          <w:sz w:val="28"/>
          <w:szCs w:val="28"/>
          <w:u w:val="single"/>
        </w:rPr>
        <w:t xml:space="preserve"> юношеский разряд</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Обязательная программа на каждом виде оценивается из 10 баллов. </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 Пропуск или не выполнение элемента, кроме опорного прыжка – 2,0 балла.</w:t>
      </w:r>
    </w:p>
    <w:p w:rsidR="00F27005" w:rsidRPr="00F27005" w:rsidRDefault="00F27005" w:rsidP="00F27005">
      <w:pPr>
        <w:spacing w:after="0" w:line="240" w:lineRule="auto"/>
        <w:rPr>
          <w:rFonts w:ascii="Times New Roman" w:eastAsia="Calibri" w:hAnsi="Times New Roman" w:cs="Times New Roman"/>
          <w:sz w:val="28"/>
          <w:szCs w:val="28"/>
        </w:rPr>
      </w:pPr>
    </w:p>
    <w:p w:rsidR="00F27005" w:rsidRPr="00F27005" w:rsidRDefault="00F27005" w:rsidP="00F27005">
      <w:pPr>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Допускается выполнение дополнительных элементов из таблицы сложности не более 3-х. на каждом снаряде. Надбавка к оценке </w:t>
      </w:r>
      <w:r w:rsidRPr="00F27005">
        <w:rPr>
          <w:rFonts w:ascii="Times New Roman" w:eastAsia="Calibri" w:hAnsi="Times New Roman" w:cs="Times New Roman"/>
          <w:sz w:val="28"/>
          <w:szCs w:val="28"/>
          <w:lang w:val="en-US"/>
        </w:rPr>
        <w:t>D</w:t>
      </w:r>
      <w:r w:rsidRPr="00F27005">
        <w:rPr>
          <w:rFonts w:ascii="Times New Roman" w:eastAsia="Calibri" w:hAnsi="Times New Roman" w:cs="Times New Roman"/>
          <w:sz w:val="28"/>
          <w:szCs w:val="28"/>
        </w:rPr>
        <w:t xml:space="preserve"> стоимость элемента согласно таблице трудности.</w:t>
      </w:r>
    </w:p>
    <w:p w:rsidR="00F27005" w:rsidRPr="00F27005" w:rsidRDefault="00F27005" w:rsidP="00F27005">
      <w:pP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Опорный прыжок</w:t>
      </w:r>
    </w:p>
    <w:p w:rsidR="00F27005" w:rsidRPr="00F27005" w:rsidRDefault="00E57973" w:rsidP="00F27005">
      <w:pPr>
        <w:numPr>
          <w:ilvl w:val="0"/>
          <w:numId w:val="42"/>
        </w:num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С разбега, с одного моста</w:t>
      </w:r>
      <w:r w:rsidR="00F27005" w:rsidRPr="00F27005">
        <w:rPr>
          <w:rFonts w:ascii="Times New Roman" w:eastAsia="Calibri" w:hAnsi="Times New Roman" w:cs="Times New Roman"/>
          <w:sz w:val="28"/>
          <w:szCs w:val="28"/>
        </w:rPr>
        <w:t xml:space="preserve">, прыжок в стойку на </w:t>
      </w:r>
      <w:proofErr w:type="gramStart"/>
      <w:r w:rsidR="00F27005" w:rsidRPr="00F27005">
        <w:rPr>
          <w:rFonts w:ascii="Times New Roman" w:eastAsia="Calibri" w:hAnsi="Times New Roman" w:cs="Times New Roman"/>
          <w:sz w:val="28"/>
          <w:szCs w:val="28"/>
        </w:rPr>
        <w:t>руках</w:t>
      </w:r>
      <w:proofErr w:type="gramEnd"/>
      <w:r w:rsidR="00F27005" w:rsidRPr="00F27005">
        <w:rPr>
          <w:rFonts w:ascii="Times New Roman" w:eastAsia="Calibri" w:hAnsi="Times New Roman" w:cs="Times New Roman"/>
          <w:sz w:val="28"/>
          <w:szCs w:val="28"/>
        </w:rPr>
        <w:t>, падение на спину.</w:t>
      </w:r>
    </w:p>
    <w:p w:rsidR="00F27005" w:rsidRPr="00F27005" w:rsidRDefault="00F27005" w:rsidP="00F27005">
      <w:pPr>
        <w:ind w:left="1080"/>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 Высота 100 см.</w:t>
      </w:r>
    </w:p>
    <w:p w:rsidR="00F27005" w:rsidRPr="00E57973" w:rsidRDefault="00F27005" w:rsidP="00E57973">
      <w:pPr>
        <w:numPr>
          <w:ilvl w:val="0"/>
          <w:numId w:val="42"/>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Соскок прыжком вверх прогнувшись.</w:t>
      </w:r>
    </w:p>
    <w:p w:rsidR="00F27005" w:rsidRPr="00F27005" w:rsidRDefault="00F27005" w:rsidP="00F27005">
      <w:pPr>
        <w:ind w:left="1080"/>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Разрешается две попытки, в зачет многоборья  идет лучшая оценка, для выхода в финальные соревнования - средняя.</w:t>
      </w:r>
    </w:p>
    <w:p w:rsidR="00F27005" w:rsidRPr="00F27005" w:rsidRDefault="00F27005" w:rsidP="00F27005">
      <w:pPr>
        <w:ind w:left="1080"/>
        <w:contextualSpacing/>
        <w:rPr>
          <w:rFonts w:ascii="Times New Roman" w:eastAsia="Calibri" w:hAnsi="Times New Roman" w:cs="Times New Roman"/>
          <w:sz w:val="28"/>
          <w:szCs w:val="28"/>
        </w:rPr>
      </w:pPr>
    </w:p>
    <w:p w:rsidR="00F27005" w:rsidRPr="00F27005" w:rsidRDefault="00F27005" w:rsidP="00F27005">
      <w:pP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Брусья</w:t>
      </w:r>
    </w:p>
    <w:p w:rsidR="00F27005" w:rsidRPr="00F27005" w:rsidRDefault="00F27005" w:rsidP="00F27005">
      <w:pPr>
        <w:rPr>
          <w:rFonts w:ascii="Times New Roman" w:eastAsia="Calibri" w:hAnsi="Times New Roman" w:cs="Times New Roman"/>
          <w:sz w:val="28"/>
          <w:szCs w:val="28"/>
        </w:rPr>
      </w:pPr>
      <w:r w:rsidRPr="00F27005">
        <w:rPr>
          <w:rFonts w:ascii="Times New Roman" w:eastAsia="Calibri" w:hAnsi="Times New Roman" w:cs="Times New Roman"/>
          <w:sz w:val="28"/>
          <w:szCs w:val="28"/>
        </w:rPr>
        <w:t>И.П. – Вис (3 сек)</w:t>
      </w:r>
    </w:p>
    <w:p w:rsidR="00F27005" w:rsidRPr="00F27005" w:rsidRDefault="00F27005" w:rsidP="00F27005">
      <w:pPr>
        <w:numPr>
          <w:ilvl w:val="0"/>
          <w:numId w:val="43"/>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Подъем переворотом</w:t>
      </w:r>
    </w:p>
    <w:p w:rsidR="00F27005" w:rsidRPr="00F27005" w:rsidRDefault="00F27005" w:rsidP="00F27005">
      <w:pPr>
        <w:numPr>
          <w:ilvl w:val="0"/>
          <w:numId w:val="43"/>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lastRenderedPageBreak/>
        <w:t>Отмах-оборот</w:t>
      </w:r>
    </w:p>
    <w:p w:rsidR="00F27005" w:rsidRPr="00F27005" w:rsidRDefault="00F27005" w:rsidP="00F27005">
      <w:pPr>
        <w:numPr>
          <w:ilvl w:val="0"/>
          <w:numId w:val="43"/>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Соскок дуга</w:t>
      </w:r>
    </w:p>
    <w:p w:rsidR="00F27005" w:rsidRPr="00F27005" w:rsidRDefault="00F27005" w:rsidP="00F27005">
      <w:pPr>
        <w:rPr>
          <w:rFonts w:ascii="Times New Roman" w:eastAsia="Calibri" w:hAnsi="Times New Roman" w:cs="Times New Roman"/>
          <w:b/>
          <w:sz w:val="28"/>
          <w:szCs w:val="28"/>
          <w:u w:val="single"/>
        </w:rPr>
      </w:pPr>
    </w:p>
    <w:p w:rsidR="00F27005" w:rsidRPr="00F27005" w:rsidRDefault="00F27005" w:rsidP="00F27005">
      <w:pP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Бревно</w:t>
      </w:r>
    </w:p>
    <w:p w:rsidR="00F27005" w:rsidRPr="00F27005" w:rsidRDefault="00F27005" w:rsidP="00F27005">
      <w:pPr>
        <w:numPr>
          <w:ilvl w:val="0"/>
          <w:numId w:val="44"/>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Рав</w:t>
      </w:r>
      <w:r w:rsidR="003E6684">
        <w:rPr>
          <w:rFonts w:ascii="Times New Roman" w:eastAsia="Calibri" w:hAnsi="Times New Roman" w:cs="Times New Roman"/>
          <w:sz w:val="28"/>
          <w:szCs w:val="28"/>
        </w:rPr>
        <w:t>новесие боком с захватом ноги (</w:t>
      </w:r>
      <w:r w:rsidRPr="00F27005">
        <w:rPr>
          <w:rFonts w:ascii="Times New Roman" w:eastAsia="Calibri" w:hAnsi="Times New Roman" w:cs="Times New Roman"/>
          <w:sz w:val="28"/>
          <w:szCs w:val="28"/>
        </w:rPr>
        <w:t>держ. 3 сек.)</w:t>
      </w:r>
    </w:p>
    <w:p w:rsidR="00F27005" w:rsidRPr="00F27005" w:rsidRDefault="00F27005" w:rsidP="00F27005">
      <w:pPr>
        <w:numPr>
          <w:ilvl w:val="0"/>
          <w:numId w:val="44"/>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«Колесо»</w:t>
      </w:r>
    </w:p>
    <w:p w:rsidR="00F27005" w:rsidRPr="00F27005" w:rsidRDefault="00F27005" w:rsidP="00F27005">
      <w:pPr>
        <w:numPr>
          <w:ilvl w:val="0"/>
          <w:numId w:val="44"/>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Кувырок вперед, в положение лежа на спине согнувшись ноги вертикально, руками держаться за бревно.</w:t>
      </w:r>
    </w:p>
    <w:p w:rsidR="00F27005" w:rsidRPr="00F27005" w:rsidRDefault="00F27005" w:rsidP="00F27005">
      <w:pPr>
        <w:numPr>
          <w:ilvl w:val="0"/>
          <w:numId w:val="44"/>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Прыжок вверх прогнувшись.</w:t>
      </w:r>
    </w:p>
    <w:p w:rsidR="00F27005" w:rsidRPr="00F27005" w:rsidRDefault="00F27005" w:rsidP="00F27005">
      <w:pPr>
        <w:numPr>
          <w:ilvl w:val="0"/>
          <w:numId w:val="44"/>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Соскок: рондат.</w:t>
      </w:r>
    </w:p>
    <w:p w:rsidR="00F27005" w:rsidRPr="00F27005" w:rsidRDefault="00F27005" w:rsidP="00F27005">
      <w:pP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Вольные упражнения</w:t>
      </w:r>
    </w:p>
    <w:p w:rsidR="00F27005" w:rsidRPr="00F27005" w:rsidRDefault="00F27005" w:rsidP="00F27005">
      <w:pPr>
        <w:numPr>
          <w:ilvl w:val="0"/>
          <w:numId w:val="45"/>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Рондат</w:t>
      </w:r>
    </w:p>
    <w:p w:rsidR="00F27005" w:rsidRPr="00F27005" w:rsidRDefault="00F27005" w:rsidP="00F27005">
      <w:pPr>
        <w:numPr>
          <w:ilvl w:val="0"/>
          <w:numId w:val="45"/>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Медленный переворот назад</w:t>
      </w:r>
    </w:p>
    <w:p w:rsidR="00F27005" w:rsidRPr="00F27005" w:rsidRDefault="00F27005" w:rsidP="00F27005">
      <w:pPr>
        <w:numPr>
          <w:ilvl w:val="0"/>
          <w:numId w:val="45"/>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 подскока переворот вперед на одну</w:t>
      </w:r>
    </w:p>
    <w:p w:rsidR="00F27005" w:rsidRPr="00F27005" w:rsidRDefault="00F27005" w:rsidP="00F27005">
      <w:pPr>
        <w:numPr>
          <w:ilvl w:val="0"/>
          <w:numId w:val="45"/>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Кувырок назад в стойку на руках через прямые руки.</w:t>
      </w:r>
    </w:p>
    <w:p w:rsidR="00F27005" w:rsidRPr="00F27005" w:rsidRDefault="00F27005" w:rsidP="00F27005">
      <w:pPr>
        <w:numPr>
          <w:ilvl w:val="0"/>
          <w:numId w:val="45"/>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Прыжок шагом в шпагат.</w:t>
      </w:r>
    </w:p>
    <w:p w:rsidR="00F27005" w:rsidRPr="00F27005" w:rsidRDefault="00F27005" w:rsidP="00F27005">
      <w:pPr>
        <w:ind w:left="1440"/>
        <w:contextualSpacing/>
        <w:rPr>
          <w:rFonts w:ascii="Times New Roman" w:eastAsia="Calibri" w:hAnsi="Times New Roman" w:cs="Times New Roman"/>
          <w:sz w:val="28"/>
          <w:szCs w:val="28"/>
        </w:rPr>
      </w:pPr>
    </w:p>
    <w:p w:rsidR="00F27005" w:rsidRPr="003E6684" w:rsidRDefault="00F27005" w:rsidP="003E6684">
      <w:pPr>
        <w:rPr>
          <w:rFonts w:ascii="Times New Roman" w:eastAsia="Calibri" w:hAnsi="Times New Roman" w:cs="Times New Roman"/>
          <w:sz w:val="28"/>
          <w:szCs w:val="28"/>
        </w:rPr>
      </w:pPr>
      <w:r w:rsidRPr="00F27005">
        <w:rPr>
          <w:rFonts w:ascii="Times New Roman" w:eastAsia="Calibri" w:hAnsi="Times New Roman" w:cs="Times New Roman"/>
          <w:sz w:val="28"/>
          <w:szCs w:val="28"/>
        </w:rPr>
        <w:t>Выполняются под музыкальное сопровождение, добавляя  хореографические движения.</w:t>
      </w:r>
    </w:p>
    <w:p w:rsidR="0052302F" w:rsidRPr="0052302F" w:rsidRDefault="00F27005" w:rsidP="00F27005">
      <w:pPr>
        <w:autoSpaceDE w:val="0"/>
        <w:autoSpaceDN w:val="0"/>
        <w:adjustRightInd w:val="0"/>
        <w:spacing w:after="0" w:line="240" w:lineRule="auto"/>
        <w:jc w:val="center"/>
        <w:rPr>
          <w:rFonts w:ascii="Times New Roman" w:hAnsi="Times New Roman" w:cs="Times New Roman"/>
          <w:b/>
          <w:i/>
          <w:iCs/>
          <w:color w:val="000000"/>
          <w:sz w:val="24"/>
          <w:szCs w:val="28"/>
        </w:rPr>
      </w:pPr>
      <w:r w:rsidRPr="0052302F">
        <w:rPr>
          <w:rFonts w:ascii="Times New Roman" w:hAnsi="Times New Roman" w:cs="Times New Roman"/>
          <w:b/>
          <w:i/>
          <w:iCs/>
          <w:color w:val="000000"/>
          <w:sz w:val="24"/>
          <w:szCs w:val="28"/>
        </w:rPr>
        <w:t xml:space="preserve">ТРЕНИРОВОЧНЫЙ ЭТАП </w:t>
      </w:r>
    </w:p>
    <w:p w:rsidR="00F27005" w:rsidRPr="0052302F" w:rsidRDefault="00F27005" w:rsidP="00F27005">
      <w:pPr>
        <w:autoSpaceDE w:val="0"/>
        <w:autoSpaceDN w:val="0"/>
        <w:adjustRightInd w:val="0"/>
        <w:spacing w:after="0" w:line="240" w:lineRule="auto"/>
        <w:jc w:val="center"/>
        <w:rPr>
          <w:rFonts w:ascii="Times New Roman" w:hAnsi="Times New Roman" w:cs="Times New Roman"/>
          <w:b/>
          <w:color w:val="000000"/>
          <w:sz w:val="24"/>
          <w:szCs w:val="28"/>
        </w:rPr>
      </w:pPr>
      <w:r w:rsidRPr="0052302F">
        <w:rPr>
          <w:rFonts w:ascii="Times New Roman" w:hAnsi="Times New Roman" w:cs="Times New Roman"/>
          <w:b/>
          <w:i/>
          <w:iCs/>
          <w:color w:val="000000"/>
          <w:sz w:val="24"/>
          <w:szCs w:val="28"/>
        </w:rPr>
        <w:t>(ЭТАП СПОРТИВНОЙ СПЕЦИАЛИЗАЦИИ)</w:t>
      </w:r>
    </w:p>
    <w:p w:rsidR="00F27005" w:rsidRPr="0052302F" w:rsidRDefault="00F27005" w:rsidP="00F27005">
      <w:pPr>
        <w:autoSpaceDE w:val="0"/>
        <w:autoSpaceDN w:val="0"/>
        <w:adjustRightInd w:val="0"/>
        <w:spacing w:after="0" w:line="240" w:lineRule="auto"/>
        <w:jc w:val="center"/>
        <w:rPr>
          <w:rFonts w:ascii="Times New Roman" w:hAnsi="Times New Roman" w:cs="Times New Roman"/>
          <w:b/>
          <w:i/>
          <w:iCs/>
          <w:color w:val="000000"/>
          <w:sz w:val="24"/>
          <w:szCs w:val="28"/>
        </w:rPr>
      </w:pPr>
      <w:r w:rsidRPr="0052302F">
        <w:rPr>
          <w:rFonts w:ascii="Times New Roman" w:hAnsi="Times New Roman" w:cs="Times New Roman"/>
          <w:b/>
          <w:i/>
          <w:iCs/>
          <w:color w:val="000000"/>
          <w:sz w:val="24"/>
          <w:szCs w:val="28"/>
        </w:rPr>
        <w:t>1,2 ГОД ОБУЧЕНИЯ</w:t>
      </w:r>
    </w:p>
    <w:p w:rsidR="00F27005" w:rsidRPr="00F27005" w:rsidRDefault="00F27005" w:rsidP="003E6684">
      <w:pPr>
        <w:autoSpaceDE w:val="0"/>
        <w:autoSpaceDN w:val="0"/>
        <w:adjustRightInd w:val="0"/>
        <w:spacing w:after="0" w:line="240" w:lineRule="auto"/>
        <w:rPr>
          <w:rFonts w:ascii="Times New Roman" w:hAnsi="Times New Roman" w:cs="Times New Roman"/>
          <w:b/>
          <w:i/>
          <w:iCs/>
          <w:color w:val="000000"/>
          <w:sz w:val="28"/>
          <w:szCs w:val="28"/>
        </w:rPr>
      </w:pP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1.Развитие гибкости.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наклоны, повороты, вращения-махи, удержание ноги в положение шпагата.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шпагаты, (продольный, поперечный).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медленные перевороты вперед и назад с удержание ноги.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работа у станка с тренером-преподавателем по хореографии.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отработка в/упражнений под музыкальное сопровождение.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2. Развитие силы. </w:t>
      </w:r>
    </w:p>
    <w:p w:rsidR="00F27005" w:rsidRPr="00F27005" w:rsidRDefault="00F27005" w:rsidP="00F27005">
      <w:pPr>
        <w:tabs>
          <w:tab w:val="left" w:pos="5676"/>
        </w:tabs>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Общая физическая подготовка (ОФП)</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лазание по канату без помощи ног, подтягивание на перекладине, отжимания на брусьях.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упражнения для развития мышц спины и брюшного пресса используя отягощения (гантели, резиновые амортизаторы т т.п.).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упражнения для развития мышц ног (многоскоки, наскоки на возвышение в скоростно-силовом режиме на время).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бег с ускорением 15-20 метров.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Специальная физическая подготовка (СФП)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лазание по канату на время.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бег с ускорением 15-20 метров.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спичаг (количество)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lastRenderedPageBreak/>
        <w:t xml:space="preserve">- стойка силой (количество).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стойка на руках (на время).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угол в висе на перекладине (на время)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шпагаты из различного исходного положения.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упражнения с гантелями на различные группы мышц.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3.Упражнения для формирования гимнастической осанки.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использование упражнений: лодочка на спине и на животе на гимнастическом помосте, расползалки с удержанием нужной позы в течение 15-20 секунд.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удержание стойки на руках при помощи тренера в положении наклона 45 градусов.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при стенная стойка на руках в течение 30 секунд.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4. Работа на снарядах.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Батутная подготовка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отработка прыжков с максимальной амплитудой.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изучение прыжков с поворотом на 180 – 360 градусов.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прыжки в сед ноги вместе, на колени, на живот, на спину.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сальто вперёд в группировке, согнувшись. </w:t>
      </w:r>
    </w:p>
    <w:p w:rsidR="00F27005" w:rsidRPr="00F27005" w:rsidRDefault="00F27005" w:rsidP="00F27005">
      <w:pPr>
        <w:autoSpaceDE w:val="0"/>
        <w:autoSpaceDN w:val="0"/>
        <w:adjustRightInd w:val="0"/>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xml:space="preserve">- сальто назад в группировке, согнувшись. </w:t>
      </w:r>
    </w:p>
    <w:p w:rsidR="00F27005" w:rsidRPr="00F27005" w:rsidRDefault="00F27005" w:rsidP="00F27005">
      <w:pPr>
        <w:tabs>
          <w:tab w:val="left" w:pos="5676"/>
        </w:tabs>
        <w:spacing w:after="0" w:line="240" w:lineRule="auto"/>
        <w:jc w:val="both"/>
        <w:rPr>
          <w:rFonts w:ascii="Times New Roman" w:hAnsi="Times New Roman" w:cs="Times New Roman"/>
          <w:color w:val="000000"/>
          <w:sz w:val="28"/>
          <w:szCs w:val="28"/>
        </w:rPr>
      </w:pPr>
      <w:r w:rsidRPr="00F27005">
        <w:rPr>
          <w:rFonts w:ascii="Times New Roman" w:hAnsi="Times New Roman" w:cs="Times New Roman"/>
          <w:color w:val="000000"/>
          <w:sz w:val="28"/>
          <w:szCs w:val="28"/>
        </w:rPr>
        <w:t>- сальто вперёд и назад с поворотом на 180 градусов.</w:t>
      </w:r>
    </w:p>
    <w:p w:rsidR="00F27005" w:rsidRPr="00F27005" w:rsidRDefault="00F27005" w:rsidP="00F27005">
      <w:pPr>
        <w:tabs>
          <w:tab w:val="left" w:pos="5676"/>
        </w:tabs>
        <w:spacing w:after="0" w:line="240" w:lineRule="auto"/>
        <w:jc w:val="both"/>
        <w:rPr>
          <w:rFonts w:ascii="Times New Roman" w:hAnsi="Times New Roman" w:cs="Times New Roman"/>
          <w:b/>
          <w:i/>
          <w:iCs/>
          <w:sz w:val="28"/>
          <w:szCs w:val="28"/>
        </w:rPr>
      </w:pPr>
    </w:p>
    <w:p w:rsidR="00F27005" w:rsidRPr="00F27005" w:rsidRDefault="00F27005" w:rsidP="00F27005">
      <w:pPr>
        <w:spacing w:after="0"/>
        <w:jc w:val="center"/>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lang w:val="en-US"/>
        </w:rPr>
        <w:t>I</w:t>
      </w:r>
      <w:r w:rsidRPr="00F27005">
        <w:rPr>
          <w:rFonts w:ascii="Times New Roman" w:eastAsia="Calibri" w:hAnsi="Times New Roman" w:cs="Times New Roman"/>
          <w:b/>
          <w:sz w:val="28"/>
          <w:szCs w:val="28"/>
          <w:u w:val="single"/>
        </w:rPr>
        <w:t xml:space="preserve"> юношеский разряд</w:t>
      </w:r>
    </w:p>
    <w:p w:rsidR="00F27005" w:rsidRPr="00F27005" w:rsidRDefault="00F27005" w:rsidP="00F27005">
      <w:pPr>
        <w:spacing w:after="0"/>
        <w:jc w:val="center"/>
        <w:rPr>
          <w:rFonts w:ascii="Times New Roman" w:eastAsia="Calibri" w:hAnsi="Times New Roman" w:cs="Times New Roman"/>
          <w:sz w:val="28"/>
          <w:szCs w:val="28"/>
        </w:rPr>
      </w:pPr>
      <w:r w:rsidRPr="00F27005">
        <w:rPr>
          <w:rFonts w:ascii="Times New Roman" w:eastAsia="Calibri" w:hAnsi="Times New Roman" w:cs="Times New Roman"/>
          <w:sz w:val="28"/>
          <w:szCs w:val="28"/>
        </w:rPr>
        <w:t>( обязательная программ</w:t>
      </w:r>
      <w:r w:rsidR="0052302F">
        <w:rPr>
          <w:rFonts w:ascii="Times New Roman" w:eastAsia="Calibri" w:hAnsi="Times New Roman" w:cs="Times New Roman"/>
          <w:sz w:val="28"/>
          <w:szCs w:val="28"/>
        </w:rPr>
        <w:t>а 2023</w:t>
      </w:r>
      <w:r w:rsidRPr="00F27005">
        <w:rPr>
          <w:rFonts w:ascii="Times New Roman" w:eastAsia="Calibri" w:hAnsi="Times New Roman" w:cs="Times New Roman"/>
          <w:sz w:val="28"/>
          <w:szCs w:val="28"/>
        </w:rPr>
        <w:t>г.)</w:t>
      </w:r>
    </w:p>
    <w:p w:rsidR="00F27005" w:rsidRPr="00F27005" w:rsidRDefault="00F27005" w:rsidP="00F27005">
      <w:pPr>
        <w:spacing w:after="0"/>
        <w:jc w:val="center"/>
        <w:rPr>
          <w:rFonts w:ascii="Times New Roman" w:eastAsia="Calibri" w:hAnsi="Times New Roman" w:cs="Times New Roman"/>
          <w:sz w:val="28"/>
          <w:szCs w:val="28"/>
        </w:rPr>
      </w:pP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Обязательная программа на каждом виде оценивается из 10 баллов. </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Пропуск или не выполнение элемента, кроме опорного прыжка – 1балл.</w:t>
      </w:r>
    </w:p>
    <w:p w:rsidR="00F27005" w:rsidRPr="00F27005" w:rsidRDefault="00F27005" w:rsidP="00F27005">
      <w:pPr>
        <w:spacing w:after="0" w:line="240" w:lineRule="auto"/>
        <w:rPr>
          <w:rFonts w:ascii="Times New Roman" w:eastAsia="Calibri" w:hAnsi="Times New Roman" w:cs="Times New Roman"/>
          <w:sz w:val="28"/>
          <w:szCs w:val="28"/>
        </w:rPr>
      </w:pP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Допускается выполнение дополнительных элементов из таблицы сложности не более 3-х. на каждом снаряде. Надбавка к оценке </w:t>
      </w:r>
      <w:r w:rsidRPr="00F27005">
        <w:rPr>
          <w:rFonts w:ascii="Times New Roman" w:eastAsia="Calibri" w:hAnsi="Times New Roman" w:cs="Times New Roman"/>
          <w:sz w:val="28"/>
          <w:szCs w:val="28"/>
          <w:lang w:val="en-US"/>
        </w:rPr>
        <w:t>D</w:t>
      </w:r>
      <w:r w:rsidRPr="00F27005">
        <w:rPr>
          <w:rFonts w:ascii="Times New Roman" w:eastAsia="Calibri" w:hAnsi="Times New Roman" w:cs="Times New Roman"/>
          <w:sz w:val="28"/>
          <w:szCs w:val="28"/>
        </w:rPr>
        <w:t xml:space="preserve"> стоимость элемента согласно таблице трудности.</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b/>
          <w:sz w:val="28"/>
          <w:szCs w:val="28"/>
          <w:u w:val="single"/>
        </w:rPr>
        <w:t>Опорный прыжок</w:t>
      </w:r>
    </w:p>
    <w:p w:rsidR="00F27005" w:rsidRPr="00F27005" w:rsidRDefault="00F27005" w:rsidP="00F27005">
      <w:pPr>
        <w:numPr>
          <w:ilvl w:val="0"/>
          <w:numId w:val="46"/>
        </w:numPr>
        <w:spacing w:after="0" w:line="240" w:lineRule="auto"/>
        <w:ind w:left="993" w:hanging="426"/>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 разбега, с одного моста, переворот вперед через горку матов. Высота 100 см.</w:t>
      </w:r>
    </w:p>
    <w:p w:rsidR="00F27005" w:rsidRPr="00F27005" w:rsidRDefault="00F27005" w:rsidP="00F27005">
      <w:pPr>
        <w:spacing w:after="0" w:line="240" w:lineRule="auto"/>
        <w:ind w:left="993" w:hanging="426"/>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        Разрешается две попытки, в зачет многоборья  идет лучшая оценка, для выхода в финальные соревнования - средняя.</w:t>
      </w:r>
    </w:p>
    <w:p w:rsidR="00F27005" w:rsidRPr="00F27005" w:rsidRDefault="00F27005" w:rsidP="00F27005">
      <w:pPr>
        <w:spacing w:after="0" w:line="240" w:lineRule="auto"/>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Брусья</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Упражнение выполняется на низкой жерди.</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t>И.П. – Стоя лицом к брусьям</w:t>
      </w:r>
    </w:p>
    <w:p w:rsidR="00F27005" w:rsidRPr="00F27005" w:rsidRDefault="00E068DE" w:rsidP="00F27005">
      <w:pPr>
        <w:numPr>
          <w:ilvl w:val="0"/>
          <w:numId w:val="49"/>
        </w:numPr>
        <w:spacing w:after="0" w:line="240" w:lineRule="auto"/>
        <w:ind w:left="993" w:hanging="426"/>
        <w:contextualSpacing/>
        <w:rPr>
          <w:rFonts w:ascii="Times New Roman" w:eastAsia="Calibri" w:hAnsi="Times New Roman" w:cs="Times New Roman"/>
          <w:sz w:val="28"/>
          <w:szCs w:val="28"/>
        </w:rPr>
      </w:pPr>
      <w:r>
        <w:rPr>
          <w:rFonts w:ascii="Times New Roman" w:eastAsia="Calibri" w:hAnsi="Times New Roman" w:cs="Times New Roman"/>
          <w:sz w:val="28"/>
          <w:szCs w:val="28"/>
        </w:rPr>
        <w:t>С прыжка вис углом</w:t>
      </w:r>
      <w:r w:rsidR="00F27005" w:rsidRPr="00F2700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F27005" w:rsidRPr="00F27005">
        <w:rPr>
          <w:rFonts w:ascii="Times New Roman" w:eastAsia="Calibri" w:hAnsi="Times New Roman" w:cs="Times New Roman"/>
          <w:sz w:val="28"/>
          <w:szCs w:val="28"/>
        </w:rPr>
        <w:t>подъем разгибо</w:t>
      </w:r>
      <w:proofErr w:type="gramStart"/>
      <w:r w:rsidR="00F27005" w:rsidRPr="00F27005">
        <w:rPr>
          <w:rFonts w:ascii="Times New Roman" w:eastAsia="Calibri" w:hAnsi="Times New Roman" w:cs="Times New Roman"/>
          <w:sz w:val="28"/>
          <w:szCs w:val="28"/>
        </w:rPr>
        <w:t>м-</w:t>
      </w:r>
      <w:proofErr w:type="gramEnd"/>
      <w:r w:rsidR="00F27005" w:rsidRPr="00F27005">
        <w:rPr>
          <w:rFonts w:ascii="Times New Roman" w:eastAsia="Calibri" w:hAnsi="Times New Roman" w:cs="Times New Roman"/>
          <w:sz w:val="28"/>
          <w:szCs w:val="28"/>
        </w:rPr>
        <w:t xml:space="preserve"> отмах.</w:t>
      </w:r>
    </w:p>
    <w:p w:rsidR="00F27005" w:rsidRPr="00F27005" w:rsidRDefault="00F27005" w:rsidP="00F27005">
      <w:pPr>
        <w:numPr>
          <w:ilvl w:val="0"/>
          <w:numId w:val="49"/>
        </w:numPr>
        <w:spacing w:after="0" w:line="240" w:lineRule="auto"/>
        <w:ind w:left="993" w:hanging="426"/>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Спад в вис углом- подъем двумя в упор сзади.</w:t>
      </w:r>
    </w:p>
    <w:p w:rsidR="00F27005" w:rsidRPr="00F27005" w:rsidRDefault="00F27005" w:rsidP="00F27005">
      <w:pPr>
        <w:numPr>
          <w:ilvl w:val="0"/>
          <w:numId w:val="49"/>
        </w:numPr>
        <w:spacing w:after="0" w:line="240" w:lineRule="auto"/>
        <w:ind w:left="993" w:hanging="426"/>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Переставляя руку, в хват снизу, поворот в упор.</w:t>
      </w:r>
    </w:p>
    <w:p w:rsidR="00F27005" w:rsidRPr="00F27005" w:rsidRDefault="00F27005" w:rsidP="00F27005">
      <w:pPr>
        <w:numPr>
          <w:ilvl w:val="0"/>
          <w:numId w:val="49"/>
        </w:numPr>
        <w:spacing w:after="0" w:line="240" w:lineRule="auto"/>
        <w:ind w:left="993" w:hanging="426"/>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Отмах</w:t>
      </w:r>
    </w:p>
    <w:p w:rsidR="00F27005" w:rsidRPr="00F27005" w:rsidRDefault="00F27005" w:rsidP="00F27005">
      <w:pPr>
        <w:numPr>
          <w:ilvl w:val="0"/>
          <w:numId w:val="49"/>
        </w:numPr>
        <w:spacing w:after="0" w:line="240" w:lineRule="auto"/>
        <w:ind w:left="993" w:hanging="426"/>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Оборот назад в упор</w:t>
      </w:r>
    </w:p>
    <w:p w:rsidR="00F27005" w:rsidRPr="00F27005" w:rsidRDefault="00F27005" w:rsidP="00F27005">
      <w:pPr>
        <w:numPr>
          <w:ilvl w:val="0"/>
          <w:numId w:val="49"/>
        </w:numPr>
        <w:spacing w:after="0" w:line="240" w:lineRule="auto"/>
        <w:ind w:left="993" w:hanging="426"/>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Через вис согнувшись – соскок дугой</w:t>
      </w:r>
    </w:p>
    <w:p w:rsidR="00F27005" w:rsidRPr="00F27005" w:rsidRDefault="00F27005" w:rsidP="00F27005">
      <w:pPr>
        <w:spacing w:after="0" w:line="240" w:lineRule="auto"/>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Бревно</w:t>
      </w:r>
    </w:p>
    <w:p w:rsidR="00F27005" w:rsidRPr="00F27005" w:rsidRDefault="00F27005" w:rsidP="00F27005">
      <w:pPr>
        <w:spacing w:after="0" w:line="240" w:lineRule="auto"/>
        <w:rPr>
          <w:rFonts w:ascii="Times New Roman" w:eastAsia="Calibri" w:hAnsi="Times New Roman" w:cs="Times New Roman"/>
          <w:sz w:val="28"/>
          <w:szCs w:val="28"/>
        </w:rPr>
      </w:pPr>
      <w:r w:rsidRPr="00F27005">
        <w:rPr>
          <w:rFonts w:ascii="Times New Roman" w:eastAsia="Calibri" w:hAnsi="Times New Roman" w:cs="Times New Roman"/>
          <w:sz w:val="28"/>
          <w:szCs w:val="28"/>
        </w:rPr>
        <w:lastRenderedPageBreak/>
        <w:t>И.П. – стоя продольно к бревну.</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Наскок в упор, силой, разводя ноги, с прямыми руками, шпагат продольно с опорой руками.</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Кувырок вперед, в положение лежа на спине согнувшись ноги вертикально, руками держаться за бревно.</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Любой медленный переворот.</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Поворот на 180 гр. на двух ногах.</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Любое равновесие с прямой ногой </w:t>
      </w:r>
      <w:proofErr w:type="gramStart"/>
      <w:r w:rsidRPr="00F27005">
        <w:rPr>
          <w:rFonts w:ascii="Times New Roman" w:eastAsia="Calibri" w:hAnsi="Times New Roman" w:cs="Times New Roman"/>
          <w:sz w:val="28"/>
          <w:szCs w:val="28"/>
        </w:rPr>
        <w:t xml:space="preserve">( </w:t>
      </w:r>
      <w:proofErr w:type="gramEnd"/>
      <w:r w:rsidRPr="00F27005">
        <w:rPr>
          <w:rFonts w:ascii="Times New Roman" w:eastAsia="Calibri" w:hAnsi="Times New Roman" w:cs="Times New Roman"/>
          <w:sz w:val="28"/>
          <w:szCs w:val="28"/>
        </w:rPr>
        <w:t>выше 45 гр. от горизонтали)</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Прыжок хореографический, любой из таблицы.</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Прыжок прогнувшись.</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Шаги голопа, поочередно правая/левая спереди.</w:t>
      </w:r>
    </w:p>
    <w:p w:rsidR="00F27005" w:rsidRPr="00F27005" w:rsidRDefault="00F27005" w:rsidP="00F27005">
      <w:pPr>
        <w:numPr>
          <w:ilvl w:val="0"/>
          <w:numId w:val="47"/>
        </w:numPr>
        <w:spacing w:after="0" w:line="240" w:lineRule="auto"/>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Соскок: Рондат.</w:t>
      </w:r>
    </w:p>
    <w:p w:rsidR="00F27005" w:rsidRPr="00F27005" w:rsidRDefault="00F27005" w:rsidP="00F27005">
      <w:pPr>
        <w:spacing w:after="0"/>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Составляется произвольно из  представленных элементов. Выполнять не менее 2 линий. </w:t>
      </w:r>
    </w:p>
    <w:p w:rsidR="00F27005" w:rsidRPr="00F27005" w:rsidRDefault="00F27005" w:rsidP="00F27005">
      <w:pPr>
        <w:spacing w:after="0"/>
        <w:rPr>
          <w:rFonts w:ascii="Times New Roman" w:eastAsia="Calibri" w:hAnsi="Times New Roman" w:cs="Times New Roman"/>
          <w:sz w:val="28"/>
          <w:szCs w:val="28"/>
        </w:rPr>
      </w:pPr>
      <w:r w:rsidRPr="00F27005">
        <w:rPr>
          <w:rFonts w:ascii="Times New Roman" w:eastAsia="Calibri" w:hAnsi="Times New Roman" w:cs="Times New Roman"/>
          <w:sz w:val="28"/>
          <w:szCs w:val="28"/>
        </w:rPr>
        <w:t>При выполнении менее 2 линий – 0,5 балла.</w:t>
      </w:r>
    </w:p>
    <w:p w:rsidR="00F27005" w:rsidRPr="00F27005" w:rsidRDefault="00F27005" w:rsidP="00F27005">
      <w:pPr>
        <w:spacing w:after="0" w:line="240" w:lineRule="auto"/>
        <w:rPr>
          <w:rFonts w:ascii="Times New Roman" w:eastAsia="Calibri" w:hAnsi="Times New Roman" w:cs="Times New Roman"/>
          <w:b/>
          <w:sz w:val="28"/>
          <w:szCs w:val="28"/>
          <w:u w:val="single"/>
        </w:rPr>
      </w:pPr>
      <w:r w:rsidRPr="00F27005">
        <w:rPr>
          <w:rFonts w:ascii="Times New Roman" w:eastAsia="Calibri" w:hAnsi="Times New Roman" w:cs="Times New Roman"/>
          <w:b/>
          <w:sz w:val="28"/>
          <w:szCs w:val="28"/>
          <w:u w:val="single"/>
        </w:rPr>
        <w:t>Вольные упражнения</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 подскока или забега рондат – фляк- отскок вверх в доскок.</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 2-3 шагов разбега темповой переворот на две.</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Кувырок вперед в присед- подъем разгибом с головы.</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Кувырок назад с прямыми руками в упор лежа- толчком ног продеть прямые ноги в сед.</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С разбега наскок на две- толчком двух ног прыжок вверх с группировкой</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С шага прыжок в стойке на руках, встать в стойку на руках (обозначить)-кувырок вперед, </w:t>
      </w:r>
    </w:p>
    <w:p w:rsidR="00F27005" w:rsidRPr="00F27005" w:rsidRDefault="00F27005" w:rsidP="00F27005">
      <w:pPr>
        <w:ind w:left="426"/>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      встать с прямыми ногами.</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 xml:space="preserve">Любой поворот на одной ноге на 180 </w:t>
      </w:r>
      <w:proofErr w:type="spellStart"/>
      <w:r w:rsidRPr="00F27005">
        <w:rPr>
          <w:rFonts w:ascii="Times New Roman" w:eastAsia="Calibri" w:hAnsi="Times New Roman" w:cs="Times New Roman"/>
          <w:sz w:val="28"/>
          <w:szCs w:val="28"/>
        </w:rPr>
        <w:t>гр</w:t>
      </w:r>
      <w:proofErr w:type="spellEnd"/>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Любой хореографический прыжок из таблицы.</w:t>
      </w:r>
    </w:p>
    <w:p w:rsidR="00F27005" w:rsidRPr="00F27005" w:rsidRDefault="00F27005" w:rsidP="00F27005">
      <w:pPr>
        <w:numPr>
          <w:ilvl w:val="0"/>
          <w:numId w:val="48"/>
        </w:numPr>
        <w:spacing w:after="0" w:line="240" w:lineRule="auto"/>
        <w:ind w:hanging="1734"/>
        <w:contextualSpacing/>
        <w:rPr>
          <w:rFonts w:ascii="Times New Roman" w:eastAsia="Calibri" w:hAnsi="Times New Roman" w:cs="Times New Roman"/>
          <w:sz w:val="28"/>
          <w:szCs w:val="28"/>
        </w:rPr>
      </w:pPr>
      <w:r w:rsidRPr="00F27005">
        <w:rPr>
          <w:rFonts w:ascii="Times New Roman" w:eastAsia="Calibri" w:hAnsi="Times New Roman" w:cs="Times New Roman"/>
          <w:sz w:val="28"/>
          <w:szCs w:val="28"/>
        </w:rPr>
        <w:t>Шпагат любой.</w:t>
      </w:r>
    </w:p>
    <w:p w:rsidR="00F27005" w:rsidRPr="00F27005" w:rsidRDefault="00F27005" w:rsidP="00F27005">
      <w:pPr>
        <w:tabs>
          <w:tab w:val="left" w:pos="5676"/>
        </w:tabs>
        <w:spacing w:after="0" w:line="240" w:lineRule="auto"/>
        <w:jc w:val="both"/>
        <w:rPr>
          <w:rFonts w:ascii="Times New Roman" w:hAnsi="Times New Roman" w:cs="Times New Roman"/>
          <w:b/>
          <w:i/>
          <w:iCs/>
          <w:sz w:val="28"/>
          <w:szCs w:val="28"/>
        </w:rPr>
      </w:pPr>
    </w:p>
    <w:p w:rsidR="00F27005" w:rsidRPr="00F27005" w:rsidRDefault="00F27005" w:rsidP="00F27005">
      <w:pPr>
        <w:rPr>
          <w:rFonts w:ascii="Times New Roman" w:eastAsia="Calibri" w:hAnsi="Times New Roman" w:cs="Times New Roman"/>
          <w:sz w:val="28"/>
          <w:szCs w:val="28"/>
        </w:rPr>
      </w:pPr>
      <w:r w:rsidRPr="00F27005">
        <w:rPr>
          <w:rFonts w:ascii="Times New Roman" w:eastAsia="Calibri" w:hAnsi="Times New Roman" w:cs="Times New Roman"/>
          <w:sz w:val="28"/>
          <w:szCs w:val="28"/>
        </w:rPr>
        <w:t>Выполняются под музыкальное сопровождение, добавляя  хореографические движения.</w:t>
      </w:r>
    </w:p>
    <w:p w:rsidR="00F27005" w:rsidRPr="00F27005" w:rsidRDefault="00F27005" w:rsidP="00F27005">
      <w:pPr>
        <w:tabs>
          <w:tab w:val="left" w:pos="5676"/>
        </w:tabs>
        <w:spacing w:after="0" w:line="240" w:lineRule="auto"/>
        <w:jc w:val="both"/>
        <w:rPr>
          <w:rFonts w:ascii="Times New Roman" w:hAnsi="Times New Roman" w:cs="Times New Roman"/>
          <w:b/>
          <w:i/>
          <w:iCs/>
          <w:sz w:val="28"/>
          <w:szCs w:val="28"/>
        </w:rPr>
      </w:pPr>
    </w:p>
    <w:p w:rsidR="00F27005" w:rsidRPr="00F27005" w:rsidRDefault="00F27005" w:rsidP="00F27005">
      <w:pPr>
        <w:tabs>
          <w:tab w:val="left" w:pos="5676"/>
        </w:tabs>
        <w:spacing w:after="0" w:line="240" w:lineRule="auto"/>
        <w:jc w:val="both"/>
        <w:rPr>
          <w:rFonts w:ascii="Times New Roman" w:hAnsi="Times New Roman" w:cs="Times New Roman"/>
          <w:b/>
          <w:i/>
          <w:iCs/>
          <w:sz w:val="28"/>
          <w:szCs w:val="28"/>
        </w:rPr>
      </w:pPr>
    </w:p>
    <w:p w:rsidR="00F27005" w:rsidRPr="00F27005" w:rsidRDefault="00F27005" w:rsidP="00F27005">
      <w:pPr>
        <w:tabs>
          <w:tab w:val="left" w:pos="5676"/>
        </w:tabs>
        <w:spacing w:after="0" w:line="240" w:lineRule="auto"/>
        <w:jc w:val="both"/>
        <w:rPr>
          <w:rFonts w:ascii="Times New Roman" w:hAnsi="Times New Roman" w:cs="Times New Roman"/>
          <w:b/>
          <w:i/>
          <w:iCs/>
          <w:sz w:val="28"/>
          <w:szCs w:val="28"/>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r w:rsidRPr="0025744F">
        <w:rPr>
          <w:rFonts w:ascii="Times New Roman" w:hAnsi="Times New Roman"/>
          <w:b/>
          <w:i/>
          <w:iCs/>
          <w:noProof/>
          <w:sz w:val="24"/>
          <w:szCs w:val="24"/>
          <w:lang w:eastAsia="ru-RU"/>
        </w:rPr>
        <w:lastRenderedPageBreak/>
        <w:drawing>
          <wp:inline distT="0" distB="0" distL="0" distR="0">
            <wp:extent cx="6196456" cy="8348870"/>
            <wp:effectExtent l="0" t="0" r="0" b="0"/>
            <wp:docPr id="3" name="Рисунок 3" descr="D:\Рабочий стол\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Screenshot_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96327" cy="8348696"/>
                    </a:xfrm>
                    <a:prstGeom prst="rect">
                      <a:avLst/>
                    </a:prstGeom>
                    <a:noFill/>
                    <a:ln>
                      <a:noFill/>
                    </a:ln>
                  </pic:spPr>
                </pic:pic>
              </a:graphicData>
            </a:graphic>
          </wp:inline>
        </w:drawing>
      </w: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r w:rsidRPr="0025744F">
        <w:rPr>
          <w:rFonts w:ascii="Times New Roman" w:hAnsi="Times New Roman"/>
          <w:b/>
          <w:i/>
          <w:iCs/>
          <w:noProof/>
          <w:sz w:val="24"/>
          <w:szCs w:val="24"/>
          <w:lang w:eastAsia="ru-RU"/>
        </w:rPr>
        <w:drawing>
          <wp:inline distT="0" distB="0" distL="0" distR="0">
            <wp:extent cx="5669929" cy="8468139"/>
            <wp:effectExtent l="0" t="0" r="0" b="0"/>
            <wp:docPr id="14" name="Рисунок 14" descr="D:\Рабочий стол\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Screenshot_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9929" cy="8468139"/>
                    </a:xfrm>
                    <a:prstGeom prst="rect">
                      <a:avLst/>
                    </a:prstGeom>
                    <a:noFill/>
                    <a:ln>
                      <a:noFill/>
                    </a:ln>
                  </pic:spPr>
                </pic:pic>
              </a:graphicData>
            </a:graphic>
          </wp:inline>
        </w:drawing>
      </w: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r w:rsidRPr="0025744F">
        <w:rPr>
          <w:rFonts w:ascii="Times New Roman" w:hAnsi="Times New Roman"/>
          <w:b/>
          <w:i/>
          <w:iCs/>
          <w:noProof/>
          <w:sz w:val="24"/>
          <w:szCs w:val="24"/>
          <w:lang w:eastAsia="ru-RU"/>
        </w:rPr>
        <w:drawing>
          <wp:inline distT="0" distB="0" distL="0" distR="0">
            <wp:extent cx="5629524" cy="8241010"/>
            <wp:effectExtent l="0" t="0" r="0" b="0"/>
            <wp:docPr id="16" name="Рисунок 16" descr="D:\Рабочий стол\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бочий стол\Screenshot_3.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29552" cy="8241051"/>
                    </a:xfrm>
                    <a:prstGeom prst="rect">
                      <a:avLst/>
                    </a:prstGeom>
                    <a:noFill/>
                    <a:ln>
                      <a:noFill/>
                    </a:ln>
                  </pic:spPr>
                </pic:pic>
              </a:graphicData>
            </a:graphic>
          </wp:inline>
        </w:drawing>
      </w: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tabs>
          <w:tab w:val="left" w:pos="5676"/>
        </w:tabs>
        <w:spacing w:after="0" w:line="240" w:lineRule="auto"/>
        <w:jc w:val="both"/>
        <w:rPr>
          <w:rFonts w:ascii="Times New Roman" w:hAnsi="Times New Roman"/>
          <w:b/>
          <w:i/>
          <w:iCs/>
          <w:sz w:val="24"/>
          <w:szCs w:val="24"/>
        </w:rPr>
      </w:pPr>
    </w:p>
    <w:p w:rsidR="00F27005" w:rsidRPr="0025744F" w:rsidRDefault="00F27005" w:rsidP="00F27005">
      <w:pPr>
        <w:autoSpaceDE w:val="0"/>
        <w:autoSpaceDN w:val="0"/>
        <w:adjustRightInd w:val="0"/>
        <w:spacing w:after="0" w:line="240" w:lineRule="auto"/>
        <w:jc w:val="both"/>
        <w:rPr>
          <w:rFonts w:ascii="Times New Roman" w:hAnsi="Times New Roman"/>
          <w:b/>
          <w:i/>
          <w:iCs/>
          <w:color w:val="000000"/>
          <w:sz w:val="24"/>
          <w:szCs w:val="24"/>
        </w:rPr>
      </w:pPr>
    </w:p>
    <w:p w:rsidR="00F27005" w:rsidRPr="0025744F" w:rsidRDefault="00F27005" w:rsidP="00F27005">
      <w:pPr>
        <w:autoSpaceDE w:val="0"/>
        <w:autoSpaceDN w:val="0"/>
        <w:adjustRightInd w:val="0"/>
        <w:spacing w:after="0" w:line="240" w:lineRule="auto"/>
        <w:jc w:val="both"/>
        <w:rPr>
          <w:rFonts w:ascii="Times New Roman" w:hAnsi="Times New Roman"/>
          <w:b/>
          <w:i/>
          <w:iCs/>
          <w:color w:val="000000"/>
          <w:sz w:val="24"/>
          <w:szCs w:val="24"/>
        </w:rPr>
      </w:pPr>
    </w:p>
    <w:p w:rsidR="00F27005" w:rsidRPr="0025744F" w:rsidRDefault="00F27005" w:rsidP="00F27005">
      <w:pPr>
        <w:autoSpaceDE w:val="0"/>
        <w:autoSpaceDN w:val="0"/>
        <w:adjustRightInd w:val="0"/>
        <w:spacing w:after="0" w:line="240" w:lineRule="auto"/>
        <w:jc w:val="both"/>
        <w:rPr>
          <w:rFonts w:ascii="Times New Roman" w:hAnsi="Times New Roman"/>
          <w:b/>
          <w:i/>
          <w:iCs/>
          <w:color w:val="000000"/>
          <w:sz w:val="24"/>
          <w:szCs w:val="24"/>
        </w:rPr>
      </w:pPr>
    </w:p>
    <w:p w:rsidR="00F27005" w:rsidRPr="0025744F" w:rsidRDefault="00F27005" w:rsidP="00F27005">
      <w:pPr>
        <w:autoSpaceDE w:val="0"/>
        <w:autoSpaceDN w:val="0"/>
        <w:adjustRightInd w:val="0"/>
        <w:spacing w:after="0" w:line="240" w:lineRule="auto"/>
        <w:jc w:val="both"/>
        <w:rPr>
          <w:rFonts w:ascii="Times New Roman" w:hAnsi="Times New Roman"/>
          <w:b/>
          <w:i/>
          <w:iCs/>
          <w:color w:val="000000"/>
          <w:sz w:val="24"/>
          <w:szCs w:val="24"/>
        </w:rPr>
      </w:pPr>
    </w:p>
    <w:p w:rsidR="00F27005" w:rsidRPr="0025744F" w:rsidRDefault="00F27005" w:rsidP="00F27005">
      <w:pPr>
        <w:autoSpaceDE w:val="0"/>
        <w:autoSpaceDN w:val="0"/>
        <w:adjustRightInd w:val="0"/>
        <w:spacing w:after="0" w:line="240" w:lineRule="auto"/>
        <w:jc w:val="both"/>
        <w:rPr>
          <w:rFonts w:ascii="Times New Roman" w:hAnsi="Times New Roman"/>
          <w:b/>
          <w:i/>
          <w:iCs/>
          <w:color w:val="000000"/>
          <w:sz w:val="24"/>
          <w:szCs w:val="24"/>
        </w:rPr>
      </w:pPr>
    </w:p>
    <w:p w:rsidR="00F27005" w:rsidRDefault="00F27005" w:rsidP="00F27005">
      <w:pPr>
        <w:autoSpaceDE w:val="0"/>
        <w:autoSpaceDN w:val="0"/>
        <w:adjustRightInd w:val="0"/>
        <w:spacing w:after="0" w:line="240" w:lineRule="auto"/>
        <w:jc w:val="both"/>
        <w:rPr>
          <w:rFonts w:ascii="Times New Roman" w:hAnsi="Times New Roman"/>
          <w:b/>
          <w:i/>
          <w:iCs/>
          <w:color w:val="000000"/>
          <w:sz w:val="24"/>
          <w:szCs w:val="24"/>
        </w:rPr>
      </w:pPr>
      <w:r w:rsidRPr="0025744F">
        <w:rPr>
          <w:rFonts w:ascii="Times New Roman" w:hAnsi="Times New Roman"/>
          <w:b/>
          <w:i/>
          <w:iCs/>
          <w:noProof/>
          <w:color w:val="000000"/>
          <w:sz w:val="24"/>
          <w:szCs w:val="24"/>
          <w:lang w:eastAsia="ru-RU"/>
        </w:rPr>
        <w:drawing>
          <wp:inline distT="0" distB="0" distL="0" distR="0">
            <wp:extent cx="5915916" cy="3800723"/>
            <wp:effectExtent l="0" t="0" r="0" b="0"/>
            <wp:docPr id="19" name="Рисунок 19" descr="D:\Рабочий стол\Screenshot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бочий стол\Screenshot_4.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16333" cy="3800991"/>
                    </a:xfrm>
                    <a:prstGeom prst="rect">
                      <a:avLst/>
                    </a:prstGeom>
                    <a:noFill/>
                    <a:ln>
                      <a:noFill/>
                    </a:ln>
                  </pic:spPr>
                </pic:pic>
              </a:graphicData>
            </a:graphic>
          </wp:inline>
        </w:drawing>
      </w:r>
    </w:p>
    <w:p w:rsidR="0052302F" w:rsidRDefault="0052302F" w:rsidP="0052302F">
      <w:pPr>
        <w:autoSpaceDE w:val="0"/>
        <w:autoSpaceDN w:val="0"/>
        <w:adjustRightInd w:val="0"/>
        <w:spacing w:after="0" w:line="240" w:lineRule="auto"/>
        <w:jc w:val="both"/>
        <w:rPr>
          <w:rFonts w:ascii="Times New Roman" w:hAnsi="Times New Roman"/>
          <w:b/>
          <w:i/>
          <w:iCs/>
          <w:color w:val="000000"/>
          <w:sz w:val="24"/>
          <w:szCs w:val="24"/>
        </w:rPr>
      </w:pPr>
    </w:p>
    <w:p w:rsidR="0052302F" w:rsidRPr="0052302F" w:rsidRDefault="0052302F" w:rsidP="0052302F">
      <w:pPr>
        <w:autoSpaceDE w:val="0"/>
        <w:autoSpaceDN w:val="0"/>
        <w:adjustRightInd w:val="0"/>
        <w:spacing w:after="0" w:line="240" w:lineRule="auto"/>
        <w:jc w:val="center"/>
        <w:rPr>
          <w:rFonts w:ascii="Times New Roman" w:hAnsi="Times New Roman" w:cs="Times New Roman"/>
          <w:b/>
          <w:i/>
          <w:iCs/>
          <w:color w:val="000000"/>
          <w:sz w:val="28"/>
          <w:szCs w:val="28"/>
        </w:rPr>
      </w:pPr>
      <w:r w:rsidRPr="0052302F">
        <w:rPr>
          <w:rFonts w:ascii="Times New Roman" w:hAnsi="Times New Roman" w:cs="Times New Roman"/>
          <w:b/>
          <w:i/>
          <w:iCs/>
          <w:color w:val="000000"/>
          <w:sz w:val="28"/>
          <w:szCs w:val="28"/>
        </w:rPr>
        <w:t>ТРЕТЬЕГО ГОДА ОБУЧЕНИЯ</w:t>
      </w:r>
    </w:p>
    <w:p w:rsidR="0052302F" w:rsidRPr="0052302F" w:rsidRDefault="0052302F" w:rsidP="0052302F">
      <w:pPr>
        <w:autoSpaceDE w:val="0"/>
        <w:autoSpaceDN w:val="0"/>
        <w:adjustRightInd w:val="0"/>
        <w:spacing w:after="0" w:line="240" w:lineRule="auto"/>
        <w:jc w:val="center"/>
        <w:rPr>
          <w:rFonts w:ascii="Times New Roman" w:hAnsi="Times New Roman" w:cs="Times New Roman"/>
          <w:b/>
          <w:i/>
          <w:iCs/>
          <w:color w:val="000000"/>
          <w:sz w:val="28"/>
          <w:szCs w:val="28"/>
        </w:rPr>
      </w:pPr>
      <w:r w:rsidRPr="0052302F">
        <w:rPr>
          <w:rFonts w:ascii="Times New Roman" w:hAnsi="Times New Roman" w:cs="Times New Roman"/>
          <w:b/>
          <w:i/>
          <w:iCs/>
          <w:color w:val="000000"/>
          <w:sz w:val="28"/>
          <w:szCs w:val="28"/>
        </w:rPr>
        <w:t>(КМС и МС)</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1.Развитие активной гибкости.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работа у станка с тренером-преподавателем по хореографии.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выполнение гимнастических прыжков используя отягощения.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наклоны, повороты, вращения-махи, удержание ног в положение шпагата.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составление и отработка в/упражнений под музыкальное сопровождение с тренером-преподавателем по хореографии.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2. Развитие силы.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Углублённое развитие специальных физических качеств.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лазание по канату без помощи ног, подтягивание на перекладине, отжимания на брусьях в скоростно-силовом режиме.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развитие специальной выносливости посредством многократного повторения модельных комбинаций на гимнастических снарядах.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упражнения для поддержания в тонусе мышц ног, спины и брюшного пресса, используя отягощения (гантели, резиновые амортизаторы и т.п.).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для общей выносливости кросс 1 километр.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3.Упражнения для формирования гимнастической осанки.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использование упражнений: лодочка на спине и на животе на гимнастическом помосте, расползалки с удержанием нужной позы в течение 10-15 секунд.</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lastRenderedPageBreak/>
        <w:t xml:space="preserve">- удержание стойки на руках при помощи тренера в положении наклона 45 градусов.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при стенная стойка на руках в течение 30 секунд;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стойка на руках на время;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повороты в стойке на руках плечом вперёд, плечом назад, на 360, 720 и более градусов.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4. Работа на снарядах.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Батутная подготовка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сальто вперёд в группировке, согнувшись, прогнувшись.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сальто вперёд прогнувшись с поворотом на 180, 360 и 720 градусов.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двойное сальто вперёд в группировке.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сальто назад прогнувшись с поворотом на 180, 360 и 720 градусов.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двойное сальто назад в группировке.</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b/>
          <w:bCs/>
          <w:color w:val="000000"/>
          <w:sz w:val="28"/>
          <w:szCs w:val="28"/>
        </w:rPr>
        <w:t xml:space="preserve">1. Акробатика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переворот вперед на одну – на две – фляк вперед – полет-кувырок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один круг двумя – шпагат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сальто вперед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равновесие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стойка силой – стоять 2 секунды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рондат-фляк-темповое сальто-фляк-сальто назад в группировке с раскрыванием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b/>
          <w:bCs/>
          <w:color w:val="000000"/>
          <w:sz w:val="28"/>
          <w:szCs w:val="28"/>
        </w:rPr>
        <w:t xml:space="preserve">4. Прыжок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стол высота 125 см (можно прыгать с двух мостов)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переворот вперед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переворот вперед сгибаясь-разгибаясь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-«Цукахара»</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«Юрченко»</w:t>
      </w:r>
    </w:p>
    <w:p w:rsidR="0052302F" w:rsidRPr="0052302F" w:rsidRDefault="0052302F" w:rsidP="0052302F">
      <w:pPr>
        <w:autoSpaceDE w:val="0"/>
        <w:autoSpaceDN w:val="0"/>
        <w:adjustRightInd w:val="0"/>
        <w:spacing w:after="0" w:line="240" w:lineRule="auto"/>
        <w:jc w:val="both"/>
        <w:rPr>
          <w:rFonts w:ascii="Times New Roman" w:hAnsi="Times New Roman" w:cs="Times New Roman"/>
          <w:b/>
          <w:bCs/>
          <w:color w:val="000000"/>
          <w:sz w:val="28"/>
          <w:szCs w:val="28"/>
        </w:rPr>
      </w:pPr>
      <w:r w:rsidRPr="0052302F">
        <w:rPr>
          <w:rFonts w:ascii="Times New Roman" w:hAnsi="Times New Roman" w:cs="Times New Roman"/>
          <w:b/>
          <w:bCs/>
          <w:color w:val="000000"/>
          <w:sz w:val="28"/>
          <w:szCs w:val="28"/>
        </w:rPr>
        <w:t xml:space="preserve">5. Брусья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bCs/>
          <w:color w:val="000000"/>
          <w:sz w:val="28"/>
          <w:szCs w:val="28"/>
        </w:rPr>
        <w:t>Различные обороты. смена жердей, соскоки, махи перемахи.</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b/>
          <w:bCs/>
          <w:color w:val="000000"/>
          <w:sz w:val="28"/>
          <w:szCs w:val="28"/>
        </w:rPr>
        <w:t xml:space="preserve">6. Перекладина </w:t>
      </w:r>
      <w:r w:rsidRPr="0052302F">
        <w:rPr>
          <w:rFonts w:ascii="Times New Roman" w:hAnsi="Times New Roman" w:cs="Times New Roman"/>
          <w:color w:val="000000"/>
          <w:sz w:val="28"/>
          <w:szCs w:val="28"/>
        </w:rPr>
        <w:t xml:space="preserve">  </w:t>
      </w:r>
      <w:r w:rsidRPr="0052302F">
        <w:rPr>
          <w:rFonts w:ascii="Times New Roman" w:hAnsi="Times New Roman" w:cs="Times New Roman"/>
          <w:i/>
          <w:color w:val="000000"/>
          <w:sz w:val="28"/>
          <w:szCs w:val="28"/>
          <w:u w:val="single"/>
        </w:rPr>
        <w:t>Упражнения на петлях</w:t>
      </w:r>
    </w:p>
    <w:p w:rsidR="0052302F" w:rsidRPr="0052302F" w:rsidRDefault="0052302F" w:rsidP="0052302F">
      <w:pPr>
        <w:tabs>
          <w:tab w:val="left" w:pos="5676"/>
        </w:tabs>
        <w:spacing w:after="0" w:line="240" w:lineRule="auto"/>
        <w:jc w:val="both"/>
        <w:rPr>
          <w:rFonts w:ascii="Times New Roman" w:hAnsi="Times New Roman" w:cs="Times New Roman"/>
          <w:b/>
          <w:i/>
          <w:iCs/>
          <w:sz w:val="28"/>
          <w:szCs w:val="28"/>
        </w:rPr>
      </w:pPr>
      <w:r w:rsidRPr="0052302F">
        <w:rPr>
          <w:rFonts w:ascii="Times New Roman" w:hAnsi="Times New Roman" w:cs="Times New Roman"/>
          <w:b/>
          <w:i/>
          <w:iCs/>
          <w:sz w:val="28"/>
          <w:szCs w:val="28"/>
        </w:rPr>
        <w:t xml:space="preserve">                                 </w:t>
      </w:r>
    </w:p>
    <w:p w:rsidR="0052302F" w:rsidRPr="0052302F" w:rsidRDefault="0052302F" w:rsidP="0052302F">
      <w:pPr>
        <w:tabs>
          <w:tab w:val="left" w:pos="5676"/>
        </w:tabs>
        <w:spacing w:after="0" w:line="240" w:lineRule="auto"/>
        <w:jc w:val="both"/>
        <w:rPr>
          <w:rFonts w:ascii="Times New Roman" w:hAnsi="Times New Roman" w:cs="Times New Roman"/>
          <w:b/>
          <w:i/>
          <w:iCs/>
          <w:sz w:val="28"/>
          <w:szCs w:val="28"/>
        </w:rPr>
      </w:pPr>
      <w:r w:rsidRPr="0052302F">
        <w:rPr>
          <w:rFonts w:ascii="Times New Roman" w:hAnsi="Times New Roman" w:cs="Times New Roman"/>
          <w:b/>
          <w:i/>
          <w:iCs/>
          <w:sz w:val="28"/>
          <w:szCs w:val="28"/>
        </w:rPr>
        <w:t xml:space="preserve">                             ЧЕТВЕРТОГО И ПЯТОГО И ГОДА ОБУЧЕНИЯ</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1.Развитие активной гибкости.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работа у станка с тренером-преподавателем по хореографии.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выполнение гимнастических прыжков используя отягощения.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наклоны, повороты, вращения-махи, удержание ног в положение шпагата.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составление и отработка в/упражнений под музыкальное сопровождение с тренером-преподавателем по хореографии.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2. Развитие силы.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Углублённое развитие специальных физических качеств.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лазание по канату без помощи ног, подтягивание на перекладине, отжимания на брусьях в скоростно-силовом режиме.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развитие специальной выносливости посредством многократного повторения модельных комбинаций на гимнастических снарядах. </w:t>
      </w:r>
    </w:p>
    <w:p w:rsidR="0052302F" w:rsidRPr="0052302F" w:rsidRDefault="0052302F" w:rsidP="0052302F">
      <w:pPr>
        <w:pStyle w:val="Default"/>
        <w:jc w:val="both"/>
        <w:rPr>
          <w:sz w:val="28"/>
          <w:szCs w:val="28"/>
        </w:rPr>
      </w:pPr>
      <w:r w:rsidRPr="0052302F">
        <w:rPr>
          <w:sz w:val="28"/>
          <w:szCs w:val="28"/>
        </w:rPr>
        <w:lastRenderedPageBreak/>
        <w:t xml:space="preserve">- упражнения для поддержания в тонусе мышц ног, спины и брюшного пресса, используя отягощения (гантели, резиновые амортизаторы и т.п.).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для общей выносливости кросс 2 километра.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3.Упражнения для формирования гимнастической осанки.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использование упражнений: лодочка на спине и на животе на гимнастическом помосте, расползалки с удержанием нужной позы в течение 20 секунд.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удержание стойки на руках при помощи тренера в положении наклона 45 градусов.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при стенная стойка на руках в течение 30 секунд;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стойка на руках на время; </w:t>
      </w:r>
    </w:p>
    <w:p w:rsidR="0052302F" w:rsidRPr="0052302F" w:rsidRDefault="0052302F" w:rsidP="0052302F">
      <w:pPr>
        <w:tabs>
          <w:tab w:val="left" w:pos="5676"/>
        </w:tabs>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повороты в стойке на руках плечом вперёд, плечом назад, на 360, 720 и более градусов.</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4. Работа на снарядах.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Батутная подготовка </w:t>
      </w:r>
    </w:p>
    <w:p w:rsidR="0052302F" w:rsidRPr="0052302F" w:rsidRDefault="0052302F" w:rsidP="0052302F">
      <w:pPr>
        <w:tabs>
          <w:tab w:val="left" w:pos="5676"/>
        </w:tabs>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сальто вперёд в группировке, согнувшись, прогнувшись.</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сальто вперёд прогнувшись с поворотом на 180, 360 и 720 градусов.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двойное сальто вперёд в группировке. </w:t>
      </w:r>
    </w:p>
    <w:p w:rsidR="0052302F" w:rsidRPr="0052302F" w:rsidRDefault="0052302F" w:rsidP="0052302F">
      <w:pPr>
        <w:autoSpaceDE w:val="0"/>
        <w:autoSpaceDN w:val="0"/>
        <w:adjustRightInd w:val="0"/>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xml:space="preserve">- сальто назад прогнувшись с поворотом на 180, 360 и 720 градусов. </w:t>
      </w:r>
    </w:p>
    <w:p w:rsidR="0052302F" w:rsidRPr="0052302F" w:rsidRDefault="0052302F" w:rsidP="0052302F">
      <w:pPr>
        <w:tabs>
          <w:tab w:val="left" w:pos="5676"/>
        </w:tabs>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 двойное сальто назад в группировке.</w:t>
      </w:r>
    </w:p>
    <w:p w:rsidR="0052302F" w:rsidRPr="0052302F" w:rsidRDefault="0052302F" w:rsidP="0052302F">
      <w:pPr>
        <w:tabs>
          <w:tab w:val="left" w:pos="5676"/>
        </w:tabs>
        <w:spacing w:after="0" w:line="240" w:lineRule="auto"/>
        <w:jc w:val="both"/>
        <w:rPr>
          <w:rFonts w:ascii="Times New Roman" w:hAnsi="Times New Roman" w:cs="Times New Roman"/>
          <w:color w:val="000000"/>
          <w:sz w:val="28"/>
          <w:szCs w:val="28"/>
        </w:rPr>
      </w:pPr>
      <w:r w:rsidRPr="0052302F">
        <w:rPr>
          <w:rFonts w:ascii="Times New Roman" w:hAnsi="Times New Roman" w:cs="Times New Roman"/>
          <w:color w:val="000000"/>
          <w:sz w:val="28"/>
          <w:szCs w:val="28"/>
        </w:rPr>
        <w:t>Составление комбинаций по произвольной программе согласно правилам.</w:t>
      </w:r>
    </w:p>
    <w:p w:rsidR="0052302F" w:rsidRPr="0052302F" w:rsidRDefault="0052302F" w:rsidP="0052302F">
      <w:pPr>
        <w:tabs>
          <w:tab w:val="left" w:pos="5676"/>
        </w:tabs>
        <w:spacing w:after="0" w:line="240" w:lineRule="auto"/>
        <w:jc w:val="both"/>
        <w:rPr>
          <w:rFonts w:ascii="Times New Roman" w:hAnsi="Times New Roman" w:cs="Times New Roman"/>
          <w:color w:val="000000"/>
          <w:sz w:val="28"/>
          <w:szCs w:val="28"/>
        </w:rPr>
      </w:pPr>
    </w:p>
    <w:p w:rsidR="0052302F" w:rsidRPr="0052302F" w:rsidRDefault="0052302F" w:rsidP="0052302F">
      <w:pPr>
        <w:tabs>
          <w:tab w:val="left" w:pos="5676"/>
        </w:tabs>
        <w:spacing w:after="0" w:line="240" w:lineRule="auto"/>
        <w:jc w:val="both"/>
        <w:rPr>
          <w:rFonts w:ascii="Times New Roman" w:hAnsi="Times New Roman" w:cs="Times New Roman"/>
          <w:color w:val="000000"/>
          <w:sz w:val="28"/>
          <w:szCs w:val="28"/>
        </w:rPr>
      </w:pPr>
    </w:p>
    <w:p w:rsidR="0052302F" w:rsidRPr="0052302F" w:rsidRDefault="0052302F" w:rsidP="0052302F">
      <w:pPr>
        <w:autoSpaceDE w:val="0"/>
        <w:autoSpaceDN w:val="0"/>
        <w:adjustRightInd w:val="0"/>
        <w:spacing w:after="0" w:line="240" w:lineRule="auto"/>
        <w:jc w:val="center"/>
        <w:rPr>
          <w:rFonts w:ascii="Times New Roman" w:hAnsi="Times New Roman" w:cs="Times New Roman"/>
          <w:b/>
          <w:i/>
          <w:iCs/>
          <w:sz w:val="28"/>
          <w:szCs w:val="28"/>
        </w:rPr>
      </w:pPr>
      <w:r w:rsidRPr="0052302F">
        <w:rPr>
          <w:rFonts w:ascii="Times New Roman" w:hAnsi="Times New Roman" w:cs="Times New Roman"/>
          <w:b/>
          <w:i/>
          <w:iCs/>
          <w:sz w:val="28"/>
          <w:szCs w:val="28"/>
        </w:rPr>
        <w:t>ЭТАП СПОРТИВНОГО СОВЕРШЕНСТВОВАНИЯ и ВЫСШЕГО СПОРТИВНОГО МАСТЕРСТВА</w:t>
      </w:r>
    </w:p>
    <w:p w:rsidR="0052302F" w:rsidRPr="00DA04DB" w:rsidRDefault="0052302F" w:rsidP="00DA04DB">
      <w:pPr>
        <w:autoSpaceDE w:val="0"/>
        <w:autoSpaceDN w:val="0"/>
        <w:adjustRightInd w:val="0"/>
        <w:spacing w:after="0" w:line="240" w:lineRule="auto"/>
        <w:ind w:firstLine="708"/>
        <w:jc w:val="both"/>
        <w:rPr>
          <w:rFonts w:ascii="Times New Roman" w:hAnsi="Times New Roman" w:cs="Times New Roman"/>
          <w:b/>
          <w:color w:val="000000"/>
          <w:sz w:val="28"/>
          <w:szCs w:val="28"/>
        </w:rPr>
      </w:pPr>
      <w:r w:rsidRPr="0052302F">
        <w:rPr>
          <w:rFonts w:ascii="Times New Roman" w:hAnsi="Times New Roman" w:cs="Times New Roman"/>
          <w:color w:val="000000"/>
          <w:sz w:val="28"/>
          <w:szCs w:val="28"/>
        </w:rPr>
        <w:t xml:space="preserve">В группах спортивного совершенствования происходит совершенствование приемов техники изученных в предыдущие годы гимнастических элементов, связок, комбинаций. Рекомендуется широко использовать упражнения, </w:t>
      </w:r>
      <w:proofErr w:type="gramStart"/>
      <w:r w:rsidRPr="0052302F">
        <w:rPr>
          <w:rFonts w:ascii="Times New Roman" w:hAnsi="Times New Roman" w:cs="Times New Roman"/>
          <w:color w:val="000000"/>
          <w:sz w:val="28"/>
          <w:szCs w:val="28"/>
        </w:rPr>
        <w:t>моделирующие</w:t>
      </w:r>
      <w:proofErr w:type="gramEnd"/>
      <w:r w:rsidRPr="0052302F">
        <w:rPr>
          <w:rFonts w:ascii="Times New Roman" w:hAnsi="Times New Roman" w:cs="Times New Roman"/>
          <w:color w:val="000000"/>
          <w:sz w:val="28"/>
          <w:szCs w:val="28"/>
        </w:rPr>
        <w:t xml:space="preserve"> процесс соревнований различного уровня. </w:t>
      </w:r>
    </w:p>
    <w:p w:rsidR="0052302F" w:rsidRPr="008E4800" w:rsidRDefault="0052302F" w:rsidP="0052302F">
      <w:pPr>
        <w:spacing w:after="0" w:line="240" w:lineRule="auto"/>
        <w:contextualSpacing/>
        <w:jc w:val="center"/>
      </w:pPr>
    </w:p>
    <w:p w:rsidR="0052302F" w:rsidRPr="00204FB3" w:rsidRDefault="0052302F" w:rsidP="0052302F">
      <w:pPr>
        <w:spacing w:after="174" w:line="269" w:lineRule="auto"/>
        <w:ind w:left="567"/>
        <w:jc w:val="center"/>
        <w:rPr>
          <w:rFonts w:ascii="Times New Roman" w:hAnsi="Times New Roman" w:cs="Times New Roman"/>
          <w:sz w:val="28"/>
          <w:szCs w:val="28"/>
        </w:rPr>
      </w:pPr>
      <w:r w:rsidRPr="00204FB3">
        <w:rPr>
          <w:rFonts w:ascii="Times New Roman" w:hAnsi="Times New Roman" w:cs="Times New Roman"/>
          <w:b/>
          <w:sz w:val="28"/>
          <w:szCs w:val="28"/>
        </w:rPr>
        <w:t xml:space="preserve">  4.2.</w:t>
      </w:r>
      <w:r w:rsidRPr="00204FB3">
        <w:rPr>
          <w:rFonts w:ascii="Times New Roman" w:eastAsia="Arial" w:hAnsi="Times New Roman" w:cs="Times New Roman"/>
          <w:b/>
          <w:sz w:val="28"/>
          <w:szCs w:val="28"/>
        </w:rPr>
        <w:t xml:space="preserve"> </w:t>
      </w:r>
      <w:r w:rsidRPr="00204FB3">
        <w:rPr>
          <w:rFonts w:ascii="Times New Roman" w:hAnsi="Times New Roman" w:cs="Times New Roman"/>
          <w:b/>
          <w:sz w:val="28"/>
          <w:szCs w:val="28"/>
        </w:rPr>
        <w:t>Учебно-тематический план</w:t>
      </w:r>
    </w:p>
    <w:p w:rsidR="00F27005" w:rsidRPr="0052302F" w:rsidRDefault="0052302F" w:rsidP="0052302F">
      <w:pPr>
        <w:ind w:left="-5" w:firstLine="786"/>
        <w:jc w:val="both"/>
        <w:rPr>
          <w:rFonts w:ascii="Times New Roman" w:hAnsi="Times New Roman" w:cs="Times New Roman"/>
          <w:sz w:val="28"/>
          <w:szCs w:val="28"/>
        </w:rPr>
      </w:pPr>
      <w:r w:rsidRPr="00532927">
        <w:rPr>
          <w:rFonts w:ascii="Times New Roman" w:hAnsi="Times New Roman" w:cs="Times New Roman"/>
          <w:sz w:val="28"/>
          <w:szCs w:val="28"/>
        </w:rPr>
        <w:t xml:space="preserve"> 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w:t>
      </w:r>
      <w:r w:rsidRPr="007B56B6">
        <w:rPr>
          <w:rFonts w:ascii="Times New Roman" w:hAnsi="Times New Roman" w:cs="Times New Roman"/>
          <w:sz w:val="28"/>
          <w:szCs w:val="28"/>
        </w:rPr>
        <w:t>№14.</w:t>
      </w:r>
    </w:p>
    <w:p w:rsidR="00F27005" w:rsidRDefault="00F27005" w:rsidP="00F27005">
      <w:pPr>
        <w:autoSpaceDE w:val="0"/>
        <w:autoSpaceDN w:val="0"/>
        <w:adjustRightInd w:val="0"/>
        <w:spacing w:after="0" w:line="240" w:lineRule="auto"/>
        <w:jc w:val="both"/>
        <w:rPr>
          <w:rFonts w:ascii="Times New Roman" w:hAnsi="Times New Roman"/>
          <w:b/>
          <w:i/>
          <w:iCs/>
          <w:color w:val="000000"/>
          <w:sz w:val="24"/>
          <w:szCs w:val="24"/>
        </w:rPr>
      </w:pPr>
    </w:p>
    <w:p w:rsidR="007B56B6" w:rsidRDefault="00E57973" w:rsidP="00E57973">
      <w:pPr>
        <w:spacing w:after="0" w:line="240" w:lineRule="auto"/>
        <w:ind w:left="10" w:right="-1"/>
        <w:jc w:val="center"/>
      </w:pPr>
      <w:r>
        <w:rPr>
          <w:rFonts w:ascii="Times New Roman" w:eastAsia="Times New Roman" w:hAnsi="Times New Roman" w:cs="Times New Roman"/>
          <w:b/>
          <w:i/>
          <w:sz w:val="24"/>
        </w:rPr>
        <w:t xml:space="preserve">                                                                                                                                  </w:t>
      </w:r>
      <w:r w:rsidR="007B56B6">
        <w:rPr>
          <w:rFonts w:ascii="Times New Roman" w:eastAsia="Times New Roman" w:hAnsi="Times New Roman" w:cs="Times New Roman"/>
          <w:b/>
          <w:i/>
          <w:sz w:val="24"/>
        </w:rPr>
        <w:t>Таблица №14</w:t>
      </w:r>
    </w:p>
    <w:p w:rsidR="007B56B6" w:rsidRPr="00A34692" w:rsidRDefault="007B56B6" w:rsidP="007B56B6">
      <w:pPr>
        <w:pStyle w:val="1"/>
        <w:spacing w:before="0" w:line="240" w:lineRule="auto"/>
        <w:ind w:left="310" w:right="305"/>
        <w:jc w:val="center"/>
        <w:rPr>
          <w:rFonts w:ascii="Times New Roman" w:hAnsi="Times New Roman" w:cs="Times New Roman"/>
          <w:b/>
          <w:color w:val="auto"/>
          <w:sz w:val="28"/>
          <w:szCs w:val="28"/>
        </w:rPr>
      </w:pPr>
    </w:p>
    <w:tbl>
      <w:tblPr>
        <w:tblStyle w:val="TableGrid"/>
        <w:tblW w:w="9498" w:type="dxa"/>
        <w:tblInd w:w="108" w:type="dxa"/>
        <w:tblLayout w:type="fixed"/>
        <w:tblCellMar>
          <w:top w:w="15" w:type="dxa"/>
          <w:left w:w="108" w:type="dxa"/>
          <w:right w:w="51" w:type="dxa"/>
        </w:tblCellMar>
        <w:tblLook w:val="04A0"/>
      </w:tblPr>
      <w:tblGrid>
        <w:gridCol w:w="1672"/>
        <w:gridCol w:w="3698"/>
        <w:gridCol w:w="1100"/>
        <w:gridCol w:w="1175"/>
        <w:gridCol w:w="1853"/>
      </w:tblGrid>
      <w:tr w:rsidR="007B56B6" w:rsidRPr="00062022" w:rsidTr="00E57973">
        <w:trPr>
          <w:trHeight w:val="1119"/>
        </w:trPr>
        <w:tc>
          <w:tcPr>
            <w:tcW w:w="1672"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firstLine="31"/>
              <w:jc w:val="center"/>
              <w:rPr>
                <w:rFonts w:ascii="Times New Roman" w:hAnsi="Times New Roman" w:cs="Times New Roman"/>
              </w:rPr>
            </w:pPr>
            <w:r w:rsidRPr="00062022">
              <w:rPr>
                <w:rFonts w:ascii="Times New Roman" w:hAnsi="Times New Roman" w:cs="Times New Roman"/>
              </w:rPr>
              <w:t xml:space="preserve">Этап спортивной подготовки </w:t>
            </w: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Темы по теоретической подготовке </w:t>
            </w:r>
          </w:p>
        </w:tc>
        <w:tc>
          <w:tcPr>
            <w:tcW w:w="1100"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0" w:right="25"/>
              <w:jc w:val="center"/>
              <w:rPr>
                <w:rFonts w:ascii="Times New Roman" w:hAnsi="Times New Roman" w:cs="Times New Roman"/>
              </w:rPr>
            </w:pPr>
            <w:r w:rsidRPr="00062022">
              <w:rPr>
                <w:rFonts w:ascii="Times New Roman" w:hAnsi="Times New Roman" w:cs="Times New Roman"/>
              </w:rPr>
              <w:t xml:space="preserve">Объем времени в год </w:t>
            </w:r>
          </w:p>
          <w:p w:rsidR="007B56B6" w:rsidRPr="00062022" w:rsidRDefault="007B56B6" w:rsidP="00F27005">
            <w:pPr>
              <w:spacing w:after="0" w:line="240" w:lineRule="auto"/>
              <w:ind w:right="53"/>
              <w:jc w:val="center"/>
              <w:rPr>
                <w:rFonts w:ascii="Times New Roman" w:hAnsi="Times New Roman" w:cs="Times New Roman"/>
              </w:rPr>
            </w:pPr>
            <w:r w:rsidRPr="00062022">
              <w:rPr>
                <w:rFonts w:ascii="Times New Roman" w:hAnsi="Times New Roman" w:cs="Times New Roman"/>
              </w:rPr>
              <w:t xml:space="preserve">(минут)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Сроки проведе-</w:t>
            </w:r>
          </w:p>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ния </w:t>
            </w:r>
          </w:p>
        </w:tc>
        <w:tc>
          <w:tcPr>
            <w:tcW w:w="1853"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5"/>
              <w:jc w:val="center"/>
              <w:rPr>
                <w:rFonts w:ascii="Times New Roman" w:hAnsi="Times New Roman" w:cs="Times New Roman"/>
              </w:rPr>
            </w:pPr>
            <w:r w:rsidRPr="00062022">
              <w:rPr>
                <w:rFonts w:ascii="Times New Roman" w:hAnsi="Times New Roman" w:cs="Times New Roman"/>
              </w:rPr>
              <w:t xml:space="preserve">Краткое содержание </w:t>
            </w:r>
          </w:p>
        </w:tc>
      </w:tr>
      <w:tr w:rsidR="007B56B6" w:rsidRPr="00062022" w:rsidTr="00E57973">
        <w:trPr>
          <w:trHeight w:val="1027"/>
        </w:trPr>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firstLine="26"/>
              <w:jc w:val="center"/>
              <w:rPr>
                <w:rFonts w:ascii="Times New Roman" w:hAnsi="Times New Roman" w:cs="Times New Roman"/>
              </w:rPr>
            </w:pPr>
            <w:r w:rsidRPr="00062022">
              <w:rPr>
                <w:rFonts w:ascii="Times New Roman" w:hAnsi="Times New Roman" w:cs="Times New Roman"/>
              </w:rPr>
              <w:t xml:space="preserve">Этап начальной подготовки </w:t>
            </w: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eastAsia="Times New Roman" w:hAnsi="Times New Roman" w:cs="Times New Roman"/>
                <w:b/>
              </w:rPr>
              <w:t xml:space="preserve">Всего на этапе начальной подготовки до одного года </w:t>
            </w:r>
          </w:p>
          <w:p w:rsidR="007B56B6" w:rsidRPr="00062022" w:rsidRDefault="007B56B6" w:rsidP="00F27005">
            <w:pPr>
              <w:spacing w:after="0" w:line="240" w:lineRule="auto"/>
              <w:jc w:val="center"/>
              <w:rPr>
                <w:rFonts w:ascii="Times New Roman" w:hAnsi="Times New Roman" w:cs="Times New Roman"/>
              </w:rPr>
            </w:pPr>
            <w:r w:rsidRPr="00062022">
              <w:rPr>
                <w:rFonts w:ascii="Times New Roman" w:eastAsia="Times New Roman" w:hAnsi="Times New Roman" w:cs="Times New Roman"/>
                <w:b/>
              </w:rPr>
              <w:t xml:space="preserve">обучения/ свыше одного года обучения: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left="24"/>
              <w:rPr>
                <w:rFonts w:ascii="Times New Roman" w:hAnsi="Times New Roman" w:cs="Times New Roman"/>
              </w:rPr>
            </w:pPr>
            <w:r w:rsidRPr="00062022">
              <w:rPr>
                <w:rFonts w:ascii="Times New Roman" w:eastAsia="Times New Roman" w:hAnsi="Times New Roman" w:cs="Times New Roman"/>
                <w:b/>
              </w:rPr>
              <w:t xml:space="preserve">≈ 120/180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8"/>
              <w:jc w:val="center"/>
              <w:rPr>
                <w:rFonts w:ascii="Times New Roman" w:hAnsi="Times New Roman" w:cs="Times New Roman"/>
              </w:rPr>
            </w:pPr>
            <w:r w:rsidRPr="00062022">
              <w:rPr>
                <w:rFonts w:ascii="Times New Roman" w:hAnsi="Times New Roman" w:cs="Times New Roman"/>
              </w:rPr>
              <w:t xml:space="preserve"> </w:t>
            </w:r>
          </w:p>
        </w:tc>
      </w:tr>
      <w:tr w:rsidR="007B56B6" w:rsidRPr="00062022" w:rsidTr="00E57973">
        <w:trPr>
          <w:trHeight w:val="518"/>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История возникновения вида спорта и его развитие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left="89"/>
              <w:rPr>
                <w:rFonts w:ascii="Times New Roman" w:hAnsi="Times New Roman" w:cs="Times New Roman"/>
              </w:rPr>
            </w:pPr>
            <w:r w:rsidRPr="00062022">
              <w:rPr>
                <w:rFonts w:ascii="Times New Roman" w:hAnsi="Times New Roman" w:cs="Times New Roman"/>
              </w:rPr>
              <w:t xml:space="preserve">сентябрь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Зарождение и развитие вида спорта. Автобиографии выдающихся спортсменов. Чемпионы и призеры Олимпийских игр. </w:t>
            </w:r>
          </w:p>
        </w:tc>
      </w:tr>
      <w:tr w:rsidR="007B56B6" w:rsidRPr="00062022" w:rsidTr="00E57973">
        <w:trPr>
          <w:trHeight w:val="771"/>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Физическая культура – важное средство физического развития и укрепления здоровья человека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6"/>
              <w:jc w:val="center"/>
              <w:rPr>
                <w:rFonts w:ascii="Times New Roman" w:hAnsi="Times New Roman" w:cs="Times New Roman"/>
              </w:rPr>
            </w:pPr>
            <w:r w:rsidRPr="00062022">
              <w:rPr>
                <w:rFonts w:ascii="Times New Roman" w:hAnsi="Times New Roman" w:cs="Times New Roman"/>
              </w:rPr>
              <w:t xml:space="preserve">октябрь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ight="59"/>
              <w:rPr>
                <w:rFonts w:ascii="Times New Roman" w:hAnsi="Times New Roman" w:cs="Times New Roman"/>
              </w:rPr>
            </w:pPr>
            <w:r w:rsidRPr="00062022">
              <w:rPr>
                <w:rFonts w:ascii="Times New Roman" w:hAnsi="Times New Roman" w:cs="Times New Roman"/>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 </w:t>
            </w:r>
          </w:p>
        </w:tc>
      </w:tr>
      <w:tr w:rsidR="007B56B6" w:rsidRPr="00062022" w:rsidTr="00E57973">
        <w:trPr>
          <w:trHeight w:val="1282"/>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firstLine="38"/>
              <w:jc w:val="center"/>
              <w:rPr>
                <w:rFonts w:ascii="Times New Roman" w:hAnsi="Times New Roman" w:cs="Times New Roman"/>
              </w:rPr>
            </w:pPr>
            <w:r w:rsidRPr="00062022">
              <w:rPr>
                <w:rFonts w:ascii="Times New Roman" w:hAnsi="Times New Roman" w:cs="Times New Roman"/>
              </w:rPr>
              <w:t xml:space="preserve">Гигиенические основы физической культуры и спорта, гигиена обучающихся при занятиях физической культурой   и спортом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5"/>
              <w:jc w:val="center"/>
              <w:rPr>
                <w:rFonts w:ascii="Times New Roman" w:hAnsi="Times New Roman" w:cs="Times New Roman"/>
              </w:rPr>
            </w:pPr>
            <w:r w:rsidRPr="00062022">
              <w:rPr>
                <w:rFonts w:ascii="Times New Roman" w:hAnsi="Times New Roman" w:cs="Times New Roman"/>
              </w:rPr>
              <w:t xml:space="preserve">ноябрь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ight="55"/>
              <w:rPr>
                <w:rFonts w:ascii="Times New Roman" w:hAnsi="Times New Roman" w:cs="Times New Roman"/>
              </w:rPr>
            </w:pPr>
            <w:r w:rsidRPr="00062022">
              <w:rPr>
                <w:rFonts w:ascii="Times New Roman" w:hAnsi="Times New Roman" w:cs="Times New Roman"/>
              </w:rPr>
              <w:t xml:space="preserve">Понятие о гигиене и санитарии. Уход за телом, полостью рта и зубами. Гигиенические требования к одежде и обуви. Соблюдение гигиены на спортивных объектах. </w:t>
            </w:r>
          </w:p>
        </w:tc>
      </w:tr>
      <w:tr w:rsidR="007B56B6" w:rsidRPr="00062022" w:rsidTr="00E57973">
        <w:trPr>
          <w:trHeight w:val="518"/>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1"/>
              <w:jc w:val="center"/>
              <w:rPr>
                <w:rFonts w:ascii="Times New Roman" w:hAnsi="Times New Roman" w:cs="Times New Roman"/>
              </w:rPr>
            </w:pPr>
            <w:r w:rsidRPr="00062022">
              <w:rPr>
                <w:rFonts w:ascii="Times New Roman" w:hAnsi="Times New Roman" w:cs="Times New Roman"/>
              </w:rPr>
              <w:t xml:space="preserve">Закаливание организма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6"/>
              <w:jc w:val="center"/>
              <w:rPr>
                <w:rFonts w:ascii="Times New Roman" w:hAnsi="Times New Roman" w:cs="Times New Roman"/>
              </w:rPr>
            </w:pPr>
            <w:r w:rsidRPr="00062022">
              <w:rPr>
                <w:rFonts w:ascii="Times New Roman" w:hAnsi="Times New Roman" w:cs="Times New Roman"/>
              </w:rPr>
              <w:t xml:space="preserve">декабрь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7B56B6" w:rsidRPr="00062022" w:rsidTr="00E57973">
        <w:trPr>
          <w:trHeight w:val="772"/>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Самоконтроль в процессе занятий физической культуры и спортом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8"/>
              <w:jc w:val="center"/>
              <w:rPr>
                <w:rFonts w:ascii="Times New Roman" w:hAnsi="Times New Roman" w:cs="Times New Roman"/>
              </w:rPr>
            </w:pPr>
            <w:r w:rsidRPr="00062022">
              <w:rPr>
                <w:rFonts w:ascii="Times New Roman" w:hAnsi="Times New Roman" w:cs="Times New Roman"/>
              </w:rPr>
              <w:t xml:space="preserve">январь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ight="57"/>
              <w:rPr>
                <w:rFonts w:ascii="Times New Roman" w:hAnsi="Times New Roman" w:cs="Times New Roman"/>
              </w:rPr>
            </w:pPr>
            <w:r w:rsidRPr="00062022">
              <w:rPr>
                <w:rFonts w:ascii="Times New Roman" w:hAnsi="Times New Roman" w:cs="Times New Roman"/>
              </w:rPr>
              <w:t xml:space="preserve">Ознакомление с понятием о самоконтроле </w:t>
            </w:r>
            <w:r w:rsidRPr="00062022">
              <w:rPr>
                <w:rFonts w:ascii="Times New Roman" w:hAnsi="Times New Roman" w:cs="Times New Roman"/>
              </w:rPr>
              <w:lastRenderedPageBreak/>
              <w:t xml:space="preserve">при занятиях физической культурой и спортом. Дневник самоконтроля. Его формы и содержание. Понятие о травматизме. </w:t>
            </w:r>
          </w:p>
        </w:tc>
      </w:tr>
      <w:tr w:rsidR="007B56B6" w:rsidRPr="00062022" w:rsidTr="00E57973">
        <w:trPr>
          <w:trHeight w:val="771"/>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обучения базовым элементам техники и тактики вида спорта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9"/>
              <w:jc w:val="center"/>
              <w:rPr>
                <w:rFonts w:ascii="Times New Roman" w:hAnsi="Times New Roman" w:cs="Times New Roman"/>
              </w:rPr>
            </w:pPr>
            <w:r w:rsidRPr="00062022">
              <w:rPr>
                <w:rFonts w:ascii="Times New Roman" w:hAnsi="Times New Roman" w:cs="Times New Roman"/>
              </w:rPr>
              <w:t xml:space="preserve">май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Понятие о технических элементах вида спорта. Теоретические знания по технике их выполнения. </w:t>
            </w:r>
          </w:p>
        </w:tc>
      </w:tr>
      <w:tr w:rsidR="007B56B6" w:rsidRPr="00062022" w:rsidTr="00E57973">
        <w:trPr>
          <w:trHeight w:val="1282"/>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судейства. Правила вида спорта </w:t>
            </w:r>
          </w:p>
          <w:p w:rsidR="007B56B6" w:rsidRPr="00062022" w:rsidRDefault="007B56B6" w:rsidP="00F27005">
            <w:pPr>
              <w:spacing w:after="0" w:line="240" w:lineRule="auto"/>
              <w:jc w:val="center"/>
              <w:rPr>
                <w:rFonts w:ascii="Times New Roman" w:hAnsi="Times New Roman" w:cs="Times New Roman"/>
              </w:rPr>
            </w:pPr>
          </w:p>
          <w:p w:rsidR="007B56B6" w:rsidRPr="00062022" w:rsidRDefault="007B56B6" w:rsidP="00F27005">
            <w:pPr>
              <w:spacing w:after="0" w:line="240" w:lineRule="auto"/>
              <w:jc w:val="center"/>
              <w:rPr>
                <w:rFonts w:ascii="Times New Roman" w:hAnsi="Times New Roman" w:cs="Times New Roman"/>
              </w:rPr>
            </w:pPr>
          </w:p>
          <w:p w:rsidR="007B56B6" w:rsidRPr="00062022" w:rsidRDefault="007B56B6" w:rsidP="00F27005">
            <w:pPr>
              <w:spacing w:after="0" w:line="240" w:lineRule="auto"/>
              <w:jc w:val="center"/>
              <w:rPr>
                <w:rFonts w:ascii="Times New Roman" w:hAnsi="Times New Roman" w:cs="Times New Roman"/>
              </w:rPr>
            </w:pPr>
          </w:p>
          <w:p w:rsidR="007B56B6" w:rsidRPr="00062022" w:rsidRDefault="007B56B6" w:rsidP="00F27005">
            <w:pPr>
              <w:spacing w:after="0" w:line="240" w:lineRule="auto"/>
              <w:jc w:val="center"/>
              <w:rPr>
                <w:rFonts w:ascii="Times New Roman"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7"/>
              <w:jc w:val="center"/>
              <w:rPr>
                <w:rFonts w:ascii="Times New Roman" w:hAnsi="Times New Roman" w:cs="Times New Roman"/>
              </w:rPr>
            </w:pPr>
            <w:r w:rsidRPr="00062022">
              <w:rPr>
                <w:rFonts w:ascii="Times New Roman" w:hAnsi="Times New Roman" w:cs="Times New Roman"/>
              </w:rPr>
              <w:t xml:space="preserve">июнь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ight="55"/>
              <w:rPr>
                <w:rFonts w:ascii="Times New Roman" w:hAnsi="Times New Roman" w:cs="Times New Roman"/>
              </w:rPr>
            </w:pPr>
            <w:r w:rsidRPr="00062022">
              <w:rPr>
                <w:rFonts w:ascii="Times New Roman" w:hAnsi="Times New Roman" w:cs="Times New Roman"/>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 </w:t>
            </w:r>
          </w:p>
        </w:tc>
      </w:tr>
      <w:tr w:rsidR="007B56B6" w:rsidRPr="00062022" w:rsidTr="00E57973">
        <w:trPr>
          <w:trHeight w:val="518"/>
        </w:trPr>
        <w:tc>
          <w:tcPr>
            <w:tcW w:w="1672" w:type="dxa"/>
            <w:vMerge/>
            <w:tcBorders>
              <w:top w:val="nil"/>
              <w:left w:val="single" w:sz="4" w:space="0" w:color="000000"/>
              <w:bottom w:val="nil"/>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Режим дня и питание обучающихся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rPr>
                <w:rFonts w:ascii="Times New Roman" w:hAnsi="Times New Roman" w:cs="Times New Roman"/>
              </w:rPr>
            </w:pPr>
            <w:r w:rsidRPr="00062022">
              <w:rPr>
                <w:rFonts w:ascii="Times New Roman" w:hAnsi="Times New Roman" w:cs="Times New Roman"/>
              </w:rPr>
              <w:t xml:space="preserve">    август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Расписание учебно-тренировочного и учебного процесса. Роль питания в жизнедеятельности. </w:t>
            </w:r>
            <w:r w:rsidRPr="00062022">
              <w:rPr>
                <w:rFonts w:ascii="Times New Roman" w:hAnsi="Times New Roman" w:cs="Times New Roman"/>
              </w:rPr>
              <w:lastRenderedPageBreak/>
              <w:t xml:space="preserve">Рациональное, сбалансированное питание. </w:t>
            </w:r>
          </w:p>
        </w:tc>
      </w:tr>
      <w:tr w:rsidR="007B56B6" w:rsidRPr="00062022" w:rsidTr="00E57973">
        <w:trPr>
          <w:trHeight w:val="518"/>
        </w:trPr>
        <w:tc>
          <w:tcPr>
            <w:tcW w:w="1672" w:type="dxa"/>
            <w:tcBorders>
              <w:top w:val="nil"/>
              <w:left w:val="single" w:sz="4" w:space="0" w:color="000000"/>
              <w:bottom w:val="single" w:sz="4" w:space="0" w:color="auto"/>
              <w:right w:val="single" w:sz="4" w:space="0" w:color="000000"/>
            </w:tcBorders>
          </w:tcPr>
          <w:p w:rsidR="007B56B6" w:rsidRPr="00062022" w:rsidRDefault="007B56B6" w:rsidP="00F27005">
            <w:pPr>
              <w:spacing w:after="0" w:line="240" w:lineRule="auto"/>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Оборудование и спортивный инвентарь по виду спорта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175"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ноябрь-май</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Правила эксплуатации и безопасного использования оборудования и спортивного инвентаря. </w:t>
            </w:r>
          </w:p>
        </w:tc>
      </w:tr>
      <w:tr w:rsidR="007B56B6" w:rsidRPr="00062022" w:rsidTr="00E57973">
        <w:trPr>
          <w:trHeight w:val="518"/>
        </w:trPr>
        <w:tc>
          <w:tcPr>
            <w:tcW w:w="1672" w:type="dxa"/>
            <w:vMerge w:val="restart"/>
            <w:tcBorders>
              <w:top w:val="single" w:sz="4" w:space="0" w:color="auto"/>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r w:rsidRPr="00062022">
              <w:rPr>
                <w:rFonts w:ascii="Times New Roman" w:hAnsi="Times New Roman" w:cs="Times New Roman"/>
              </w:rPr>
              <w:t>Учебно-тренировочный</w:t>
            </w:r>
          </w:p>
          <w:p w:rsidR="007B56B6" w:rsidRPr="00062022" w:rsidRDefault="007B56B6" w:rsidP="00F27005">
            <w:pPr>
              <w:spacing w:after="0" w:line="240" w:lineRule="auto"/>
              <w:ind w:right="55"/>
              <w:jc w:val="center"/>
              <w:rPr>
                <w:rFonts w:ascii="Times New Roman" w:hAnsi="Times New Roman" w:cs="Times New Roman"/>
              </w:rPr>
            </w:pPr>
            <w:r w:rsidRPr="00062022">
              <w:rPr>
                <w:rFonts w:ascii="Times New Roman" w:hAnsi="Times New Roman" w:cs="Times New Roman"/>
              </w:rPr>
              <w:t>этап (этап спортивной</w:t>
            </w:r>
          </w:p>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специализации)</w:t>
            </w: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b/>
              </w:rPr>
            </w:pPr>
            <w:r w:rsidRPr="00062022">
              <w:rPr>
                <w:rFonts w:ascii="Times New Roman" w:eastAsia="Times New Roman" w:hAnsi="Times New Roman" w:cs="Times New Roman"/>
                <w:b/>
              </w:rPr>
              <w:t xml:space="preserve">Всего на учебно-тренировочном этапе до трех лет обучения/ свыше трех лет обучения: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b/>
              </w:rPr>
            </w:pPr>
            <w:r w:rsidRPr="00062022">
              <w:rPr>
                <w:rFonts w:ascii="Times New Roman" w:eastAsia="Times New Roman" w:hAnsi="Times New Roman" w:cs="Times New Roman"/>
                <w:b/>
              </w:rPr>
              <w:t xml:space="preserve">≈ 600/960 </w:t>
            </w:r>
          </w:p>
        </w:tc>
        <w:tc>
          <w:tcPr>
            <w:tcW w:w="1175"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p>
        </w:tc>
      </w:tr>
      <w:tr w:rsidR="007B56B6" w:rsidRPr="00062022" w:rsidTr="00E57973">
        <w:trPr>
          <w:trHeight w:val="518"/>
        </w:trPr>
        <w:tc>
          <w:tcPr>
            <w:tcW w:w="1672" w:type="dxa"/>
            <w:vMerge/>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eastAsia="Times New Roman" w:hAnsi="Times New Roman" w:cs="Times New Roman"/>
                <w:b/>
              </w:rPr>
            </w:pPr>
            <w:r w:rsidRPr="00062022">
              <w:rPr>
                <w:rFonts w:ascii="Times New Roman" w:hAnsi="Times New Roman" w:cs="Times New Roman"/>
              </w:rPr>
              <w:t xml:space="preserve">Роль и место физической культуры в формировании личностных качеств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eastAsia="Times New Roman" w:hAnsi="Times New Roman" w:cs="Times New Roman"/>
                <w:b/>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сентябрь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r>
      <w:tr w:rsidR="007B56B6" w:rsidRPr="00062022" w:rsidTr="00E57973">
        <w:trPr>
          <w:trHeight w:val="518"/>
        </w:trPr>
        <w:tc>
          <w:tcPr>
            <w:tcW w:w="1672" w:type="dxa"/>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История возникновения олимпийского движения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октябрь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eastAsia="Times New Roman" w:hAnsi="Times New Roman" w:cs="Times New Roman"/>
              </w:rPr>
              <w:t xml:space="preserve">Зарождение олимпийского движения. Возрождение олимпийской идеи. Международный Олимпийский комитет (МОК). </w:t>
            </w:r>
          </w:p>
        </w:tc>
      </w:tr>
      <w:tr w:rsidR="007B56B6" w:rsidRPr="00062022" w:rsidTr="00E57973">
        <w:trPr>
          <w:trHeight w:val="82"/>
        </w:trPr>
        <w:tc>
          <w:tcPr>
            <w:tcW w:w="1672" w:type="dxa"/>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Режим дня и питание обучающихся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ноябрь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eastAsia="Times New Roman" w:hAnsi="Times New Roman" w:cs="Times New Roman"/>
                <w:b/>
              </w:rPr>
            </w:pPr>
            <w:r w:rsidRPr="00062022">
              <w:rPr>
                <w:rFonts w:ascii="Times New Roman" w:hAnsi="Times New Roman" w:cs="Times New Roman"/>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r w:rsidRPr="00062022">
              <w:rPr>
                <w:rFonts w:ascii="Times New Roman" w:eastAsia="Times New Roman" w:hAnsi="Times New Roman" w:cs="Times New Roman"/>
                <w:b/>
              </w:rPr>
              <w:t xml:space="preserve"> </w:t>
            </w:r>
          </w:p>
        </w:tc>
      </w:tr>
      <w:tr w:rsidR="007B56B6" w:rsidRPr="00062022" w:rsidTr="00E57973">
        <w:trPr>
          <w:trHeight w:val="518"/>
        </w:trPr>
        <w:tc>
          <w:tcPr>
            <w:tcW w:w="1672" w:type="dxa"/>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Физиологические основы физической культуры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декабрь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eastAsia="Times New Roman" w:hAnsi="Times New Roman" w:cs="Times New Roman"/>
                <w:b/>
              </w:rPr>
            </w:pPr>
            <w:r w:rsidRPr="00062022">
              <w:rPr>
                <w:rFonts w:ascii="Times New Roman" w:hAnsi="Times New Roman" w:cs="Times New Roman"/>
              </w:rPr>
              <w:t xml:space="preserve">Спортивная физиология. Классификация различных видов </w:t>
            </w:r>
            <w:r w:rsidRPr="00062022">
              <w:rPr>
                <w:rFonts w:ascii="Times New Roman" w:hAnsi="Times New Roman" w:cs="Times New Roman"/>
              </w:rPr>
              <w:lastRenderedPageBreak/>
              <w:t>мышечной деятельности. Физиологическая характеристика состояний организма при спортивной деятельности.</w:t>
            </w:r>
            <w:r w:rsidRPr="00062022">
              <w:rPr>
                <w:rFonts w:ascii="Times New Roman" w:eastAsia="Times New Roman" w:hAnsi="Times New Roman" w:cs="Times New Roman"/>
                <w:i/>
              </w:rPr>
              <w:t xml:space="preserve"> </w:t>
            </w:r>
            <w:r w:rsidRPr="00062022">
              <w:rPr>
                <w:rFonts w:ascii="Times New Roman" w:hAnsi="Times New Roman" w:cs="Times New Roman"/>
              </w:rPr>
              <w:t xml:space="preserve">Физиологические механизмы развития двигательных навыков. </w:t>
            </w:r>
          </w:p>
        </w:tc>
      </w:tr>
      <w:tr w:rsidR="007B56B6" w:rsidRPr="00062022" w:rsidTr="00E57973">
        <w:trPr>
          <w:trHeight w:val="794"/>
        </w:trPr>
        <w:tc>
          <w:tcPr>
            <w:tcW w:w="1672" w:type="dxa"/>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Учет соревновательной деятельности, самоанализ обучающегося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январь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7B56B6" w:rsidRPr="00062022" w:rsidTr="00E57973">
        <w:trPr>
          <w:trHeight w:val="518"/>
        </w:trPr>
        <w:tc>
          <w:tcPr>
            <w:tcW w:w="1672" w:type="dxa"/>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технико-тактической подготовки. Основы техники вида спорта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май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7B56B6" w:rsidRPr="00062022" w:rsidTr="00E57973">
        <w:trPr>
          <w:trHeight w:val="518"/>
        </w:trPr>
        <w:tc>
          <w:tcPr>
            <w:tcW w:w="1672" w:type="dxa"/>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Психологическая подготовка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left="50"/>
              <w:rPr>
                <w:rFonts w:ascii="Times New Roman" w:hAnsi="Times New Roman" w:cs="Times New Roman"/>
              </w:rPr>
            </w:pPr>
            <w:r w:rsidRPr="00062022">
              <w:rPr>
                <w:rFonts w:ascii="Times New Roman" w:hAnsi="Times New Roman" w:cs="Times New Roman"/>
              </w:rPr>
              <w:t xml:space="preserve">сентябрь- </w:t>
            </w:r>
          </w:p>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апрель </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Характеристика психологической подготовки. Общая психологическая подготовка. Базовые волевые качества личности. Системные волевые качества личности </w:t>
            </w:r>
          </w:p>
        </w:tc>
      </w:tr>
      <w:tr w:rsidR="007B56B6" w:rsidRPr="00062022" w:rsidTr="00E57973">
        <w:trPr>
          <w:trHeight w:val="518"/>
        </w:trPr>
        <w:tc>
          <w:tcPr>
            <w:tcW w:w="1672" w:type="dxa"/>
            <w:tcBorders>
              <w:left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Оборудование, спортивный инвентарь и экипировка по виду спорта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left="50"/>
              <w:jc w:val="center"/>
              <w:rPr>
                <w:rFonts w:ascii="Times New Roman" w:hAnsi="Times New Roman" w:cs="Times New Roman"/>
              </w:rPr>
            </w:pPr>
            <w:r w:rsidRPr="00062022">
              <w:rPr>
                <w:rFonts w:ascii="Times New Roman" w:hAnsi="Times New Roman" w:cs="Times New Roman"/>
              </w:rPr>
              <w:t>Декабрь-май</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w:t>
            </w:r>
            <w:r w:rsidRPr="00062022">
              <w:rPr>
                <w:rFonts w:ascii="Times New Roman" w:hAnsi="Times New Roman" w:cs="Times New Roman"/>
              </w:rPr>
              <w:lastRenderedPageBreak/>
              <w:t xml:space="preserve">Подготовка инвентаря и экипировки к спортивным соревнованиям. </w:t>
            </w:r>
          </w:p>
        </w:tc>
      </w:tr>
      <w:tr w:rsidR="007B56B6" w:rsidRPr="00062022" w:rsidTr="00E57973">
        <w:trPr>
          <w:trHeight w:val="518"/>
        </w:trPr>
        <w:tc>
          <w:tcPr>
            <w:tcW w:w="1672" w:type="dxa"/>
            <w:tcBorders>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45"/>
              <w:jc w:val="center"/>
              <w:rPr>
                <w:rFonts w:ascii="Times New Roman" w:hAnsi="Times New Roman" w:cs="Times New Roman"/>
              </w:rPr>
            </w:pPr>
          </w:p>
        </w:tc>
        <w:tc>
          <w:tcPr>
            <w:tcW w:w="3698"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jc w:val="center"/>
              <w:rPr>
                <w:rFonts w:ascii="Times New Roman" w:hAnsi="Times New Roman" w:cs="Times New Roman"/>
              </w:rPr>
            </w:pPr>
            <w:r w:rsidRPr="00062022">
              <w:rPr>
                <w:rFonts w:ascii="Times New Roman" w:hAnsi="Times New Roman" w:cs="Times New Roman"/>
              </w:rPr>
              <w:t xml:space="preserve">Правила вида спорта </w:t>
            </w:r>
          </w:p>
        </w:tc>
        <w:tc>
          <w:tcPr>
            <w:tcW w:w="1100"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175" w:type="dxa"/>
            <w:tcBorders>
              <w:top w:val="single" w:sz="4" w:space="0" w:color="000000"/>
              <w:left w:val="single" w:sz="4" w:space="0" w:color="000000"/>
              <w:bottom w:val="single" w:sz="4" w:space="0" w:color="000000"/>
              <w:right w:val="single" w:sz="4" w:space="0" w:color="000000"/>
            </w:tcBorders>
            <w:vAlign w:val="center"/>
          </w:tcPr>
          <w:p w:rsidR="007B56B6" w:rsidRPr="00062022" w:rsidRDefault="007B56B6" w:rsidP="00F27005">
            <w:pPr>
              <w:spacing w:after="0" w:line="240" w:lineRule="auto"/>
              <w:ind w:left="50"/>
              <w:jc w:val="center"/>
              <w:rPr>
                <w:rFonts w:ascii="Times New Roman" w:hAnsi="Times New Roman" w:cs="Times New Roman"/>
              </w:rPr>
            </w:pPr>
            <w:r w:rsidRPr="00062022">
              <w:rPr>
                <w:rFonts w:ascii="Times New Roman" w:hAnsi="Times New Roman" w:cs="Times New Roman"/>
              </w:rPr>
              <w:t>Декабрь-май</w:t>
            </w:r>
          </w:p>
        </w:tc>
        <w:tc>
          <w:tcPr>
            <w:tcW w:w="1853" w:type="dxa"/>
            <w:tcBorders>
              <w:top w:val="single" w:sz="4" w:space="0" w:color="000000"/>
              <w:left w:val="single" w:sz="4" w:space="0" w:color="000000"/>
              <w:bottom w:val="single" w:sz="4" w:space="0" w:color="000000"/>
              <w:right w:val="single" w:sz="4" w:space="0" w:color="000000"/>
            </w:tcBorders>
          </w:tcPr>
          <w:p w:rsidR="007B56B6" w:rsidRPr="00062022" w:rsidRDefault="007B56B6" w:rsidP="00F27005">
            <w:pPr>
              <w:spacing w:after="0" w:line="240" w:lineRule="auto"/>
              <w:ind w:left="3"/>
              <w:rPr>
                <w:rFonts w:ascii="Times New Roman" w:hAnsi="Times New Roman" w:cs="Times New Roman"/>
              </w:rPr>
            </w:pPr>
            <w:r w:rsidRPr="00062022">
              <w:rPr>
                <w:rFonts w:ascii="Times New Roman" w:hAnsi="Times New Roman" w:cs="Times New Roman"/>
              </w:rPr>
              <w:t xml:space="preserve">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 </w:t>
            </w:r>
          </w:p>
        </w:tc>
      </w:tr>
    </w:tbl>
    <w:p w:rsidR="007B56B6" w:rsidRPr="00A34692" w:rsidRDefault="007B56B6" w:rsidP="007B56B6">
      <w:pPr>
        <w:spacing w:after="0"/>
        <w:rPr>
          <w:rFonts w:ascii="Times New Roman" w:hAnsi="Times New Roman" w:cs="Times New Roman"/>
          <w:sz w:val="28"/>
          <w:szCs w:val="28"/>
        </w:rPr>
      </w:pPr>
    </w:p>
    <w:p w:rsidR="007B56B6" w:rsidRPr="0081566F" w:rsidRDefault="007B56B6" w:rsidP="007B56B6">
      <w:pPr>
        <w:spacing w:after="0" w:line="240" w:lineRule="auto"/>
        <w:ind w:right="3" w:firstLine="709"/>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Практическая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7B56B6" w:rsidRPr="0081566F" w:rsidRDefault="007B56B6" w:rsidP="007B56B6">
      <w:pPr>
        <w:spacing w:after="0" w:line="240" w:lineRule="auto"/>
        <w:ind w:right="3" w:firstLine="709"/>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На данном этапе подготовки исключительно важное значение имеет обучение детей технике выполнения упражнений, формированию двигательных навыков и умений.  Важно стремиться к тому, чтобы юный спортсмен с самого начала овладевал основами техники целостных упражнений, а не их отдельными элементами. </w:t>
      </w:r>
    </w:p>
    <w:p w:rsidR="007B56B6" w:rsidRPr="0081566F" w:rsidRDefault="007B56B6" w:rsidP="007B56B6">
      <w:pPr>
        <w:spacing w:after="0"/>
        <w:ind w:right="87" w:firstLine="709"/>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Современное представление о планировании подготовки связано с ее определенной структурой, в которой выделяют микроциклы, мезоциклы и макроциклы.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sz w:val="28"/>
          <w:szCs w:val="28"/>
        </w:rPr>
        <w:t>Микроциклом</w:t>
      </w:r>
      <w:r w:rsidRPr="0081566F">
        <w:rPr>
          <w:rFonts w:ascii="Times New Roman" w:hAnsi="Times New Roman" w:cs="Times New Roman"/>
          <w:sz w:val="28"/>
          <w:szCs w:val="28"/>
        </w:rPr>
        <w:t xml:space="preserve">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В спортивных единоборствах по направленности тренировочных воздействий принято выделять шесть блоков построения недельных микроциклов; развивающий физический (РФ); развивающий технический (РТ); контрольный (К); подводящий (П); соревновательный (С) и восстановительный (В).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sz w:val="28"/>
          <w:szCs w:val="28"/>
        </w:rPr>
        <w:lastRenderedPageBreak/>
        <w:t>Мезоцикл</w:t>
      </w:r>
      <w:r w:rsidRPr="0081566F">
        <w:rPr>
          <w:rFonts w:ascii="Times New Roman" w:hAnsi="Times New Roman" w:cs="Times New Roman"/>
          <w:sz w:val="28"/>
          <w:szCs w:val="28"/>
        </w:rPr>
        <w:t xml:space="preserve"> - структура средних циклов тренировки, включающих относительно законченный ряд микроциклов. Строительными блоками мезоцикла служат микроциклы различного типа. В практике средний цикл тренировки содержит от двух до шести микроциклов.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sz w:val="28"/>
          <w:szCs w:val="28"/>
        </w:rPr>
        <w:t>Макроцикл</w:t>
      </w:r>
      <w:r w:rsidRPr="0081566F">
        <w:rPr>
          <w:rFonts w:ascii="Times New Roman" w:hAnsi="Times New Roman" w:cs="Times New Roman"/>
          <w:sz w:val="28"/>
          <w:szCs w:val="28"/>
        </w:rPr>
        <w:t xml:space="preserve"> тренировки предполагает три последовательных фазы - приобретения, сохранения (относительной стабилизации) и некоторой утраты спортивной формы.  </w:t>
      </w:r>
    </w:p>
    <w:p w:rsidR="007B56B6" w:rsidRPr="0081566F" w:rsidRDefault="007B56B6" w:rsidP="007B56B6">
      <w:pPr>
        <w:ind w:right="76"/>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1566F">
        <w:rPr>
          <w:rFonts w:ascii="Times New Roman" w:hAnsi="Times New Roman" w:cs="Times New Roman"/>
          <w:sz w:val="28"/>
          <w:szCs w:val="28"/>
        </w:rPr>
        <w:t xml:space="preserve">Построение макроцикла основывается на периодизации круглогодичной тренировки.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На данном этапе подготовки исключительно важное значение имеет обучение детей технике выполнения физических упражнений.  </w:t>
      </w:r>
    </w:p>
    <w:p w:rsidR="007B56B6" w:rsidRPr="0081566F" w:rsidRDefault="007B56B6" w:rsidP="007B56B6">
      <w:pPr>
        <w:ind w:left="-5" w:right="76" w:firstLine="714"/>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Формирование двигательных навыков и умений создает необходимую предпосылку для дальнейшего совершенствования двигательного аппарата.  </w:t>
      </w:r>
    </w:p>
    <w:p w:rsidR="007B56B6" w:rsidRPr="0081566F" w:rsidRDefault="007B56B6" w:rsidP="007B56B6">
      <w:pPr>
        <w:ind w:left="-5" w:right="76"/>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Важно стремиться к тому, чтобы юный спортсмен с самого начала овладевал основами техники целостных упражнений, а не их отдельными элементами.  </w:t>
      </w:r>
    </w:p>
    <w:p w:rsidR="007B56B6" w:rsidRPr="0081566F" w:rsidRDefault="007B56B6" w:rsidP="007B56B6">
      <w:pPr>
        <w:ind w:left="-5" w:right="76"/>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Такой подход к обучению двигательным действиям позволит эффективно понимать и изучать технико-тактический арсенал борьбы.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На тренировочном этапе годичный цикл подготовки включает подготовительный, соревновательный и переходный периоды.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До 2-х лет обучения основное внимание продолжает уделяться разносторонней физической подготовке, повышению уровня функциональных возможностей, дальнейшему расширению арсенала технико-тактических навыков и приемов.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При планировании годичных циклов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w:t>
      </w:r>
    </w:p>
    <w:p w:rsidR="007B56B6" w:rsidRPr="0081566F" w:rsidRDefault="007B56B6" w:rsidP="007B56B6">
      <w:pPr>
        <w:ind w:left="718" w:right="76"/>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Продолжительность подготовительного периода 6-9 недель.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Этот период подразделяется на два этапа общей подготовки и специальной подготовки.  </w:t>
      </w:r>
    </w:p>
    <w:p w:rsidR="007B56B6" w:rsidRPr="0081566F" w:rsidRDefault="007B56B6" w:rsidP="007B56B6">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w:t>
      </w:r>
    </w:p>
    <w:p w:rsidR="00204FB3" w:rsidRDefault="007B56B6" w:rsidP="00204FB3">
      <w:pPr>
        <w:ind w:left="-15" w:right="76"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На первом этапе подготовительного периода ставится задача повышения уровня общей физической подготовки, развития силы, быстроты, выносливости, двигательных навыков; овладения основными элементами </w:t>
      </w:r>
      <w:r w:rsidRPr="0081566F">
        <w:rPr>
          <w:rFonts w:ascii="Times New Roman" w:hAnsi="Times New Roman" w:cs="Times New Roman"/>
          <w:sz w:val="28"/>
          <w:szCs w:val="28"/>
        </w:rPr>
        <w:lastRenderedPageBreak/>
        <w:t>борьбы: падениями, самостраховкой, захватами, передвижениями и т.д.; нак</w:t>
      </w:r>
      <w:r w:rsidR="00204FB3">
        <w:rPr>
          <w:rFonts w:ascii="Times New Roman" w:hAnsi="Times New Roman" w:cs="Times New Roman"/>
          <w:sz w:val="28"/>
          <w:szCs w:val="28"/>
        </w:rPr>
        <w:t xml:space="preserve">опление теоретических знаний.  </w:t>
      </w:r>
      <w:r w:rsidRPr="0081566F">
        <w:rPr>
          <w:rFonts w:ascii="Times New Roman" w:hAnsi="Times New Roman" w:cs="Times New Roman"/>
          <w:sz w:val="28"/>
          <w:szCs w:val="28"/>
        </w:rPr>
        <w:t>Для данного этапа характерен достаточно большой</w:t>
      </w:r>
      <w:r w:rsidR="00204FB3">
        <w:rPr>
          <w:rFonts w:ascii="Times New Roman" w:hAnsi="Times New Roman" w:cs="Times New Roman"/>
          <w:sz w:val="28"/>
          <w:szCs w:val="28"/>
        </w:rPr>
        <w:t xml:space="preserve"> объем тренировочной нагрузки. </w:t>
      </w:r>
    </w:p>
    <w:p w:rsidR="007B56B6" w:rsidRPr="0081566F" w:rsidRDefault="007B56B6" w:rsidP="00204FB3">
      <w:pPr>
        <w:ind w:right="76"/>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На втором этапе продолжается развитие физических качеств, совершенствование техники борьбы, изучаются элементы тактики, организуются учебные, тренировочные и контрольные схватки.  </w:t>
      </w:r>
    </w:p>
    <w:p w:rsidR="007B56B6" w:rsidRPr="00204FB3" w:rsidRDefault="007B56B6" w:rsidP="00204FB3">
      <w:pPr>
        <w:ind w:left="718" w:right="76"/>
        <w:contextualSpacing/>
        <w:jc w:val="both"/>
        <w:rPr>
          <w:rFonts w:ascii="Times New Roman" w:hAnsi="Times New Roman" w:cs="Times New Roman"/>
          <w:sz w:val="28"/>
          <w:szCs w:val="28"/>
        </w:rPr>
      </w:pPr>
      <w:r w:rsidRPr="0081566F">
        <w:rPr>
          <w:rFonts w:ascii="Times New Roman" w:hAnsi="Times New Roman" w:cs="Times New Roman"/>
          <w:sz w:val="28"/>
          <w:szCs w:val="28"/>
        </w:rPr>
        <w:t>Большое внимание уделяется развит</w:t>
      </w:r>
      <w:r w:rsidR="00204FB3">
        <w:rPr>
          <w:rFonts w:ascii="Times New Roman" w:hAnsi="Times New Roman" w:cs="Times New Roman"/>
          <w:sz w:val="28"/>
          <w:szCs w:val="28"/>
        </w:rPr>
        <w:t>ию моральных и волевых качеств.</w:t>
      </w:r>
    </w:p>
    <w:p w:rsidR="00E57973" w:rsidRDefault="00E57973" w:rsidP="007B56B6">
      <w:pPr>
        <w:spacing w:after="0"/>
        <w:jc w:val="center"/>
        <w:rPr>
          <w:rFonts w:ascii="Times New Roman" w:eastAsia="Times New Roman" w:hAnsi="Times New Roman" w:cs="Times New Roman"/>
          <w:b/>
          <w:sz w:val="28"/>
          <w:szCs w:val="28"/>
        </w:rPr>
      </w:pPr>
    </w:p>
    <w:p w:rsidR="007B56B6" w:rsidRDefault="007B56B6" w:rsidP="007B56B6">
      <w:pPr>
        <w:spacing w:after="0"/>
        <w:jc w:val="center"/>
        <w:rPr>
          <w:rFonts w:ascii="Times New Roman" w:hAnsi="Times New Roman" w:cs="Times New Roman"/>
          <w:sz w:val="28"/>
          <w:szCs w:val="28"/>
        </w:rPr>
      </w:pPr>
      <w:r w:rsidRPr="0081566F">
        <w:rPr>
          <w:rFonts w:ascii="Times New Roman" w:eastAsia="Times New Roman" w:hAnsi="Times New Roman" w:cs="Times New Roman"/>
          <w:b/>
          <w:sz w:val="28"/>
          <w:szCs w:val="28"/>
        </w:rPr>
        <w:t>Типы и структура мезоциклов</w:t>
      </w:r>
      <w:r w:rsidRPr="0081566F">
        <w:rPr>
          <w:rFonts w:ascii="Times New Roman" w:hAnsi="Times New Roman" w:cs="Times New Roman"/>
          <w:sz w:val="28"/>
          <w:szCs w:val="28"/>
        </w:rPr>
        <w:t>.</w:t>
      </w:r>
    </w:p>
    <w:p w:rsidR="007B56B6" w:rsidRPr="0081566F" w:rsidRDefault="007B56B6" w:rsidP="007B56B6">
      <w:pPr>
        <w:spacing w:after="0"/>
        <w:ind w:left="708"/>
        <w:jc w:val="both"/>
        <w:rPr>
          <w:rFonts w:ascii="Times New Roman" w:hAnsi="Times New Roman" w:cs="Times New Roman"/>
          <w:sz w:val="28"/>
          <w:szCs w:val="28"/>
        </w:rPr>
      </w:pP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Построение тренировочного процесса в форме мезоциклов позволяет более целесообразно управлять суммарным тренировочным эффектом, обеспечивать при этом высокие темпы роста тренированности спортсменов.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Различают следующие типы мезоциклов: втягивающий, базовый, контрольно</w:t>
      </w:r>
      <w:r>
        <w:rPr>
          <w:rFonts w:ascii="Times New Roman" w:hAnsi="Times New Roman" w:cs="Times New Roman"/>
          <w:sz w:val="28"/>
          <w:szCs w:val="28"/>
        </w:rPr>
        <w:t>-</w:t>
      </w:r>
      <w:r w:rsidRPr="0081566F">
        <w:rPr>
          <w:rFonts w:ascii="Times New Roman" w:hAnsi="Times New Roman" w:cs="Times New Roman"/>
          <w:sz w:val="28"/>
          <w:szCs w:val="28"/>
        </w:rPr>
        <w:t xml:space="preserve">подготовительный, предсоревновательный, соревновательный, восстановительный и др.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Втягивающий</w:t>
      </w:r>
      <w:r w:rsidRPr="0081566F">
        <w:rPr>
          <w:rFonts w:ascii="Times New Roman" w:hAnsi="Times New Roman" w:cs="Times New Roman"/>
          <w:sz w:val="28"/>
          <w:szCs w:val="28"/>
        </w:rPr>
        <w:t xml:space="preserve"> мезоцикл характеризуется повышением объема тренировочных нагрузок, вплоть до значительных величин с постепенным повышением интенсивности. </w:t>
      </w:r>
    </w:p>
    <w:p w:rsidR="007B56B6" w:rsidRPr="0081566F" w:rsidRDefault="007B56B6" w:rsidP="00947A4B">
      <w:pPr>
        <w:ind w:left="718" w:right="74"/>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С такого мезоцикла начинается подготовительный период.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Больше внимания уделяется средствам общей физической подготовки для повышения возможностей систем дыхания и кровообращения.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Базовый</w:t>
      </w:r>
      <w:r w:rsidRPr="0081566F">
        <w:rPr>
          <w:rFonts w:ascii="Times New Roman" w:eastAsia="Times New Roman" w:hAnsi="Times New Roman" w:cs="Times New Roman"/>
          <w:b/>
          <w:sz w:val="28"/>
          <w:szCs w:val="28"/>
        </w:rPr>
        <w:t xml:space="preserve"> </w:t>
      </w:r>
      <w:r w:rsidRPr="0081566F">
        <w:rPr>
          <w:rFonts w:ascii="Times New Roman" w:hAnsi="Times New Roman" w:cs="Times New Roman"/>
          <w:sz w:val="28"/>
          <w:szCs w:val="28"/>
        </w:rPr>
        <w:t xml:space="preserve">мезоцикл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Контрольно-подготовительный</w:t>
      </w:r>
      <w:r w:rsidRPr="0081566F">
        <w:rPr>
          <w:rFonts w:ascii="Times New Roman" w:hAnsi="Times New Roman" w:cs="Times New Roman"/>
          <w:sz w:val="28"/>
          <w:szCs w:val="28"/>
        </w:rPr>
        <w:t xml:space="preserve"> мезоцикл представляет собой переходящую форму от базовых мезоциклов к соревновательным.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Тренировочная работа сочетается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Мезоцикл данного типа может состоять из двух-трех собственно тренировочных микроциклов и одного микроцикла соревновательного типа. </w:t>
      </w:r>
    </w:p>
    <w:p w:rsidR="007B56B6" w:rsidRPr="0081566F" w:rsidRDefault="00E57973" w:rsidP="00947A4B">
      <w:pPr>
        <w:ind w:left="-15" w:right="74" w:firstLine="708"/>
        <w:contextualSpacing/>
        <w:jc w:val="both"/>
        <w:rPr>
          <w:rFonts w:ascii="Times New Roman" w:hAnsi="Times New Roman" w:cs="Times New Roman"/>
          <w:sz w:val="28"/>
          <w:szCs w:val="28"/>
        </w:rPr>
      </w:pPr>
      <w:proofErr w:type="spellStart"/>
      <w:r w:rsidRPr="0081566F">
        <w:rPr>
          <w:rFonts w:ascii="Times New Roman" w:eastAsia="Times New Roman" w:hAnsi="Times New Roman" w:cs="Times New Roman"/>
          <w:b/>
          <w:i/>
          <w:sz w:val="28"/>
          <w:szCs w:val="28"/>
        </w:rPr>
        <w:t>Предсоревновательны</w:t>
      </w:r>
      <w:r>
        <w:rPr>
          <w:rFonts w:ascii="Times New Roman" w:eastAsia="Times New Roman" w:hAnsi="Times New Roman" w:cs="Times New Roman"/>
          <w:b/>
          <w:i/>
          <w:sz w:val="28"/>
          <w:szCs w:val="28"/>
        </w:rPr>
        <w:t>е</w:t>
      </w:r>
      <w:proofErr w:type="spellEnd"/>
      <w:r w:rsidR="007B56B6" w:rsidRPr="0081566F">
        <w:rPr>
          <w:rFonts w:ascii="Times New Roman" w:eastAsia="Times New Roman" w:hAnsi="Times New Roman" w:cs="Times New Roman"/>
          <w:b/>
          <w:sz w:val="28"/>
          <w:szCs w:val="28"/>
        </w:rPr>
        <w:t xml:space="preserve"> </w:t>
      </w:r>
      <w:r w:rsidR="007B56B6" w:rsidRPr="0081566F">
        <w:rPr>
          <w:rFonts w:ascii="Times New Roman" w:hAnsi="Times New Roman" w:cs="Times New Roman"/>
          <w:sz w:val="28"/>
          <w:szCs w:val="28"/>
        </w:rPr>
        <w:t xml:space="preserve">мезоциклы типичны для этапа непосредственной подготовки к основному соревнованию или одному из основных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Соревновательные</w:t>
      </w:r>
      <w:r w:rsidRPr="0081566F">
        <w:rPr>
          <w:rFonts w:ascii="Times New Roman" w:hAnsi="Times New Roman" w:cs="Times New Roman"/>
          <w:sz w:val="28"/>
          <w:szCs w:val="28"/>
        </w:rPr>
        <w:t xml:space="preserve"> мезоциклы - это типичная форма построения тренировки в период основных соревнований.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lastRenderedPageBreak/>
        <w:t xml:space="preserve">В соревновательном периоде основная задача - участие в подводящих, контрольных и основных соревнованиях. Успешный результат в соревнованиях обеспечивается стабильно высоким уровнем общей и специальной подготовленности учащихся, поэтому соотношение средств подготовки должно соответствовать значимости соревнования. </w:t>
      </w:r>
    </w:p>
    <w:p w:rsidR="007B56B6" w:rsidRPr="0081566F" w:rsidRDefault="007B56B6" w:rsidP="00947A4B">
      <w:pPr>
        <w:ind w:left="-15" w:right="74" w:firstLine="708"/>
        <w:contextualSpacing/>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Восстановительные</w:t>
      </w:r>
      <w:r w:rsidRPr="0081566F">
        <w:rPr>
          <w:rFonts w:ascii="Times New Roman" w:hAnsi="Times New Roman" w:cs="Times New Roman"/>
          <w:sz w:val="28"/>
          <w:szCs w:val="28"/>
        </w:rPr>
        <w:t xml:space="preserve"> мезоциклы подразделяются восстановительно-подготовительные и восстановительно-поддерживающие.  </w:t>
      </w:r>
    </w:p>
    <w:p w:rsidR="007B56B6" w:rsidRPr="0081566F" w:rsidRDefault="007B56B6" w:rsidP="00947A4B">
      <w:pPr>
        <w:ind w:left="718" w:right="74"/>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Первые планируют между двумя соревновательными мезоциклами. </w:t>
      </w:r>
    </w:p>
    <w:p w:rsidR="007B56B6" w:rsidRDefault="007B56B6" w:rsidP="00947A4B">
      <w:pPr>
        <w:ind w:left="-15" w:right="74" w:firstLine="708"/>
        <w:contextualSpacing/>
        <w:jc w:val="both"/>
        <w:rPr>
          <w:rFonts w:ascii="Times New Roman" w:hAnsi="Times New Roman" w:cs="Times New Roman"/>
          <w:sz w:val="28"/>
          <w:szCs w:val="28"/>
        </w:rPr>
      </w:pPr>
      <w:r w:rsidRPr="0081566F">
        <w:rPr>
          <w:rFonts w:ascii="Times New Roman" w:hAnsi="Times New Roman" w:cs="Times New Roman"/>
          <w:sz w:val="28"/>
          <w:szCs w:val="28"/>
        </w:rPr>
        <w:t xml:space="preserve"> Состоят они из одного-двух восстановительных, двух-трех собственно тренировочных микроциклов. Основная задача - восстановление спортсменов после серии основных соревнований, требующих не столько физических, сколько нервных затрат, а также подготовка к новой серии соревнований. </w:t>
      </w: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947A4B">
      <w:pPr>
        <w:ind w:left="-15" w:right="74" w:firstLine="708"/>
        <w:contextualSpacing/>
        <w:jc w:val="both"/>
        <w:rPr>
          <w:rFonts w:ascii="Times New Roman" w:hAnsi="Times New Roman" w:cs="Times New Roman"/>
          <w:sz w:val="28"/>
          <w:szCs w:val="28"/>
        </w:rPr>
      </w:pPr>
    </w:p>
    <w:p w:rsidR="00B07B1D" w:rsidRDefault="00B07B1D" w:rsidP="00B07B1D">
      <w:pPr>
        <w:ind w:right="74"/>
        <w:contextualSpacing/>
        <w:jc w:val="both"/>
        <w:rPr>
          <w:rFonts w:ascii="Times New Roman" w:hAnsi="Times New Roman" w:cs="Times New Roman"/>
          <w:sz w:val="28"/>
          <w:szCs w:val="28"/>
        </w:rPr>
        <w:sectPr w:rsidR="00B07B1D" w:rsidSect="00F858C6">
          <w:footerReference w:type="default" r:id="rId13"/>
          <w:footerReference w:type="first" r:id="rId14"/>
          <w:pgSz w:w="11906" w:h="16838"/>
          <w:pgMar w:top="1134" w:right="567" w:bottom="1134" w:left="1701" w:header="709" w:footer="709" w:gutter="0"/>
          <w:cols w:space="720"/>
          <w:formProt w:val="0"/>
          <w:titlePg/>
          <w:docGrid w:linePitch="299"/>
        </w:sectPr>
      </w:pPr>
    </w:p>
    <w:p w:rsidR="00B07B1D" w:rsidRDefault="00B07B1D" w:rsidP="0067750D">
      <w:pPr>
        <w:ind w:right="74"/>
        <w:contextualSpacing/>
        <w:jc w:val="both"/>
        <w:rPr>
          <w:rFonts w:ascii="Times New Roman" w:hAnsi="Times New Roman" w:cs="Times New Roman"/>
          <w:sz w:val="28"/>
          <w:szCs w:val="28"/>
        </w:rPr>
      </w:pPr>
    </w:p>
    <w:p w:rsidR="00B07B1D" w:rsidRDefault="0067750D" w:rsidP="00947A4B">
      <w:pPr>
        <w:ind w:left="-15" w:right="74"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251950" cy="5786178"/>
            <wp:effectExtent l="19050" t="0" r="6350" b="0"/>
            <wp:docPr id="1" name="Рисунок 1" descr="C:\Users\User\Desktop\план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лан 1.png"/>
                    <pic:cNvPicPr>
                      <a:picLocks noChangeAspect="1" noChangeArrowheads="1"/>
                    </pic:cNvPicPr>
                  </pic:nvPicPr>
                  <pic:blipFill>
                    <a:blip r:embed="rId15" cstate="print"/>
                    <a:srcRect/>
                    <a:stretch>
                      <a:fillRect/>
                    </a:stretch>
                  </pic:blipFill>
                  <pic:spPr bwMode="auto">
                    <a:xfrm>
                      <a:off x="0" y="0"/>
                      <a:ext cx="9251950" cy="5786178"/>
                    </a:xfrm>
                    <a:prstGeom prst="rect">
                      <a:avLst/>
                    </a:prstGeom>
                    <a:noFill/>
                    <a:ln w="9525">
                      <a:noFill/>
                      <a:miter lim="800000"/>
                      <a:headEnd/>
                      <a:tailEnd/>
                    </a:ln>
                  </pic:spPr>
                </pic:pic>
              </a:graphicData>
            </a:graphic>
          </wp:inline>
        </w:drawing>
      </w:r>
    </w:p>
    <w:p w:rsidR="00B07B1D" w:rsidRDefault="00B07B1D" w:rsidP="00947A4B">
      <w:pPr>
        <w:ind w:left="-15" w:right="74" w:firstLine="708"/>
        <w:contextualSpacing/>
        <w:jc w:val="both"/>
        <w:rPr>
          <w:rFonts w:ascii="Times New Roman" w:hAnsi="Times New Roman" w:cs="Times New Roman"/>
          <w:sz w:val="28"/>
          <w:szCs w:val="28"/>
        </w:rPr>
      </w:pPr>
    </w:p>
    <w:p w:rsidR="00B07B1D" w:rsidRDefault="0067750D" w:rsidP="00947A4B">
      <w:pPr>
        <w:ind w:left="-15" w:right="74"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251950" cy="5224979"/>
            <wp:effectExtent l="19050" t="0" r="6350" b="0"/>
            <wp:docPr id="2" name="Рисунок 2" descr="C:\Users\User\Desktop\план 2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лан 2 .....png"/>
                    <pic:cNvPicPr>
                      <a:picLocks noChangeAspect="1" noChangeArrowheads="1"/>
                    </pic:cNvPicPr>
                  </pic:nvPicPr>
                  <pic:blipFill>
                    <a:blip r:embed="rId16" cstate="print"/>
                    <a:srcRect/>
                    <a:stretch>
                      <a:fillRect/>
                    </a:stretch>
                  </pic:blipFill>
                  <pic:spPr bwMode="auto">
                    <a:xfrm>
                      <a:off x="0" y="0"/>
                      <a:ext cx="9251950" cy="5224979"/>
                    </a:xfrm>
                    <a:prstGeom prst="rect">
                      <a:avLst/>
                    </a:prstGeom>
                    <a:noFill/>
                    <a:ln w="9525">
                      <a:noFill/>
                      <a:miter lim="800000"/>
                      <a:headEnd/>
                      <a:tailEnd/>
                    </a:ln>
                  </pic:spPr>
                </pic:pic>
              </a:graphicData>
            </a:graphic>
          </wp:inline>
        </w:drawing>
      </w: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251950" cy="5596711"/>
            <wp:effectExtent l="19050" t="0" r="6350" b="0"/>
            <wp:docPr id="4" name="Рисунок 3" descr="C:\Users\User\Desktop\план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лан 3.png"/>
                    <pic:cNvPicPr>
                      <a:picLocks noChangeAspect="1" noChangeArrowheads="1"/>
                    </pic:cNvPicPr>
                  </pic:nvPicPr>
                  <pic:blipFill>
                    <a:blip r:embed="rId17" cstate="print"/>
                    <a:srcRect/>
                    <a:stretch>
                      <a:fillRect/>
                    </a:stretch>
                  </pic:blipFill>
                  <pic:spPr bwMode="auto">
                    <a:xfrm>
                      <a:off x="0" y="0"/>
                      <a:ext cx="9251950" cy="5596711"/>
                    </a:xfrm>
                    <a:prstGeom prst="rect">
                      <a:avLst/>
                    </a:prstGeom>
                    <a:noFill/>
                    <a:ln w="9525">
                      <a:noFill/>
                      <a:miter lim="800000"/>
                      <a:headEnd/>
                      <a:tailEnd/>
                    </a:ln>
                  </pic:spPr>
                </pic:pic>
              </a:graphicData>
            </a:graphic>
          </wp:inline>
        </w:drawing>
      </w: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251950" cy="5498913"/>
            <wp:effectExtent l="19050" t="0" r="6350" b="0"/>
            <wp:docPr id="5" name="Рисунок 4" descr="C:\Users\User\Desktop\план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план 4.png"/>
                    <pic:cNvPicPr>
                      <a:picLocks noChangeAspect="1" noChangeArrowheads="1"/>
                    </pic:cNvPicPr>
                  </pic:nvPicPr>
                  <pic:blipFill>
                    <a:blip r:embed="rId18" cstate="print"/>
                    <a:srcRect/>
                    <a:stretch>
                      <a:fillRect/>
                    </a:stretch>
                  </pic:blipFill>
                  <pic:spPr bwMode="auto">
                    <a:xfrm>
                      <a:off x="0" y="0"/>
                      <a:ext cx="9251950" cy="5498913"/>
                    </a:xfrm>
                    <a:prstGeom prst="rect">
                      <a:avLst/>
                    </a:prstGeom>
                    <a:noFill/>
                    <a:ln w="9525">
                      <a:noFill/>
                      <a:miter lim="800000"/>
                      <a:headEnd/>
                      <a:tailEnd/>
                    </a:ln>
                  </pic:spPr>
                </pic:pic>
              </a:graphicData>
            </a:graphic>
          </wp:inline>
        </w:drawing>
      </w: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251950" cy="5784703"/>
            <wp:effectExtent l="19050" t="0" r="6350" b="0"/>
            <wp:docPr id="6" name="Рисунок 5" descr="C:\Users\User\Desktop\план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план 5.png"/>
                    <pic:cNvPicPr>
                      <a:picLocks noChangeAspect="1" noChangeArrowheads="1"/>
                    </pic:cNvPicPr>
                  </pic:nvPicPr>
                  <pic:blipFill>
                    <a:blip r:embed="rId19" cstate="print"/>
                    <a:srcRect/>
                    <a:stretch>
                      <a:fillRect/>
                    </a:stretch>
                  </pic:blipFill>
                  <pic:spPr bwMode="auto">
                    <a:xfrm>
                      <a:off x="0" y="0"/>
                      <a:ext cx="9251950" cy="5784703"/>
                    </a:xfrm>
                    <a:prstGeom prst="rect">
                      <a:avLst/>
                    </a:prstGeom>
                    <a:noFill/>
                    <a:ln w="9525">
                      <a:noFill/>
                      <a:miter lim="800000"/>
                      <a:headEnd/>
                      <a:tailEnd/>
                    </a:ln>
                  </pic:spPr>
                </pic:pic>
              </a:graphicData>
            </a:graphic>
          </wp:inline>
        </w:drawing>
      </w: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9251950" cy="5311415"/>
            <wp:effectExtent l="19050" t="0" r="6350" b="0"/>
            <wp:docPr id="7" name="Рисунок 6" descr="C:\Users\User\Desktop\план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план 6.png"/>
                    <pic:cNvPicPr>
                      <a:picLocks noChangeAspect="1" noChangeArrowheads="1"/>
                    </pic:cNvPicPr>
                  </pic:nvPicPr>
                  <pic:blipFill>
                    <a:blip r:embed="rId20" cstate="print"/>
                    <a:srcRect/>
                    <a:stretch>
                      <a:fillRect/>
                    </a:stretch>
                  </pic:blipFill>
                  <pic:spPr bwMode="auto">
                    <a:xfrm>
                      <a:off x="0" y="0"/>
                      <a:ext cx="9251950" cy="5311415"/>
                    </a:xfrm>
                    <a:prstGeom prst="rect">
                      <a:avLst/>
                    </a:prstGeom>
                    <a:noFill/>
                    <a:ln w="9525">
                      <a:noFill/>
                      <a:miter lim="800000"/>
                      <a:headEnd/>
                      <a:tailEnd/>
                    </a:ln>
                  </pic:spPr>
                </pic:pic>
              </a:graphicData>
            </a:graphic>
          </wp:inline>
        </w:drawing>
      </w: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pPr>
    </w:p>
    <w:p w:rsidR="0067750D" w:rsidRDefault="0067750D" w:rsidP="00947A4B">
      <w:pPr>
        <w:ind w:left="-15" w:right="74" w:firstLine="708"/>
        <w:contextualSpacing/>
        <w:jc w:val="both"/>
        <w:rPr>
          <w:rFonts w:ascii="Times New Roman" w:hAnsi="Times New Roman" w:cs="Times New Roman"/>
          <w:sz w:val="28"/>
          <w:szCs w:val="28"/>
        </w:rPr>
        <w:sectPr w:rsidR="0067750D" w:rsidSect="00B07B1D">
          <w:pgSz w:w="16838" w:h="11906" w:orient="landscape"/>
          <w:pgMar w:top="567" w:right="1134" w:bottom="1701" w:left="1134" w:header="709" w:footer="709" w:gutter="0"/>
          <w:pgNumType w:start="1"/>
          <w:cols w:space="720"/>
          <w:formProt w:val="0"/>
          <w:titlePg/>
          <w:docGrid w:linePitch="299"/>
        </w:sectPr>
      </w:pPr>
      <w:r>
        <w:rPr>
          <w:rFonts w:ascii="Times New Roman" w:hAnsi="Times New Roman" w:cs="Times New Roman"/>
          <w:noProof/>
          <w:sz w:val="28"/>
          <w:szCs w:val="28"/>
          <w:lang w:eastAsia="ru-RU"/>
        </w:rPr>
        <w:drawing>
          <wp:inline distT="0" distB="0" distL="0" distR="0">
            <wp:extent cx="9251950" cy="5540447"/>
            <wp:effectExtent l="19050" t="0" r="6350" b="0"/>
            <wp:docPr id="8" name="Рисунок 7" descr="C:\Users\User\Desktop\план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план 8.png"/>
                    <pic:cNvPicPr>
                      <a:picLocks noChangeAspect="1" noChangeArrowheads="1"/>
                    </pic:cNvPicPr>
                  </pic:nvPicPr>
                  <pic:blipFill>
                    <a:blip r:embed="rId21" cstate="print"/>
                    <a:srcRect/>
                    <a:stretch>
                      <a:fillRect/>
                    </a:stretch>
                  </pic:blipFill>
                  <pic:spPr bwMode="auto">
                    <a:xfrm>
                      <a:off x="0" y="0"/>
                      <a:ext cx="9251950" cy="5540447"/>
                    </a:xfrm>
                    <a:prstGeom prst="rect">
                      <a:avLst/>
                    </a:prstGeom>
                    <a:noFill/>
                    <a:ln w="9525">
                      <a:noFill/>
                      <a:miter lim="800000"/>
                      <a:headEnd/>
                      <a:tailEnd/>
                    </a:ln>
                  </pic:spPr>
                </pic:pic>
              </a:graphicData>
            </a:graphic>
          </wp:inline>
        </w:drawing>
      </w:r>
    </w:p>
    <w:p w:rsidR="00B07B1D" w:rsidRPr="0081566F" w:rsidRDefault="00B07B1D" w:rsidP="0067750D">
      <w:pPr>
        <w:ind w:right="74"/>
        <w:contextualSpacing/>
        <w:jc w:val="both"/>
        <w:rPr>
          <w:rFonts w:ascii="Times New Roman" w:hAnsi="Times New Roman" w:cs="Times New Roman"/>
          <w:sz w:val="28"/>
          <w:szCs w:val="28"/>
        </w:rPr>
      </w:pPr>
    </w:p>
    <w:p w:rsidR="007B56B6" w:rsidRDefault="007B56B6" w:rsidP="007B56B6">
      <w:pPr>
        <w:pStyle w:val="21"/>
        <w:ind w:firstLine="0"/>
        <w:jc w:val="center"/>
        <w:rPr>
          <w:b/>
          <w:sz w:val="28"/>
          <w:szCs w:val="28"/>
        </w:rPr>
      </w:pPr>
      <w:r w:rsidRPr="00887EF4">
        <w:rPr>
          <w:b/>
          <w:sz w:val="28"/>
          <w:szCs w:val="28"/>
        </w:rPr>
        <w:t>VI.</w:t>
      </w:r>
      <w:r w:rsidRPr="00887EF4">
        <w:rPr>
          <w:rFonts w:eastAsia="Arial"/>
          <w:b/>
          <w:sz w:val="28"/>
          <w:szCs w:val="28"/>
        </w:rPr>
        <w:t xml:space="preserve"> </w:t>
      </w:r>
      <w:r w:rsidRPr="00887EF4">
        <w:rPr>
          <w:rFonts w:eastAsia="Arial"/>
          <w:b/>
          <w:sz w:val="28"/>
          <w:szCs w:val="28"/>
        </w:rPr>
        <w:tab/>
      </w:r>
      <w:r w:rsidRPr="00887EF4">
        <w:rPr>
          <w:b/>
          <w:sz w:val="28"/>
          <w:szCs w:val="28"/>
        </w:rPr>
        <w:t>Условия реализации дополнительной образовательной программы спортивной подготовки.</w:t>
      </w:r>
    </w:p>
    <w:p w:rsidR="007B56B6" w:rsidRPr="00887EF4" w:rsidRDefault="007B56B6" w:rsidP="007B56B6">
      <w:pPr>
        <w:pStyle w:val="21"/>
        <w:ind w:firstLine="0"/>
        <w:jc w:val="center"/>
        <w:rPr>
          <w:b/>
          <w:sz w:val="28"/>
          <w:szCs w:val="28"/>
        </w:rPr>
      </w:pPr>
    </w:p>
    <w:p w:rsidR="007B56B6" w:rsidRPr="00887EF4" w:rsidRDefault="00B07B1D" w:rsidP="007B56B6">
      <w:pPr>
        <w:pStyle w:val="21"/>
        <w:ind w:firstLine="709"/>
        <w:rPr>
          <w:sz w:val="28"/>
          <w:szCs w:val="28"/>
        </w:rPr>
      </w:pPr>
      <w:r>
        <w:rPr>
          <w:i/>
          <w:sz w:val="28"/>
          <w:szCs w:val="28"/>
        </w:rPr>
        <w:t>5</w:t>
      </w:r>
      <w:r w:rsidR="007B56B6" w:rsidRPr="00887EF4">
        <w:rPr>
          <w:i/>
          <w:sz w:val="28"/>
          <w:szCs w:val="28"/>
        </w:rPr>
        <w:t xml:space="preserve">.1 </w:t>
      </w:r>
      <w:r w:rsidR="007B56B6" w:rsidRPr="00887EF4">
        <w:rPr>
          <w:i/>
          <w:sz w:val="28"/>
          <w:szCs w:val="28"/>
        </w:rPr>
        <w:tab/>
        <w:t xml:space="preserve">Требования к материально-техническим условиям реализации этапов спортивной подготовки </w:t>
      </w:r>
    </w:p>
    <w:p w:rsidR="007B56B6" w:rsidRPr="00887EF4" w:rsidRDefault="007B56B6" w:rsidP="007B56B6">
      <w:pPr>
        <w:pStyle w:val="21"/>
        <w:ind w:firstLine="709"/>
        <w:rPr>
          <w:sz w:val="28"/>
          <w:szCs w:val="28"/>
        </w:rPr>
      </w:pPr>
      <w:r w:rsidRPr="00887EF4">
        <w:rPr>
          <w:sz w:val="28"/>
          <w:szCs w:val="28"/>
        </w:rPr>
        <w:t>Для успешной реализации программы необходимо выполнение ряда условий</w:t>
      </w:r>
      <w:r w:rsidRPr="00887EF4">
        <w:rPr>
          <w:i/>
          <w:sz w:val="28"/>
          <w:szCs w:val="28"/>
        </w:rPr>
        <w:t xml:space="preserve">.  </w:t>
      </w:r>
    </w:p>
    <w:p w:rsidR="007B56B6" w:rsidRPr="00887EF4" w:rsidRDefault="007B56B6" w:rsidP="007B56B6">
      <w:pPr>
        <w:pStyle w:val="21"/>
        <w:ind w:firstLine="709"/>
        <w:rPr>
          <w:sz w:val="28"/>
          <w:szCs w:val="28"/>
        </w:rPr>
      </w:pPr>
      <w:r w:rsidRPr="00887EF4">
        <w:rPr>
          <w:i/>
          <w:sz w:val="28"/>
          <w:szCs w:val="28"/>
        </w:rPr>
        <w:t xml:space="preserve">Материально-технические условия: </w:t>
      </w:r>
    </w:p>
    <w:p w:rsidR="007B56B6" w:rsidRPr="00887EF4" w:rsidRDefault="007B56B6" w:rsidP="007B56B6">
      <w:pPr>
        <w:pStyle w:val="21"/>
        <w:ind w:firstLine="709"/>
        <w:rPr>
          <w:sz w:val="28"/>
          <w:szCs w:val="28"/>
        </w:rPr>
      </w:pPr>
      <w:r w:rsidRPr="00887EF4">
        <w:rPr>
          <w:sz w:val="28"/>
          <w:szCs w:val="28"/>
        </w:rPr>
        <w:t xml:space="preserve">обеспеченность материально-технической базой и условиями для реализации программных мероприятий. </w:t>
      </w:r>
    </w:p>
    <w:p w:rsidR="007B56B6" w:rsidRPr="00887EF4" w:rsidRDefault="007B56B6" w:rsidP="007B56B6">
      <w:pPr>
        <w:pStyle w:val="21"/>
        <w:ind w:firstLine="709"/>
        <w:rPr>
          <w:sz w:val="28"/>
          <w:szCs w:val="28"/>
        </w:rPr>
      </w:pPr>
      <w:r w:rsidRPr="00887EF4">
        <w:rPr>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наличие </w:t>
      </w:r>
      <w:r>
        <w:rPr>
          <w:sz w:val="28"/>
          <w:szCs w:val="28"/>
        </w:rPr>
        <w:t xml:space="preserve">стационарного ковра;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наличие помещения для хранения спортивного инвентаря;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наличие тренажерного зала;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наличие раздевалок, душевых;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обеспечение оборудованием и спортивным инвентарем, необходимыми для прохождения спортивной подготовки (таблица №27); </w:t>
      </w:r>
    </w:p>
    <w:p w:rsidR="007B56B6" w:rsidRPr="00887EF4" w:rsidRDefault="007B56B6" w:rsidP="007B56B6">
      <w:pPr>
        <w:pStyle w:val="21"/>
        <w:ind w:firstLine="709"/>
        <w:rPr>
          <w:sz w:val="28"/>
          <w:szCs w:val="28"/>
        </w:rPr>
      </w:pPr>
      <w:r>
        <w:rPr>
          <w:sz w:val="28"/>
          <w:szCs w:val="28"/>
        </w:rPr>
        <w:t xml:space="preserve">- </w:t>
      </w:r>
      <w:r w:rsidRPr="00887EF4">
        <w:rPr>
          <w:sz w:val="28"/>
          <w:szCs w:val="28"/>
        </w:rPr>
        <w:t>обеспечение спортивной экипировкой (таблица №28</w:t>
      </w:r>
      <w:r>
        <w:rPr>
          <w:sz w:val="28"/>
          <w:szCs w:val="28"/>
        </w:rPr>
        <w:t>-29</w:t>
      </w:r>
      <w:r w:rsidRPr="00887EF4">
        <w:rPr>
          <w:sz w:val="28"/>
          <w:szCs w:val="28"/>
        </w:rPr>
        <w:t xml:space="preserve">,);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обеспечение обучающихся проездом к месту проведения спортивных мероприятий и обратно;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обеспечение обучающихся питанием и проживанием в период проведения спортивных мероприятий; </w:t>
      </w:r>
    </w:p>
    <w:p w:rsidR="007B56B6" w:rsidRPr="00887EF4" w:rsidRDefault="007B56B6" w:rsidP="007B56B6">
      <w:pPr>
        <w:pStyle w:val="21"/>
        <w:ind w:firstLine="709"/>
        <w:rPr>
          <w:sz w:val="28"/>
          <w:szCs w:val="28"/>
        </w:rPr>
      </w:pPr>
      <w:r>
        <w:rPr>
          <w:sz w:val="28"/>
          <w:szCs w:val="28"/>
        </w:rPr>
        <w:t xml:space="preserve">- </w:t>
      </w:r>
      <w:r w:rsidRPr="00887EF4">
        <w:rPr>
          <w:sz w:val="28"/>
          <w:szCs w:val="28"/>
        </w:rPr>
        <w:t xml:space="preserve">медицинское обеспечение обучающихся, в том числе организацию систематического медицинского контроля. </w:t>
      </w:r>
    </w:p>
    <w:p w:rsidR="007B56B6" w:rsidRPr="00887EF4" w:rsidRDefault="007B56B6" w:rsidP="007B56B6">
      <w:pPr>
        <w:pStyle w:val="21"/>
        <w:ind w:firstLine="709"/>
        <w:rPr>
          <w:sz w:val="28"/>
          <w:szCs w:val="28"/>
        </w:rPr>
      </w:pPr>
      <w:r w:rsidRPr="00887EF4">
        <w:rPr>
          <w:sz w:val="28"/>
          <w:szCs w:val="28"/>
        </w:rPr>
        <w:t>Обеспечение оборудованием, спортивным инвентарем и экипировкой спортсменов, необходимыми для прохождения спортивной подготов</w:t>
      </w:r>
      <w:r w:rsidR="00204FB3">
        <w:rPr>
          <w:sz w:val="28"/>
          <w:szCs w:val="28"/>
        </w:rPr>
        <w:t xml:space="preserve">ки </w:t>
      </w:r>
      <w:r w:rsidR="00204FB3">
        <w:rPr>
          <w:sz w:val="28"/>
          <w:szCs w:val="28"/>
        </w:rPr>
        <w:lastRenderedPageBreak/>
        <w:t>представлено в таблицах №15-16.</w:t>
      </w:r>
    </w:p>
    <w:p w:rsidR="007B56B6" w:rsidRDefault="007B56B6" w:rsidP="007B56B6">
      <w:pPr>
        <w:pStyle w:val="21"/>
        <w:ind w:firstLine="709"/>
        <w:rPr>
          <w:sz w:val="28"/>
          <w:szCs w:val="28"/>
        </w:rPr>
      </w:pPr>
    </w:p>
    <w:p w:rsidR="007B56B6" w:rsidRDefault="007B56B6" w:rsidP="007B56B6">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Обеспечение оборудованием и спортивным инвентарем, </w:t>
      </w:r>
    </w:p>
    <w:p w:rsidR="007B56B6" w:rsidRDefault="007B56B6" w:rsidP="007B56B6">
      <w:pPr>
        <w:pStyle w:val="ConsPlusNormal"/>
        <w:jc w:val="center"/>
        <w:rPr>
          <w:rFonts w:ascii="Times New Roman" w:hAnsi="Times New Roman" w:cs="Times New Roman"/>
          <w:b/>
          <w:sz w:val="28"/>
          <w:szCs w:val="28"/>
        </w:rPr>
      </w:pPr>
      <w:r>
        <w:rPr>
          <w:rFonts w:ascii="Times New Roman" w:hAnsi="Times New Roman" w:cs="Times New Roman"/>
          <w:b/>
          <w:sz w:val="28"/>
          <w:szCs w:val="28"/>
        </w:rPr>
        <w:t>необходимыми для прохождения спортивной подготовки</w:t>
      </w:r>
    </w:p>
    <w:p w:rsidR="007B56B6" w:rsidRDefault="007B56B6" w:rsidP="007B56B6">
      <w:pPr>
        <w:pStyle w:val="21"/>
        <w:ind w:firstLine="0"/>
        <w:rPr>
          <w:sz w:val="28"/>
          <w:szCs w:val="28"/>
        </w:rPr>
      </w:pPr>
      <w:r>
        <w:rPr>
          <w:sz w:val="28"/>
          <w:szCs w:val="28"/>
        </w:rPr>
        <w:t xml:space="preserve">                                                                                                                 Т</w:t>
      </w:r>
      <w:r w:rsidR="00204FB3">
        <w:rPr>
          <w:sz w:val="28"/>
          <w:szCs w:val="28"/>
        </w:rPr>
        <w:t>аблица №15</w:t>
      </w:r>
      <w:r w:rsidRPr="00887EF4">
        <w:rPr>
          <w:sz w:val="28"/>
          <w:szCs w:val="28"/>
        </w:rPr>
        <w:t xml:space="preserve"> </w:t>
      </w:r>
    </w:p>
    <w:p w:rsidR="00204FB3" w:rsidRDefault="00204FB3" w:rsidP="00204FB3">
      <w:pPr>
        <w:pStyle w:val="af7"/>
        <w:tabs>
          <w:tab w:val="left" w:pos="142"/>
          <w:tab w:val="left" w:pos="1276"/>
        </w:tabs>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Обеспечение оборудованием и спортивным инвентарем.</w:t>
      </w:r>
    </w:p>
    <w:p w:rsidR="00204FB3" w:rsidRDefault="00204FB3" w:rsidP="00204FB3">
      <w:pPr>
        <w:pStyle w:val="af7"/>
        <w:tabs>
          <w:tab w:val="left" w:pos="142"/>
          <w:tab w:val="left" w:pos="1276"/>
        </w:tabs>
        <w:spacing w:after="0" w:line="240" w:lineRule="auto"/>
        <w:ind w:left="709"/>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5546"/>
        <w:gridCol w:w="1462"/>
        <w:gridCol w:w="1782"/>
      </w:tblGrid>
      <w:tr w:rsidR="00204FB3" w:rsidRPr="000A2E1C" w:rsidTr="00947B13">
        <w:trPr>
          <w:trHeight w:val="408"/>
        </w:trPr>
        <w:tc>
          <w:tcPr>
            <w:tcW w:w="601" w:type="dxa"/>
          </w:tcPr>
          <w:p w:rsidR="00204FB3" w:rsidRPr="000A2E1C" w:rsidRDefault="00204FB3" w:rsidP="00F27005">
            <w:pPr>
              <w:spacing w:after="0" w:line="240" w:lineRule="auto"/>
              <w:jc w:val="center"/>
              <w:rPr>
                <w:rFonts w:ascii="Times New Roman" w:hAnsi="Times New Roman"/>
                <w:sz w:val="26"/>
                <w:szCs w:val="26"/>
              </w:rPr>
            </w:pPr>
            <w:r w:rsidRPr="000A2E1C">
              <w:rPr>
                <w:rFonts w:ascii="Times New Roman" w:hAnsi="Times New Roman"/>
                <w:sz w:val="26"/>
                <w:szCs w:val="26"/>
              </w:rPr>
              <w:t>№ п/п</w:t>
            </w:r>
          </w:p>
        </w:tc>
        <w:tc>
          <w:tcPr>
            <w:tcW w:w="5546" w:type="dxa"/>
          </w:tcPr>
          <w:p w:rsidR="00204FB3" w:rsidRPr="000A2E1C" w:rsidRDefault="00204FB3" w:rsidP="00F27005">
            <w:pPr>
              <w:spacing w:after="0" w:line="240" w:lineRule="auto"/>
              <w:jc w:val="center"/>
              <w:rPr>
                <w:rFonts w:ascii="Times New Roman" w:hAnsi="Times New Roman"/>
                <w:sz w:val="26"/>
                <w:szCs w:val="26"/>
              </w:rPr>
            </w:pPr>
            <w:r w:rsidRPr="000A2E1C">
              <w:rPr>
                <w:rFonts w:ascii="Times New Roman" w:hAnsi="Times New Roman"/>
                <w:sz w:val="26"/>
                <w:szCs w:val="26"/>
              </w:rPr>
              <w:t>Наименование оборудования, спортивного инвентаря</w:t>
            </w:r>
          </w:p>
        </w:tc>
        <w:tc>
          <w:tcPr>
            <w:tcW w:w="1462" w:type="dxa"/>
          </w:tcPr>
          <w:p w:rsidR="00204FB3" w:rsidRPr="000A2E1C" w:rsidRDefault="00204FB3" w:rsidP="00F27005">
            <w:pPr>
              <w:spacing w:after="0" w:line="240" w:lineRule="auto"/>
              <w:jc w:val="center"/>
              <w:rPr>
                <w:rFonts w:ascii="Times New Roman" w:hAnsi="Times New Roman"/>
                <w:sz w:val="26"/>
                <w:szCs w:val="26"/>
              </w:rPr>
            </w:pPr>
            <w:r w:rsidRPr="000A2E1C">
              <w:rPr>
                <w:rFonts w:ascii="Times New Roman" w:hAnsi="Times New Roman"/>
                <w:sz w:val="26"/>
                <w:szCs w:val="26"/>
              </w:rPr>
              <w:t>Единица измерения</w:t>
            </w:r>
          </w:p>
        </w:tc>
        <w:tc>
          <w:tcPr>
            <w:tcW w:w="1782" w:type="dxa"/>
          </w:tcPr>
          <w:p w:rsidR="00204FB3" w:rsidRPr="000A2E1C" w:rsidRDefault="00204FB3" w:rsidP="00F27005">
            <w:pPr>
              <w:spacing w:after="0" w:line="240" w:lineRule="auto"/>
              <w:jc w:val="center"/>
              <w:rPr>
                <w:rFonts w:ascii="Times New Roman" w:hAnsi="Times New Roman"/>
                <w:sz w:val="26"/>
                <w:szCs w:val="26"/>
              </w:rPr>
            </w:pPr>
            <w:r w:rsidRPr="000A2E1C">
              <w:rPr>
                <w:rFonts w:ascii="Times New Roman" w:hAnsi="Times New Roman"/>
                <w:sz w:val="26"/>
                <w:szCs w:val="26"/>
              </w:rPr>
              <w:t>Количество изделий</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sidRPr="000A2E1C">
              <w:rPr>
                <w:color w:val="auto"/>
                <w:sz w:val="26"/>
                <w:szCs w:val="26"/>
              </w:rPr>
              <w:t>1</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Батут </w:t>
            </w:r>
            <w:r>
              <w:rPr>
                <w:color w:val="auto"/>
                <w:sz w:val="26"/>
                <w:szCs w:val="26"/>
              </w:rPr>
              <w:t>спортивный со страховочными матами</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2</w:t>
            </w:r>
          </w:p>
        </w:tc>
        <w:tc>
          <w:tcPr>
            <w:tcW w:w="5546" w:type="dxa"/>
          </w:tcPr>
          <w:p w:rsidR="00204FB3" w:rsidRPr="000A2E1C" w:rsidRDefault="00204FB3" w:rsidP="00F27005">
            <w:pPr>
              <w:pStyle w:val="Default"/>
              <w:rPr>
                <w:color w:val="auto"/>
                <w:sz w:val="26"/>
                <w:szCs w:val="26"/>
              </w:rPr>
            </w:pPr>
            <w:r w:rsidRPr="000A2E1C">
              <w:rPr>
                <w:color w:val="auto"/>
                <w:sz w:val="26"/>
                <w:szCs w:val="26"/>
              </w:rPr>
              <w:t>Бревно гимнастическое</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3</w:t>
            </w:r>
          </w:p>
        </w:tc>
        <w:tc>
          <w:tcPr>
            <w:tcW w:w="5546" w:type="dxa"/>
          </w:tcPr>
          <w:p w:rsidR="00204FB3" w:rsidRPr="000A2E1C" w:rsidRDefault="00204FB3" w:rsidP="00F27005">
            <w:pPr>
              <w:pStyle w:val="Default"/>
              <w:rPr>
                <w:color w:val="auto"/>
                <w:sz w:val="26"/>
                <w:szCs w:val="26"/>
              </w:rPr>
            </w:pPr>
            <w:r w:rsidRPr="000A2E1C">
              <w:rPr>
                <w:color w:val="auto"/>
                <w:sz w:val="26"/>
                <w:szCs w:val="26"/>
              </w:rPr>
              <w:t>Бревно гимнастическое</w:t>
            </w:r>
            <w:r>
              <w:rPr>
                <w:color w:val="auto"/>
                <w:sz w:val="26"/>
                <w:szCs w:val="26"/>
              </w:rPr>
              <w:t xml:space="preserve"> напольное</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4</w:t>
            </w:r>
          </w:p>
        </w:tc>
        <w:tc>
          <w:tcPr>
            <w:tcW w:w="5546" w:type="dxa"/>
          </w:tcPr>
          <w:p w:rsidR="00204FB3" w:rsidRPr="000A2E1C" w:rsidRDefault="00204FB3" w:rsidP="00F27005">
            <w:pPr>
              <w:pStyle w:val="Default"/>
              <w:rPr>
                <w:color w:val="auto"/>
                <w:sz w:val="26"/>
                <w:szCs w:val="26"/>
              </w:rPr>
            </w:pPr>
            <w:r w:rsidRPr="000A2E1C">
              <w:rPr>
                <w:color w:val="auto"/>
                <w:sz w:val="26"/>
                <w:szCs w:val="26"/>
              </w:rPr>
              <w:t>Бревно гимнастическое</w:t>
            </w:r>
            <w:r>
              <w:rPr>
                <w:color w:val="auto"/>
                <w:sz w:val="26"/>
                <w:szCs w:val="26"/>
              </w:rPr>
              <w:t xml:space="preserve"> переменной высоты</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5</w:t>
            </w:r>
          </w:p>
        </w:tc>
        <w:tc>
          <w:tcPr>
            <w:tcW w:w="5546" w:type="dxa"/>
          </w:tcPr>
          <w:p w:rsidR="00204FB3" w:rsidRPr="000A2E1C" w:rsidRDefault="00204FB3" w:rsidP="00F27005">
            <w:pPr>
              <w:pStyle w:val="Default"/>
              <w:rPr>
                <w:color w:val="auto"/>
                <w:sz w:val="26"/>
                <w:szCs w:val="26"/>
              </w:rPr>
            </w:pPr>
            <w:r w:rsidRPr="000A2E1C">
              <w:rPr>
                <w:color w:val="auto"/>
                <w:sz w:val="26"/>
                <w:szCs w:val="26"/>
              </w:rPr>
              <w:t>Брусья гимнастические женские</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6</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Гантели переменной массы от 2 до 6,5 кг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комплект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7</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Дорожка акробатическая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комплект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8</w:t>
            </w:r>
          </w:p>
        </w:tc>
        <w:tc>
          <w:tcPr>
            <w:tcW w:w="5546" w:type="dxa"/>
          </w:tcPr>
          <w:p w:rsidR="00204FB3" w:rsidRPr="000A2E1C" w:rsidRDefault="00204FB3" w:rsidP="00F27005">
            <w:pPr>
              <w:pStyle w:val="Default"/>
              <w:rPr>
                <w:color w:val="auto"/>
                <w:sz w:val="26"/>
                <w:szCs w:val="26"/>
              </w:rPr>
            </w:pPr>
            <w:r>
              <w:rPr>
                <w:color w:val="auto"/>
                <w:sz w:val="26"/>
                <w:szCs w:val="26"/>
              </w:rPr>
              <w:t>Дорожка для разбега для опорного прыжка</w:t>
            </w:r>
          </w:p>
        </w:tc>
        <w:tc>
          <w:tcPr>
            <w:tcW w:w="1462" w:type="dxa"/>
          </w:tcPr>
          <w:p w:rsidR="00204FB3" w:rsidRPr="000A2E1C" w:rsidRDefault="00204FB3" w:rsidP="00F27005">
            <w:pPr>
              <w:pStyle w:val="Default"/>
              <w:rPr>
                <w:color w:val="auto"/>
                <w:sz w:val="26"/>
                <w:szCs w:val="26"/>
              </w:rPr>
            </w:pPr>
            <w:r>
              <w:rPr>
                <w:color w:val="auto"/>
                <w:sz w:val="26"/>
                <w:szCs w:val="26"/>
              </w:rPr>
              <w:t>комплект</w:t>
            </w:r>
          </w:p>
        </w:tc>
        <w:tc>
          <w:tcPr>
            <w:tcW w:w="1782" w:type="dxa"/>
          </w:tcPr>
          <w:p w:rsidR="00204FB3" w:rsidRPr="000A2E1C" w:rsidRDefault="00204FB3" w:rsidP="00204FB3">
            <w:pPr>
              <w:pStyle w:val="Default"/>
              <w:jc w:val="center"/>
              <w:rPr>
                <w:color w:val="auto"/>
                <w:sz w:val="26"/>
                <w:szCs w:val="26"/>
              </w:rPr>
            </w:pPr>
            <w:r>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9</w:t>
            </w:r>
          </w:p>
        </w:tc>
        <w:tc>
          <w:tcPr>
            <w:tcW w:w="5546" w:type="dxa"/>
          </w:tcPr>
          <w:p w:rsidR="00204FB3" w:rsidRPr="000A2E1C" w:rsidRDefault="00204FB3" w:rsidP="00F27005">
            <w:pPr>
              <w:pStyle w:val="Default"/>
              <w:rPr>
                <w:color w:val="auto"/>
                <w:sz w:val="26"/>
                <w:szCs w:val="26"/>
              </w:rPr>
            </w:pPr>
            <w:r>
              <w:rPr>
                <w:color w:val="auto"/>
                <w:sz w:val="26"/>
                <w:szCs w:val="26"/>
              </w:rPr>
              <w:t>Жердь гимнастическая женская на универсальных стойках</w:t>
            </w:r>
          </w:p>
        </w:tc>
        <w:tc>
          <w:tcPr>
            <w:tcW w:w="1462" w:type="dxa"/>
          </w:tcPr>
          <w:p w:rsidR="00204FB3" w:rsidRPr="000A2E1C" w:rsidRDefault="00204FB3" w:rsidP="00F27005">
            <w:pPr>
              <w:pStyle w:val="Default"/>
              <w:rPr>
                <w:color w:val="auto"/>
                <w:sz w:val="26"/>
                <w:szCs w:val="26"/>
              </w:rPr>
            </w:pPr>
            <w:r>
              <w:rPr>
                <w:color w:val="auto"/>
                <w:sz w:val="26"/>
                <w:szCs w:val="26"/>
              </w:rPr>
              <w:t>штук</w:t>
            </w:r>
          </w:p>
        </w:tc>
        <w:tc>
          <w:tcPr>
            <w:tcW w:w="1782" w:type="dxa"/>
          </w:tcPr>
          <w:p w:rsidR="00204FB3" w:rsidRPr="000A2E1C" w:rsidRDefault="00204FB3" w:rsidP="00204FB3">
            <w:pPr>
              <w:pStyle w:val="Default"/>
              <w:jc w:val="center"/>
              <w:rPr>
                <w:color w:val="auto"/>
                <w:sz w:val="26"/>
                <w:szCs w:val="26"/>
              </w:rPr>
            </w:pPr>
            <w:r>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10</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Зеркало настенное 12*2 м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11</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Канат для лазания диаметром 30 мм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2</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12</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Ковер для вольных упражнений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комплект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13</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Конь гимнастический прыжковый переменной высоты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14</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Магнезия </w:t>
            </w:r>
            <w:r>
              <w:rPr>
                <w:color w:val="auto"/>
                <w:sz w:val="26"/>
                <w:szCs w:val="26"/>
              </w:rPr>
              <w:t>спортивная</w:t>
            </w:r>
          </w:p>
        </w:tc>
        <w:tc>
          <w:tcPr>
            <w:tcW w:w="1462" w:type="dxa"/>
          </w:tcPr>
          <w:p w:rsidR="00204FB3" w:rsidRPr="000A2E1C" w:rsidRDefault="00204FB3" w:rsidP="00F27005">
            <w:pPr>
              <w:pStyle w:val="Default"/>
              <w:rPr>
                <w:color w:val="auto"/>
                <w:sz w:val="26"/>
                <w:szCs w:val="26"/>
              </w:rPr>
            </w:pPr>
            <w:r w:rsidRPr="000A2E1C">
              <w:rPr>
                <w:color w:val="auto"/>
                <w:sz w:val="26"/>
                <w:szCs w:val="26"/>
              </w:rPr>
              <w:t>кг</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Из расчета 0,2 кг на человека</w:t>
            </w:r>
            <w:r>
              <w:rPr>
                <w:color w:val="auto"/>
                <w:sz w:val="26"/>
                <w:szCs w:val="26"/>
              </w:rPr>
              <w:t>(месяц)</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15</w:t>
            </w:r>
          </w:p>
        </w:tc>
        <w:tc>
          <w:tcPr>
            <w:tcW w:w="5546" w:type="dxa"/>
          </w:tcPr>
          <w:p w:rsidR="00204FB3" w:rsidRPr="000A2E1C" w:rsidRDefault="00204FB3" w:rsidP="00F27005">
            <w:pPr>
              <w:pStyle w:val="Default"/>
              <w:rPr>
                <w:color w:val="auto"/>
                <w:sz w:val="26"/>
                <w:szCs w:val="26"/>
              </w:rPr>
            </w:pPr>
            <w:r w:rsidRPr="000A2E1C">
              <w:rPr>
                <w:color w:val="auto"/>
                <w:sz w:val="26"/>
                <w:szCs w:val="26"/>
              </w:rPr>
              <w:t>Магнезница</w:t>
            </w:r>
            <w:r>
              <w:rPr>
                <w:color w:val="auto"/>
                <w:sz w:val="26"/>
                <w:szCs w:val="26"/>
              </w:rPr>
              <w:t xml:space="preserve"> закрытая</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6</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16</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Маты гимнастические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50</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17</w:t>
            </w:r>
          </w:p>
        </w:tc>
        <w:tc>
          <w:tcPr>
            <w:tcW w:w="5546" w:type="dxa"/>
          </w:tcPr>
          <w:p w:rsidR="00204FB3" w:rsidRPr="000A2E1C" w:rsidRDefault="00204FB3" w:rsidP="00F27005">
            <w:pPr>
              <w:pStyle w:val="Default"/>
              <w:rPr>
                <w:color w:val="auto"/>
                <w:sz w:val="26"/>
                <w:szCs w:val="26"/>
              </w:rPr>
            </w:pPr>
            <w:r>
              <w:rPr>
                <w:color w:val="auto"/>
                <w:sz w:val="26"/>
                <w:szCs w:val="26"/>
              </w:rPr>
              <w:t>Маты поролоновые (200*300*4</w:t>
            </w:r>
            <w:r w:rsidRPr="000A2E1C">
              <w:rPr>
                <w:color w:val="auto"/>
                <w:sz w:val="26"/>
                <w:szCs w:val="26"/>
              </w:rPr>
              <w:t xml:space="preserve">0 см)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2</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18</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Мостик гимнастический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6</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19</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Музыкальный центр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20</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Палка гимнастическая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10</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21</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Перекладина гимнастическая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22</w:t>
            </w:r>
          </w:p>
        </w:tc>
        <w:tc>
          <w:tcPr>
            <w:tcW w:w="5546" w:type="dxa"/>
          </w:tcPr>
          <w:p w:rsidR="00204FB3" w:rsidRPr="000A2E1C" w:rsidRDefault="00204FB3" w:rsidP="00F27005">
            <w:pPr>
              <w:pStyle w:val="Default"/>
              <w:rPr>
                <w:color w:val="auto"/>
                <w:sz w:val="26"/>
                <w:szCs w:val="26"/>
              </w:rPr>
            </w:pPr>
            <w:r w:rsidRPr="000A2E1C">
              <w:rPr>
                <w:color w:val="auto"/>
                <w:sz w:val="26"/>
                <w:szCs w:val="26"/>
              </w:rPr>
              <w:t>Перекладина гимнастическая переменной высоты (универсальная)</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1</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23</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Подставка для страхования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sidRPr="000A2E1C">
              <w:rPr>
                <w:color w:val="auto"/>
                <w:sz w:val="26"/>
                <w:szCs w:val="26"/>
              </w:rPr>
              <w:t>2</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24</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Скакалка гимнастическая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20</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lastRenderedPageBreak/>
              <w:t>25</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Скамейка гимнастическая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8</w:t>
            </w:r>
          </w:p>
        </w:tc>
      </w:tr>
      <w:tr w:rsidR="00204FB3" w:rsidRPr="000A2E1C" w:rsidTr="00947B13">
        <w:trPr>
          <w:trHeight w:val="408"/>
        </w:trPr>
        <w:tc>
          <w:tcPr>
            <w:tcW w:w="601" w:type="dxa"/>
          </w:tcPr>
          <w:p w:rsidR="00204FB3" w:rsidRPr="000A2E1C" w:rsidRDefault="00204FB3" w:rsidP="00F27005">
            <w:pPr>
              <w:pStyle w:val="Default"/>
              <w:rPr>
                <w:color w:val="auto"/>
                <w:sz w:val="26"/>
                <w:szCs w:val="26"/>
              </w:rPr>
            </w:pPr>
            <w:r>
              <w:rPr>
                <w:color w:val="auto"/>
                <w:sz w:val="26"/>
                <w:szCs w:val="26"/>
              </w:rPr>
              <w:t>26</w:t>
            </w:r>
          </w:p>
        </w:tc>
        <w:tc>
          <w:tcPr>
            <w:tcW w:w="5546" w:type="dxa"/>
          </w:tcPr>
          <w:p w:rsidR="00204FB3" w:rsidRPr="000A2E1C" w:rsidRDefault="00204FB3" w:rsidP="00F27005">
            <w:pPr>
              <w:pStyle w:val="Default"/>
              <w:rPr>
                <w:color w:val="auto"/>
                <w:sz w:val="26"/>
                <w:szCs w:val="26"/>
              </w:rPr>
            </w:pPr>
            <w:r w:rsidRPr="000A2E1C">
              <w:rPr>
                <w:color w:val="auto"/>
                <w:sz w:val="26"/>
                <w:szCs w:val="26"/>
              </w:rPr>
              <w:t xml:space="preserve">Стенка гимнастическая </w:t>
            </w:r>
          </w:p>
        </w:tc>
        <w:tc>
          <w:tcPr>
            <w:tcW w:w="1462" w:type="dxa"/>
          </w:tcPr>
          <w:p w:rsidR="00204FB3" w:rsidRPr="000A2E1C" w:rsidRDefault="00204FB3" w:rsidP="00F27005">
            <w:pPr>
              <w:pStyle w:val="Default"/>
              <w:rPr>
                <w:color w:val="auto"/>
                <w:sz w:val="26"/>
                <w:szCs w:val="26"/>
              </w:rPr>
            </w:pPr>
            <w:r w:rsidRPr="000A2E1C">
              <w:rPr>
                <w:color w:val="auto"/>
                <w:sz w:val="26"/>
                <w:szCs w:val="26"/>
              </w:rPr>
              <w:t xml:space="preserve">штук </w:t>
            </w:r>
          </w:p>
        </w:tc>
        <w:tc>
          <w:tcPr>
            <w:tcW w:w="1782" w:type="dxa"/>
          </w:tcPr>
          <w:p w:rsidR="00204FB3" w:rsidRPr="000A2E1C" w:rsidRDefault="00204FB3" w:rsidP="00204FB3">
            <w:pPr>
              <w:pStyle w:val="Default"/>
              <w:jc w:val="center"/>
              <w:rPr>
                <w:color w:val="auto"/>
                <w:sz w:val="26"/>
                <w:szCs w:val="26"/>
              </w:rPr>
            </w:pPr>
            <w:r>
              <w:rPr>
                <w:color w:val="auto"/>
                <w:sz w:val="26"/>
                <w:szCs w:val="26"/>
              </w:rPr>
              <w:t>6</w:t>
            </w:r>
          </w:p>
        </w:tc>
      </w:tr>
    </w:tbl>
    <w:p w:rsidR="00204FB3" w:rsidRDefault="00204FB3" w:rsidP="00204FB3">
      <w:pPr>
        <w:pStyle w:val="af7"/>
        <w:tabs>
          <w:tab w:val="left" w:pos="142"/>
          <w:tab w:val="left" w:pos="1276"/>
        </w:tabs>
        <w:spacing w:after="0" w:line="240" w:lineRule="auto"/>
        <w:ind w:left="709"/>
        <w:jc w:val="both"/>
        <w:rPr>
          <w:rFonts w:ascii="Times New Roman" w:hAnsi="Times New Roman" w:cs="Times New Roman"/>
          <w:sz w:val="28"/>
          <w:szCs w:val="28"/>
        </w:rPr>
      </w:pPr>
    </w:p>
    <w:p w:rsidR="00204FB3" w:rsidRPr="00936FA5" w:rsidRDefault="00F858C6" w:rsidP="00936FA5">
      <w:pPr>
        <w:tabs>
          <w:tab w:val="left" w:pos="142"/>
          <w:tab w:val="left" w:pos="127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04FB3" w:rsidRDefault="00204FB3" w:rsidP="00204FB3">
      <w:pPr>
        <w:pStyle w:val="af7"/>
        <w:tabs>
          <w:tab w:val="left" w:pos="142"/>
          <w:tab w:val="left" w:pos="1276"/>
        </w:tabs>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Обеспечение спортивной экипировкой.</w:t>
      </w:r>
    </w:p>
    <w:p w:rsidR="00204FB3" w:rsidRPr="00204FB3" w:rsidRDefault="00204FB3" w:rsidP="00204FB3">
      <w:pPr>
        <w:pStyle w:val="af7"/>
        <w:tabs>
          <w:tab w:val="left" w:pos="142"/>
          <w:tab w:val="left" w:pos="1276"/>
        </w:tabs>
        <w:spacing w:after="0" w:line="240" w:lineRule="auto"/>
        <w:ind w:left="709"/>
        <w:jc w:val="right"/>
        <w:rPr>
          <w:rFonts w:ascii="Times New Roman" w:hAnsi="Times New Roman" w:cs="Times New Roman"/>
          <w:sz w:val="28"/>
          <w:szCs w:val="28"/>
        </w:rPr>
      </w:pPr>
      <w:r w:rsidRPr="00204FB3">
        <w:rPr>
          <w:rFonts w:ascii="Times New Roman" w:hAnsi="Times New Roman" w:cs="Times New Roman"/>
          <w:sz w:val="28"/>
          <w:szCs w:val="28"/>
        </w:rPr>
        <w:t>Таблица №16</w:t>
      </w:r>
    </w:p>
    <w:tbl>
      <w:tblPr>
        <w:tblStyle w:val="aff2"/>
        <w:tblW w:w="9606" w:type="dxa"/>
        <w:tblLayout w:type="fixed"/>
        <w:tblLook w:val="04A0"/>
      </w:tblPr>
      <w:tblGrid>
        <w:gridCol w:w="491"/>
        <w:gridCol w:w="2421"/>
        <w:gridCol w:w="740"/>
        <w:gridCol w:w="674"/>
        <w:gridCol w:w="579"/>
        <w:gridCol w:w="899"/>
        <w:gridCol w:w="598"/>
        <w:gridCol w:w="898"/>
        <w:gridCol w:w="596"/>
        <w:gridCol w:w="901"/>
        <w:gridCol w:w="387"/>
        <w:gridCol w:w="422"/>
      </w:tblGrid>
      <w:tr w:rsidR="00204FB3" w:rsidTr="00F858C6">
        <w:trPr>
          <w:trHeight w:val="467"/>
        </w:trPr>
        <w:tc>
          <w:tcPr>
            <w:tcW w:w="9606" w:type="dxa"/>
            <w:gridSpan w:val="12"/>
          </w:tcPr>
          <w:p w:rsidR="00204FB3" w:rsidRDefault="00204FB3" w:rsidP="00F27005">
            <w:pPr>
              <w:jc w:val="center"/>
              <w:rPr>
                <w:rFonts w:ascii="Times New Roman" w:hAnsi="Times New Roman"/>
                <w:sz w:val="26"/>
                <w:szCs w:val="26"/>
              </w:rPr>
            </w:pPr>
            <w:r>
              <w:rPr>
                <w:rFonts w:ascii="Times New Roman" w:hAnsi="Times New Roman"/>
                <w:sz w:val="26"/>
                <w:szCs w:val="26"/>
              </w:rPr>
              <w:t>Спортивная экипировка, передаваемая в индивидуальное пользование</w:t>
            </w:r>
          </w:p>
        </w:tc>
      </w:tr>
      <w:tr w:rsidR="00204FB3" w:rsidTr="00F858C6">
        <w:trPr>
          <w:trHeight w:val="189"/>
        </w:trPr>
        <w:tc>
          <w:tcPr>
            <w:tcW w:w="491" w:type="dxa"/>
            <w:vMerge w:val="restart"/>
            <w:vAlign w:val="center"/>
          </w:tcPr>
          <w:p w:rsidR="00204FB3" w:rsidRDefault="00204FB3" w:rsidP="00F27005">
            <w:pPr>
              <w:jc w:val="center"/>
              <w:rPr>
                <w:rFonts w:ascii="Times New Roman" w:hAnsi="Times New Roman"/>
                <w:sz w:val="26"/>
                <w:szCs w:val="26"/>
              </w:rPr>
            </w:pPr>
            <w:r>
              <w:rPr>
                <w:rFonts w:ascii="Times New Roman" w:hAnsi="Times New Roman"/>
                <w:sz w:val="26"/>
                <w:szCs w:val="26"/>
              </w:rPr>
              <w:t>№</w:t>
            </w:r>
          </w:p>
        </w:tc>
        <w:tc>
          <w:tcPr>
            <w:tcW w:w="2421" w:type="dxa"/>
            <w:vMerge w:val="restart"/>
            <w:vAlign w:val="center"/>
          </w:tcPr>
          <w:p w:rsidR="00204FB3" w:rsidRDefault="00204FB3" w:rsidP="00F27005">
            <w:pPr>
              <w:jc w:val="center"/>
              <w:rPr>
                <w:rFonts w:ascii="Times New Roman" w:hAnsi="Times New Roman"/>
                <w:sz w:val="26"/>
                <w:szCs w:val="26"/>
              </w:rPr>
            </w:pPr>
            <w:r>
              <w:rPr>
                <w:rFonts w:ascii="Times New Roman" w:hAnsi="Times New Roman"/>
                <w:sz w:val="26"/>
                <w:szCs w:val="26"/>
              </w:rPr>
              <w:t>Наименование спортивной экипировки индивидуального</w:t>
            </w:r>
          </w:p>
          <w:p w:rsidR="00204FB3" w:rsidRDefault="00204FB3" w:rsidP="00F27005">
            <w:pPr>
              <w:jc w:val="center"/>
              <w:rPr>
                <w:rFonts w:ascii="Times New Roman" w:hAnsi="Times New Roman"/>
                <w:sz w:val="26"/>
                <w:szCs w:val="26"/>
              </w:rPr>
            </w:pPr>
            <w:r>
              <w:rPr>
                <w:rFonts w:ascii="Times New Roman" w:hAnsi="Times New Roman"/>
                <w:sz w:val="26"/>
                <w:szCs w:val="26"/>
              </w:rPr>
              <w:t>пользования</w:t>
            </w:r>
          </w:p>
        </w:tc>
        <w:tc>
          <w:tcPr>
            <w:tcW w:w="740" w:type="dxa"/>
            <w:vMerge w:val="restart"/>
            <w:textDirection w:val="btLr"/>
            <w:vAlign w:val="center"/>
          </w:tcPr>
          <w:p w:rsidR="00204FB3" w:rsidRDefault="00204FB3" w:rsidP="00F27005">
            <w:pPr>
              <w:ind w:left="113" w:right="113"/>
              <w:jc w:val="center"/>
              <w:rPr>
                <w:rFonts w:ascii="Times New Roman" w:hAnsi="Times New Roman"/>
                <w:sz w:val="26"/>
                <w:szCs w:val="26"/>
              </w:rPr>
            </w:pPr>
            <w:r>
              <w:rPr>
                <w:rFonts w:ascii="Times New Roman" w:hAnsi="Times New Roman"/>
                <w:sz w:val="26"/>
                <w:szCs w:val="26"/>
              </w:rPr>
              <w:t>Единица измерения</w:t>
            </w:r>
          </w:p>
        </w:tc>
        <w:tc>
          <w:tcPr>
            <w:tcW w:w="674" w:type="dxa"/>
            <w:vMerge w:val="restart"/>
            <w:textDirection w:val="btLr"/>
            <w:vAlign w:val="center"/>
          </w:tcPr>
          <w:p w:rsidR="00204FB3" w:rsidRDefault="00204FB3" w:rsidP="00F27005">
            <w:pPr>
              <w:ind w:left="113" w:right="113"/>
              <w:jc w:val="center"/>
              <w:rPr>
                <w:rFonts w:ascii="Times New Roman" w:hAnsi="Times New Roman"/>
                <w:sz w:val="26"/>
                <w:szCs w:val="26"/>
              </w:rPr>
            </w:pPr>
            <w:r>
              <w:rPr>
                <w:rFonts w:ascii="Times New Roman" w:hAnsi="Times New Roman"/>
                <w:sz w:val="26"/>
                <w:szCs w:val="26"/>
              </w:rPr>
              <w:t>Расчетная единица</w:t>
            </w:r>
          </w:p>
        </w:tc>
        <w:tc>
          <w:tcPr>
            <w:tcW w:w="5280" w:type="dxa"/>
            <w:gridSpan w:val="8"/>
            <w:tcBorders>
              <w:bottom w:val="single" w:sz="2" w:space="0" w:color="auto"/>
            </w:tcBorders>
            <w:vAlign w:val="center"/>
          </w:tcPr>
          <w:p w:rsidR="00204FB3" w:rsidRDefault="00204FB3" w:rsidP="00F27005">
            <w:pPr>
              <w:jc w:val="center"/>
              <w:rPr>
                <w:rFonts w:ascii="Times New Roman" w:hAnsi="Times New Roman"/>
                <w:sz w:val="20"/>
                <w:szCs w:val="20"/>
              </w:rPr>
            </w:pPr>
          </w:p>
          <w:p w:rsidR="00204FB3" w:rsidRPr="00EA1FEA" w:rsidRDefault="00204FB3" w:rsidP="00F27005">
            <w:pPr>
              <w:jc w:val="center"/>
              <w:rPr>
                <w:rFonts w:ascii="Times New Roman" w:hAnsi="Times New Roman"/>
                <w:sz w:val="28"/>
                <w:szCs w:val="28"/>
              </w:rPr>
            </w:pPr>
            <w:r w:rsidRPr="00EA1FEA">
              <w:rPr>
                <w:rFonts w:ascii="Times New Roman" w:hAnsi="Times New Roman"/>
                <w:sz w:val="28"/>
                <w:szCs w:val="28"/>
              </w:rPr>
              <w:t>Этапы спортивной подготовки</w:t>
            </w:r>
          </w:p>
        </w:tc>
      </w:tr>
      <w:tr w:rsidR="00204FB3" w:rsidTr="00F858C6">
        <w:trPr>
          <w:trHeight w:val="485"/>
        </w:trPr>
        <w:tc>
          <w:tcPr>
            <w:tcW w:w="491" w:type="dxa"/>
            <w:vMerge/>
          </w:tcPr>
          <w:p w:rsidR="00204FB3" w:rsidRDefault="00204FB3" w:rsidP="00F27005">
            <w:pPr>
              <w:jc w:val="both"/>
              <w:rPr>
                <w:rFonts w:ascii="Times New Roman" w:hAnsi="Times New Roman"/>
                <w:sz w:val="26"/>
                <w:szCs w:val="26"/>
              </w:rPr>
            </w:pPr>
          </w:p>
        </w:tc>
        <w:tc>
          <w:tcPr>
            <w:tcW w:w="2421" w:type="dxa"/>
            <w:vMerge/>
          </w:tcPr>
          <w:p w:rsidR="00204FB3" w:rsidRDefault="00204FB3" w:rsidP="00F27005">
            <w:pPr>
              <w:jc w:val="both"/>
              <w:rPr>
                <w:rFonts w:ascii="Times New Roman" w:hAnsi="Times New Roman"/>
                <w:sz w:val="26"/>
                <w:szCs w:val="26"/>
              </w:rPr>
            </w:pPr>
          </w:p>
        </w:tc>
        <w:tc>
          <w:tcPr>
            <w:tcW w:w="740" w:type="dxa"/>
            <w:vMerge/>
          </w:tcPr>
          <w:p w:rsidR="00204FB3" w:rsidRDefault="00204FB3" w:rsidP="00F27005">
            <w:pPr>
              <w:jc w:val="both"/>
              <w:rPr>
                <w:rFonts w:ascii="Times New Roman" w:hAnsi="Times New Roman"/>
                <w:sz w:val="26"/>
                <w:szCs w:val="26"/>
              </w:rPr>
            </w:pPr>
          </w:p>
        </w:tc>
        <w:tc>
          <w:tcPr>
            <w:tcW w:w="674" w:type="dxa"/>
            <w:vMerge/>
          </w:tcPr>
          <w:p w:rsidR="00204FB3" w:rsidRDefault="00204FB3" w:rsidP="00F27005">
            <w:pPr>
              <w:jc w:val="both"/>
              <w:rPr>
                <w:rFonts w:ascii="Times New Roman" w:hAnsi="Times New Roman"/>
                <w:sz w:val="26"/>
                <w:szCs w:val="26"/>
              </w:rPr>
            </w:pPr>
          </w:p>
        </w:tc>
        <w:tc>
          <w:tcPr>
            <w:tcW w:w="1478" w:type="dxa"/>
            <w:gridSpan w:val="2"/>
            <w:tcBorders>
              <w:top w:val="single" w:sz="2" w:space="0" w:color="auto"/>
            </w:tcBorders>
            <w:vAlign w:val="center"/>
          </w:tcPr>
          <w:p w:rsidR="00204FB3" w:rsidRDefault="00204FB3" w:rsidP="00F27005">
            <w:pPr>
              <w:jc w:val="center"/>
              <w:rPr>
                <w:rFonts w:ascii="Times New Roman" w:hAnsi="Times New Roman"/>
                <w:sz w:val="20"/>
                <w:szCs w:val="20"/>
              </w:rPr>
            </w:pPr>
            <w:r>
              <w:rPr>
                <w:rFonts w:ascii="Times New Roman" w:hAnsi="Times New Roman"/>
                <w:sz w:val="20"/>
                <w:szCs w:val="20"/>
              </w:rPr>
              <w:t>ЭТАП НП</w:t>
            </w:r>
          </w:p>
          <w:p w:rsidR="00204FB3" w:rsidRDefault="00204FB3" w:rsidP="00F27005">
            <w:pPr>
              <w:jc w:val="center"/>
              <w:rPr>
                <w:rFonts w:ascii="Times New Roman" w:hAnsi="Times New Roman"/>
                <w:sz w:val="20"/>
                <w:szCs w:val="20"/>
              </w:rPr>
            </w:pPr>
          </w:p>
        </w:tc>
        <w:tc>
          <w:tcPr>
            <w:tcW w:w="1496" w:type="dxa"/>
            <w:gridSpan w:val="2"/>
            <w:tcBorders>
              <w:top w:val="single" w:sz="2" w:space="0" w:color="auto"/>
            </w:tcBorders>
            <w:vAlign w:val="center"/>
          </w:tcPr>
          <w:p w:rsidR="00204FB3" w:rsidRDefault="00204FB3" w:rsidP="00F27005">
            <w:pPr>
              <w:jc w:val="center"/>
              <w:rPr>
                <w:rFonts w:ascii="Times New Roman" w:hAnsi="Times New Roman"/>
                <w:sz w:val="20"/>
                <w:szCs w:val="20"/>
              </w:rPr>
            </w:pPr>
            <w:r>
              <w:rPr>
                <w:rFonts w:ascii="Times New Roman" w:hAnsi="Times New Roman"/>
                <w:sz w:val="20"/>
                <w:szCs w:val="20"/>
              </w:rPr>
              <w:t>ТП (ЭСС)</w:t>
            </w:r>
          </w:p>
        </w:tc>
        <w:tc>
          <w:tcPr>
            <w:tcW w:w="1497" w:type="dxa"/>
            <w:gridSpan w:val="2"/>
            <w:tcBorders>
              <w:top w:val="single" w:sz="2" w:space="0" w:color="auto"/>
            </w:tcBorders>
            <w:vAlign w:val="center"/>
          </w:tcPr>
          <w:p w:rsidR="00204FB3" w:rsidRDefault="00204FB3" w:rsidP="00F27005">
            <w:pPr>
              <w:jc w:val="center"/>
              <w:rPr>
                <w:rFonts w:ascii="Times New Roman" w:hAnsi="Times New Roman"/>
                <w:sz w:val="20"/>
                <w:szCs w:val="20"/>
              </w:rPr>
            </w:pPr>
            <w:r>
              <w:rPr>
                <w:rFonts w:ascii="Times New Roman" w:hAnsi="Times New Roman"/>
                <w:sz w:val="20"/>
                <w:szCs w:val="20"/>
              </w:rPr>
              <w:t>ЭССМ</w:t>
            </w:r>
          </w:p>
          <w:p w:rsidR="00204FB3" w:rsidRDefault="00204FB3" w:rsidP="00F27005">
            <w:pPr>
              <w:jc w:val="center"/>
              <w:rPr>
                <w:rFonts w:ascii="Times New Roman" w:hAnsi="Times New Roman"/>
                <w:sz w:val="20"/>
                <w:szCs w:val="20"/>
              </w:rPr>
            </w:pPr>
          </w:p>
        </w:tc>
        <w:tc>
          <w:tcPr>
            <w:tcW w:w="809" w:type="dxa"/>
            <w:gridSpan w:val="2"/>
            <w:tcBorders>
              <w:top w:val="single" w:sz="2" w:space="0" w:color="auto"/>
            </w:tcBorders>
            <w:vAlign w:val="center"/>
          </w:tcPr>
          <w:p w:rsidR="00204FB3" w:rsidRDefault="00204FB3" w:rsidP="00F27005">
            <w:pPr>
              <w:jc w:val="center"/>
              <w:rPr>
                <w:rFonts w:ascii="Times New Roman" w:hAnsi="Times New Roman"/>
                <w:sz w:val="20"/>
                <w:szCs w:val="20"/>
              </w:rPr>
            </w:pPr>
            <w:r>
              <w:rPr>
                <w:rFonts w:ascii="Times New Roman" w:hAnsi="Times New Roman"/>
                <w:sz w:val="20"/>
                <w:szCs w:val="20"/>
              </w:rPr>
              <w:t>ЭВСМ</w:t>
            </w:r>
          </w:p>
        </w:tc>
      </w:tr>
      <w:tr w:rsidR="00204FB3" w:rsidTr="00F858C6">
        <w:trPr>
          <w:cantSplit/>
          <w:trHeight w:val="1735"/>
        </w:trPr>
        <w:tc>
          <w:tcPr>
            <w:tcW w:w="491" w:type="dxa"/>
            <w:vMerge/>
          </w:tcPr>
          <w:p w:rsidR="00204FB3" w:rsidRDefault="00204FB3" w:rsidP="00F27005">
            <w:pPr>
              <w:jc w:val="both"/>
              <w:rPr>
                <w:rFonts w:ascii="Times New Roman" w:hAnsi="Times New Roman"/>
                <w:sz w:val="26"/>
                <w:szCs w:val="26"/>
              </w:rPr>
            </w:pPr>
          </w:p>
        </w:tc>
        <w:tc>
          <w:tcPr>
            <w:tcW w:w="2421" w:type="dxa"/>
            <w:vMerge/>
          </w:tcPr>
          <w:p w:rsidR="00204FB3" w:rsidRDefault="00204FB3" w:rsidP="00F27005">
            <w:pPr>
              <w:jc w:val="both"/>
              <w:rPr>
                <w:rFonts w:ascii="Times New Roman" w:hAnsi="Times New Roman"/>
                <w:sz w:val="26"/>
                <w:szCs w:val="26"/>
              </w:rPr>
            </w:pPr>
          </w:p>
        </w:tc>
        <w:tc>
          <w:tcPr>
            <w:tcW w:w="740" w:type="dxa"/>
            <w:vMerge/>
          </w:tcPr>
          <w:p w:rsidR="00204FB3" w:rsidRDefault="00204FB3" w:rsidP="00F27005">
            <w:pPr>
              <w:jc w:val="both"/>
              <w:rPr>
                <w:rFonts w:ascii="Times New Roman" w:hAnsi="Times New Roman"/>
                <w:sz w:val="26"/>
                <w:szCs w:val="26"/>
              </w:rPr>
            </w:pPr>
          </w:p>
        </w:tc>
        <w:tc>
          <w:tcPr>
            <w:tcW w:w="674" w:type="dxa"/>
            <w:vMerge/>
          </w:tcPr>
          <w:p w:rsidR="00204FB3" w:rsidRDefault="00204FB3" w:rsidP="00F27005">
            <w:pPr>
              <w:jc w:val="both"/>
              <w:rPr>
                <w:rFonts w:ascii="Times New Roman" w:hAnsi="Times New Roman"/>
                <w:sz w:val="26"/>
                <w:szCs w:val="26"/>
              </w:rPr>
            </w:pPr>
          </w:p>
        </w:tc>
        <w:tc>
          <w:tcPr>
            <w:tcW w:w="579"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количество</w:t>
            </w:r>
          </w:p>
        </w:tc>
        <w:tc>
          <w:tcPr>
            <w:tcW w:w="899"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Срок эксплуатации</w:t>
            </w:r>
            <w:r>
              <w:rPr>
                <w:rFonts w:ascii="Times New Roman" w:hAnsi="Times New Roman"/>
                <w:sz w:val="20"/>
                <w:szCs w:val="20"/>
              </w:rPr>
              <w:t xml:space="preserve"> (лет)</w:t>
            </w:r>
          </w:p>
        </w:tc>
        <w:tc>
          <w:tcPr>
            <w:tcW w:w="598"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количество</w:t>
            </w:r>
          </w:p>
        </w:tc>
        <w:tc>
          <w:tcPr>
            <w:tcW w:w="898"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Срок эксплуатации</w:t>
            </w:r>
            <w:r>
              <w:rPr>
                <w:rFonts w:ascii="Times New Roman" w:hAnsi="Times New Roman"/>
                <w:sz w:val="20"/>
                <w:szCs w:val="20"/>
              </w:rPr>
              <w:t xml:space="preserve"> (лет)</w:t>
            </w:r>
          </w:p>
        </w:tc>
        <w:tc>
          <w:tcPr>
            <w:tcW w:w="596"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количество</w:t>
            </w:r>
          </w:p>
        </w:tc>
        <w:tc>
          <w:tcPr>
            <w:tcW w:w="901"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Срок эксплуатации</w:t>
            </w:r>
            <w:r>
              <w:rPr>
                <w:rFonts w:ascii="Times New Roman" w:hAnsi="Times New Roman"/>
                <w:sz w:val="20"/>
                <w:szCs w:val="20"/>
              </w:rPr>
              <w:t xml:space="preserve"> (лет)</w:t>
            </w:r>
          </w:p>
        </w:tc>
        <w:tc>
          <w:tcPr>
            <w:tcW w:w="387"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количество</w:t>
            </w:r>
          </w:p>
        </w:tc>
        <w:tc>
          <w:tcPr>
            <w:tcW w:w="422" w:type="dxa"/>
            <w:textDirection w:val="btLr"/>
          </w:tcPr>
          <w:p w:rsidR="00204FB3" w:rsidRPr="00191067" w:rsidRDefault="00204FB3" w:rsidP="00F27005">
            <w:pPr>
              <w:ind w:left="113" w:right="113"/>
              <w:jc w:val="center"/>
              <w:rPr>
                <w:rFonts w:ascii="Times New Roman" w:hAnsi="Times New Roman"/>
                <w:sz w:val="20"/>
                <w:szCs w:val="20"/>
              </w:rPr>
            </w:pPr>
            <w:r w:rsidRPr="00191067">
              <w:rPr>
                <w:rFonts w:ascii="Times New Roman" w:hAnsi="Times New Roman"/>
                <w:sz w:val="20"/>
                <w:szCs w:val="20"/>
              </w:rPr>
              <w:t>Срок эксплуатации</w:t>
            </w:r>
            <w:r>
              <w:rPr>
                <w:rFonts w:ascii="Times New Roman" w:hAnsi="Times New Roman"/>
                <w:sz w:val="20"/>
                <w:szCs w:val="20"/>
              </w:rPr>
              <w:t xml:space="preserve"> (лет)</w:t>
            </w:r>
          </w:p>
        </w:tc>
      </w:tr>
      <w:tr w:rsidR="00204FB3" w:rsidTr="00F858C6">
        <w:trPr>
          <w:trHeight w:val="1130"/>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Костюм спортивный тренировочный</w:t>
            </w:r>
          </w:p>
        </w:tc>
        <w:tc>
          <w:tcPr>
            <w:tcW w:w="740" w:type="dxa"/>
          </w:tcPr>
          <w:p w:rsidR="00204FB3" w:rsidRDefault="00204FB3" w:rsidP="00F27005">
            <w:pPr>
              <w:jc w:val="both"/>
              <w:rPr>
                <w:rFonts w:ascii="Times New Roman" w:hAnsi="Times New Roman"/>
                <w:sz w:val="26"/>
                <w:szCs w:val="26"/>
              </w:rPr>
            </w:pPr>
            <w:r>
              <w:rPr>
                <w:rFonts w:ascii="Times New Roman" w:hAnsi="Times New Roman"/>
                <w:sz w:val="26"/>
                <w:szCs w:val="26"/>
              </w:rPr>
              <w:t>штук</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2</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2</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2</w:t>
            </w:r>
          </w:p>
        </w:tc>
      </w:tr>
      <w:tr w:rsidR="00204FB3" w:rsidTr="00F858C6">
        <w:trPr>
          <w:trHeight w:val="950"/>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t>2</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Кроссовки легкоатлетические</w:t>
            </w:r>
          </w:p>
        </w:tc>
        <w:tc>
          <w:tcPr>
            <w:tcW w:w="740" w:type="dxa"/>
          </w:tcPr>
          <w:p w:rsidR="00204FB3" w:rsidRDefault="00204FB3" w:rsidP="00F27005">
            <w:pPr>
              <w:jc w:val="both"/>
              <w:rPr>
                <w:rFonts w:ascii="Times New Roman" w:hAnsi="Times New Roman"/>
                <w:sz w:val="26"/>
                <w:szCs w:val="26"/>
              </w:rPr>
            </w:pPr>
            <w:r>
              <w:rPr>
                <w:rFonts w:ascii="Times New Roman" w:hAnsi="Times New Roman"/>
                <w:sz w:val="26"/>
                <w:szCs w:val="26"/>
              </w:rPr>
              <w:t>пар</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r>
      <w:tr w:rsidR="00204FB3" w:rsidTr="00F858C6">
        <w:trPr>
          <w:trHeight w:val="1130"/>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t>3</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Женский купальник соревновательный</w:t>
            </w:r>
          </w:p>
        </w:tc>
        <w:tc>
          <w:tcPr>
            <w:tcW w:w="740" w:type="dxa"/>
          </w:tcPr>
          <w:p w:rsidR="00204FB3" w:rsidRDefault="00204FB3" w:rsidP="00F27005">
            <w:pPr>
              <w:jc w:val="both"/>
              <w:rPr>
                <w:rFonts w:ascii="Times New Roman" w:hAnsi="Times New Roman"/>
                <w:sz w:val="26"/>
                <w:szCs w:val="26"/>
              </w:rPr>
            </w:pPr>
          </w:p>
          <w:p w:rsidR="00204FB3" w:rsidRDefault="00204FB3" w:rsidP="00F27005">
            <w:pPr>
              <w:jc w:val="both"/>
              <w:rPr>
                <w:rFonts w:ascii="Times New Roman" w:hAnsi="Times New Roman"/>
                <w:sz w:val="26"/>
                <w:szCs w:val="26"/>
              </w:rPr>
            </w:pPr>
            <w:r>
              <w:rPr>
                <w:rFonts w:ascii="Times New Roman" w:hAnsi="Times New Roman"/>
                <w:sz w:val="26"/>
                <w:szCs w:val="26"/>
              </w:rPr>
              <w:t>штук</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2</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3</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3</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r>
      <w:tr w:rsidR="00204FB3" w:rsidTr="00F858C6">
        <w:trPr>
          <w:trHeight w:val="1296"/>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t>4</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Накладки наладонные</w:t>
            </w:r>
          </w:p>
          <w:p w:rsidR="00204FB3" w:rsidRDefault="00204FB3" w:rsidP="00F27005">
            <w:pPr>
              <w:jc w:val="both"/>
              <w:rPr>
                <w:rFonts w:ascii="Times New Roman" w:hAnsi="Times New Roman"/>
                <w:sz w:val="26"/>
                <w:szCs w:val="26"/>
              </w:rPr>
            </w:pPr>
            <w:r>
              <w:rPr>
                <w:rFonts w:ascii="Times New Roman" w:hAnsi="Times New Roman"/>
                <w:sz w:val="26"/>
                <w:szCs w:val="26"/>
              </w:rPr>
              <w:t>женские</w:t>
            </w:r>
          </w:p>
        </w:tc>
        <w:tc>
          <w:tcPr>
            <w:tcW w:w="740" w:type="dxa"/>
          </w:tcPr>
          <w:p w:rsidR="00204FB3" w:rsidRDefault="00204FB3" w:rsidP="00F27005">
            <w:pPr>
              <w:jc w:val="both"/>
              <w:rPr>
                <w:rFonts w:ascii="Times New Roman" w:hAnsi="Times New Roman"/>
                <w:sz w:val="26"/>
                <w:szCs w:val="26"/>
              </w:rPr>
            </w:pPr>
          </w:p>
          <w:p w:rsidR="00204FB3" w:rsidRDefault="00204FB3" w:rsidP="00F27005">
            <w:pPr>
              <w:jc w:val="both"/>
              <w:rPr>
                <w:rFonts w:ascii="Times New Roman" w:hAnsi="Times New Roman"/>
                <w:sz w:val="26"/>
                <w:szCs w:val="26"/>
              </w:rPr>
            </w:pPr>
            <w:r>
              <w:rPr>
                <w:rFonts w:ascii="Times New Roman" w:hAnsi="Times New Roman"/>
                <w:sz w:val="26"/>
                <w:szCs w:val="26"/>
              </w:rPr>
              <w:t>пар</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r>
      <w:tr w:rsidR="00204FB3" w:rsidTr="00F858C6">
        <w:trPr>
          <w:trHeight w:val="965"/>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t>5</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 xml:space="preserve">Чешки гимнастические </w:t>
            </w:r>
          </w:p>
        </w:tc>
        <w:tc>
          <w:tcPr>
            <w:tcW w:w="740" w:type="dxa"/>
          </w:tcPr>
          <w:p w:rsidR="00204FB3" w:rsidRDefault="00204FB3" w:rsidP="00F27005">
            <w:pPr>
              <w:jc w:val="both"/>
              <w:rPr>
                <w:rFonts w:ascii="Times New Roman" w:hAnsi="Times New Roman"/>
                <w:sz w:val="26"/>
                <w:szCs w:val="26"/>
              </w:rPr>
            </w:pPr>
          </w:p>
          <w:p w:rsidR="00204FB3" w:rsidRDefault="00204FB3" w:rsidP="00F27005">
            <w:pPr>
              <w:jc w:val="both"/>
              <w:rPr>
                <w:rFonts w:ascii="Times New Roman" w:hAnsi="Times New Roman"/>
                <w:sz w:val="26"/>
                <w:szCs w:val="26"/>
              </w:rPr>
            </w:pPr>
            <w:r>
              <w:rPr>
                <w:rFonts w:ascii="Times New Roman" w:hAnsi="Times New Roman"/>
                <w:sz w:val="26"/>
                <w:szCs w:val="26"/>
              </w:rPr>
              <w:t>пар</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r>
      <w:tr w:rsidR="00204FB3" w:rsidTr="00F858C6">
        <w:trPr>
          <w:trHeight w:val="950"/>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t>6</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Носки</w:t>
            </w:r>
          </w:p>
        </w:tc>
        <w:tc>
          <w:tcPr>
            <w:tcW w:w="740" w:type="dxa"/>
          </w:tcPr>
          <w:p w:rsidR="00204FB3" w:rsidRDefault="00204FB3" w:rsidP="00F27005">
            <w:pPr>
              <w:jc w:val="both"/>
              <w:rPr>
                <w:rFonts w:ascii="Times New Roman" w:hAnsi="Times New Roman"/>
                <w:sz w:val="26"/>
                <w:szCs w:val="26"/>
              </w:rPr>
            </w:pPr>
            <w:r>
              <w:rPr>
                <w:rFonts w:ascii="Times New Roman" w:hAnsi="Times New Roman"/>
                <w:sz w:val="26"/>
                <w:szCs w:val="26"/>
              </w:rPr>
              <w:t>пар</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2</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4</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4</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r>
      <w:tr w:rsidR="00204FB3" w:rsidTr="00F858C6">
        <w:trPr>
          <w:trHeight w:val="950"/>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t>7</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Тапочки спортивные</w:t>
            </w:r>
          </w:p>
        </w:tc>
        <w:tc>
          <w:tcPr>
            <w:tcW w:w="740" w:type="dxa"/>
          </w:tcPr>
          <w:p w:rsidR="00204FB3" w:rsidRDefault="00204FB3" w:rsidP="00F27005">
            <w:pPr>
              <w:jc w:val="both"/>
              <w:rPr>
                <w:rFonts w:ascii="Times New Roman" w:hAnsi="Times New Roman"/>
                <w:sz w:val="26"/>
                <w:szCs w:val="26"/>
              </w:rPr>
            </w:pPr>
            <w:r>
              <w:rPr>
                <w:rFonts w:ascii="Times New Roman" w:hAnsi="Times New Roman"/>
                <w:sz w:val="26"/>
                <w:szCs w:val="26"/>
              </w:rPr>
              <w:t>пар</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r>
      <w:tr w:rsidR="00204FB3" w:rsidTr="00F858C6">
        <w:trPr>
          <w:trHeight w:val="980"/>
        </w:trPr>
        <w:tc>
          <w:tcPr>
            <w:tcW w:w="491" w:type="dxa"/>
          </w:tcPr>
          <w:p w:rsidR="00204FB3" w:rsidRDefault="00204FB3" w:rsidP="00F27005">
            <w:pPr>
              <w:jc w:val="both"/>
              <w:rPr>
                <w:rFonts w:ascii="Times New Roman" w:hAnsi="Times New Roman"/>
                <w:sz w:val="26"/>
                <w:szCs w:val="26"/>
              </w:rPr>
            </w:pPr>
            <w:r>
              <w:rPr>
                <w:rFonts w:ascii="Times New Roman" w:hAnsi="Times New Roman"/>
                <w:sz w:val="26"/>
                <w:szCs w:val="26"/>
              </w:rPr>
              <w:lastRenderedPageBreak/>
              <w:t>8</w:t>
            </w:r>
          </w:p>
        </w:tc>
        <w:tc>
          <w:tcPr>
            <w:tcW w:w="2421" w:type="dxa"/>
          </w:tcPr>
          <w:p w:rsidR="00204FB3" w:rsidRDefault="00204FB3" w:rsidP="00F27005">
            <w:pPr>
              <w:jc w:val="both"/>
              <w:rPr>
                <w:rFonts w:ascii="Times New Roman" w:hAnsi="Times New Roman"/>
                <w:sz w:val="26"/>
                <w:szCs w:val="26"/>
              </w:rPr>
            </w:pPr>
            <w:r>
              <w:rPr>
                <w:rFonts w:ascii="Times New Roman" w:hAnsi="Times New Roman"/>
                <w:sz w:val="26"/>
                <w:szCs w:val="26"/>
              </w:rPr>
              <w:t>Футболка (короткий рукав)</w:t>
            </w:r>
          </w:p>
        </w:tc>
        <w:tc>
          <w:tcPr>
            <w:tcW w:w="740" w:type="dxa"/>
          </w:tcPr>
          <w:p w:rsidR="00204FB3" w:rsidRDefault="00204FB3" w:rsidP="00F27005">
            <w:pPr>
              <w:jc w:val="both"/>
              <w:rPr>
                <w:rFonts w:ascii="Times New Roman" w:hAnsi="Times New Roman"/>
                <w:sz w:val="26"/>
                <w:szCs w:val="26"/>
              </w:rPr>
            </w:pPr>
          </w:p>
          <w:p w:rsidR="00204FB3" w:rsidRDefault="00204FB3" w:rsidP="00F27005">
            <w:pPr>
              <w:jc w:val="both"/>
              <w:rPr>
                <w:rFonts w:ascii="Times New Roman" w:hAnsi="Times New Roman"/>
                <w:sz w:val="26"/>
                <w:szCs w:val="26"/>
              </w:rPr>
            </w:pPr>
            <w:r>
              <w:rPr>
                <w:rFonts w:ascii="Times New Roman" w:hAnsi="Times New Roman"/>
                <w:sz w:val="26"/>
                <w:szCs w:val="26"/>
              </w:rPr>
              <w:t>штук</w:t>
            </w:r>
          </w:p>
        </w:tc>
        <w:tc>
          <w:tcPr>
            <w:tcW w:w="674" w:type="dxa"/>
          </w:tcPr>
          <w:p w:rsidR="00204FB3" w:rsidRPr="006D6159" w:rsidRDefault="00204FB3" w:rsidP="00F27005">
            <w:pPr>
              <w:jc w:val="both"/>
              <w:rPr>
                <w:rFonts w:ascii="Times New Roman" w:hAnsi="Times New Roman"/>
                <w:sz w:val="16"/>
                <w:szCs w:val="16"/>
              </w:rPr>
            </w:pPr>
            <w:r>
              <w:rPr>
                <w:rFonts w:ascii="Times New Roman" w:hAnsi="Times New Roman"/>
                <w:sz w:val="16"/>
                <w:szCs w:val="16"/>
              </w:rPr>
              <w:t>На занимающегося.</w:t>
            </w:r>
          </w:p>
        </w:tc>
        <w:tc>
          <w:tcPr>
            <w:tcW w:w="57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899" w:type="dxa"/>
          </w:tcPr>
          <w:p w:rsidR="00204FB3" w:rsidRDefault="00204FB3" w:rsidP="00F27005">
            <w:pPr>
              <w:jc w:val="both"/>
              <w:rPr>
                <w:rFonts w:ascii="Times New Roman" w:hAnsi="Times New Roman"/>
                <w:sz w:val="26"/>
                <w:szCs w:val="26"/>
              </w:rPr>
            </w:pPr>
            <w:r>
              <w:rPr>
                <w:rFonts w:ascii="Times New Roman" w:hAnsi="Times New Roman"/>
                <w:sz w:val="26"/>
                <w:szCs w:val="26"/>
              </w:rPr>
              <w:t>-</w:t>
            </w:r>
          </w:p>
        </w:tc>
        <w:tc>
          <w:tcPr>
            <w:tcW w:w="598" w:type="dxa"/>
          </w:tcPr>
          <w:p w:rsidR="00204FB3" w:rsidRDefault="00204FB3" w:rsidP="00F27005">
            <w:pPr>
              <w:jc w:val="both"/>
              <w:rPr>
                <w:rFonts w:ascii="Times New Roman" w:hAnsi="Times New Roman"/>
                <w:sz w:val="26"/>
                <w:szCs w:val="26"/>
              </w:rPr>
            </w:pPr>
            <w:r>
              <w:rPr>
                <w:rFonts w:ascii="Times New Roman" w:hAnsi="Times New Roman"/>
                <w:sz w:val="26"/>
                <w:szCs w:val="26"/>
              </w:rPr>
              <w:t>2</w:t>
            </w:r>
          </w:p>
        </w:tc>
        <w:tc>
          <w:tcPr>
            <w:tcW w:w="898"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596" w:type="dxa"/>
          </w:tcPr>
          <w:p w:rsidR="00204FB3" w:rsidRDefault="00204FB3" w:rsidP="00F27005">
            <w:pPr>
              <w:jc w:val="both"/>
              <w:rPr>
                <w:rFonts w:ascii="Times New Roman" w:hAnsi="Times New Roman"/>
                <w:sz w:val="26"/>
                <w:szCs w:val="26"/>
              </w:rPr>
            </w:pPr>
            <w:r>
              <w:rPr>
                <w:rFonts w:ascii="Times New Roman" w:hAnsi="Times New Roman"/>
                <w:sz w:val="26"/>
                <w:szCs w:val="26"/>
              </w:rPr>
              <w:t>3</w:t>
            </w:r>
          </w:p>
        </w:tc>
        <w:tc>
          <w:tcPr>
            <w:tcW w:w="901"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c>
          <w:tcPr>
            <w:tcW w:w="387" w:type="dxa"/>
          </w:tcPr>
          <w:p w:rsidR="00204FB3" w:rsidRDefault="00204FB3" w:rsidP="00F27005">
            <w:pPr>
              <w:jc w:val="both"/>
              <w:rPr>
                <w:rFonts w:ascii="Times New Roman" w:hAnsi="Times New Roman"/>
                <w:sz w:val="26"/>
                <w:szCs w:val="26"/>
              </w:rPr>
            </w:pPr>
            <w:r>
              <w:rPr>
                <w:rFonts w:ascii="Times New Roman" w:hAnsi="Times New Roman"/>
                <w:sz w:val="26"/>
                <w:szCs w:val="26"/>
              </w:rPr>
              <w:t>3</w:t>
            </w:r>
          </w:p>
        </w:tc>
        <w:tc>
          <w:tcPr>
            <w:tcW w:w="422" w:type="dxa"/>
          </w:tcPr>
          <w:p w:rsidR="00204FB3" w:rsidRDefault="00204FB3" w:rsidP="00F27005">
            <w:pPr>
              <w:jc w:val="both"/>
              <w:rPr>
                <w:rFonts w:ascii="Times New Roman" w:hAnsi="Times New Roman"/>
                <w:sz w:val="26"/>
                <w:szCs w:val="26"/>
              </w:rPr>
            </w:pPr>
            <w:r>
              <w:rPr>
                <w:rFonts w:ascii="Times New Roman" w:hAnsi="Times New Roman"/>
                <w:sz w:val="26"/>
                <w:szCs w:val="26"/>
              </w:rPr>
              <w:t>1</w:t>
            </w:r>
          </w:p>
        </w:tc>
      </w:tr>
    </w:tbl>
    <w:p w:rsidR="00204FB3" w:rsidRDefault="00204FB3" w:rsidP="00204FB3">
      <w:pPr>
        <w:pStyle w:val="af7"/>
        <w:tabs>
          <w:tab w:val="left" w:pos="142"/>
          <w:tab w:val="left" w:pos="1276"/>
        </w:tabs>
        <w:spacing w:after="0" w:line="240" w:lineRule="auto"/>
        <w:ind w:left="709"/>
        <w:jc w:val="center"/>
        <w:rPr>
          <w:rFonts w:ascii="Times New Roman" w:hAnsi="Times New Roman" w:cs="Times New Roman"/>
          <w:sz w:val="28"/>
          <w:szCs w:val="28"/>
        </w:rPr>
      </w:pPr>
    </w:p>
    <w:p w:rsidR="00204FB3" w:rsidRPr="00204FB3" w:rsidRDefault="00204FB3" w:rsidP="00947A4B">
      <w:pPr>
        <w:pStyle w:val="af7"/>
        <w:numPr>
          <w:ilvl w:val="0"/>
          <w:numId w:val="34"/>
        </w:numPr>
        <w:tabs>
          <w:tab w:val="left" w:pos="142"/>
          <w:tab w:val="left" w:pos="1276"/>
        </w:tabs>
        <w:spacing w:after="0" w:line="240" w:lineRule="auto"/>
        <w:ind w:left="0" w:firstLine="709"/>
        <w:jc w:val="both"/>
        <w:rPr>
          <w:rFonts w:ascii="Times New Roman" w:hAnsi="Times New Roman" w:cs="Times New Roman"/>
          <w:sz w:val="28"/>
          <w:szCs w:val="28"/>
        </w:rPr>
      </w:pPr>
      <w:r w:rsidRPr="00204FB3">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204FB3" w:rsidRDefault="00204FB3" w:rsidP="00947A4B">
      <w:pPr>
        <w:pStyle w:val="af7"/>
        <w:numPr>
          <w:ilvl w:val="0"/>
          <w:numId w:val="34"/>
        </w:numPr>
        <w:tabs>
          <w:tab w:val="left" w:pos="142"/>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обучающихся питание и проживанием в период проведения спортивных мероприятий;</w:t>
      </w:r>
    </w:p>
    <w:p w:rsidR="00204FB3" w:rsidRPr="007334DB" w:rsidRDefault="00204FB3" w:rsidP="00947A4B">
      <w:pPr>
        <w:pStyle w:val="af7"/>
        <w:numPr>
          <w:ilvl w:val="0"/>
          <w:numId w:val="34"/>
        </w:numPr>
        <w:tabs>
          <w:tab w:val="left" w:pos="142"/>
          <w:tab w:val="left" w:pos="1276"/>
        </w:tabs>
        <w:spacing w:after="0" w:line="240" w:lineRule="auto"/>
        <w:ind w:left="0" w:firstLine="709"/>
        <w:jc w:val="both"/>
        <w:rPr>
          <w:rFonts w:ascii="Times New Roman" w:hAnsi="Times New Roman" w:cs="Times New Roman"/>
          <w:sz w:val="20"/>
          <w:szCs w:val="20"/>
        </w:rPr>
      </w:pPr>
      <w:r>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r w:rsidRPr="007334DB">
        <w:rPr>
          <w:rFonts w:ascii="Times New Roman" w:hAnsi="Times New Roman" w:cs="Times New Roman"/>
          <w:sz w:val="28"/>
          <w:szCs w:val="28"/>
        </w:rPr>
        <w:br/>
      </w:r>
    </w:p>
    <w:p w:rsidR="00204FB3" w:rsidRPr="007334DB" w:rsidRDefault="00204FB3" w:rsidP="00204FB3">
      <w:pPr>
        <w:tabs>
          <w:tab w:val="left" w:pos="142"/>
        </w:tabs>
        <w:spacing w:after="0" w:line="240" w:lineRule="auto"/>
        <w:ind w:firstLine="709"/>
        <w:jc w:val="center"/>
        <w:rPr>
          <w:rFonts w:ascii="Times New Roman" w:hAnsi="Times New Roman" w:cs="Times New Roman"/>
          <w:sz w:val="20"/>
          <w:szCs w:val="20"/>
        </w:rPr>
      </w:pPr>
    </w:p>
    <w:p w:rsidR="00B07B1D" w:rsidRPr="00947B13" w:rsidRDefault="00B07B1D" w:rsidP="00947B13">
      <w:pPr>
        <w:pStyle w:val="af7"/>
        <w:numPr>
          <w:ilvl w:val="1"/>
          <w:numId w:val="45"/>
        </w:numPr>
        <w:autoSpaceDE w:val="0"/>
        <w:autoSpaceDN w:val="0"/>
        <w:adjustRightInd w:val="0"/>
        <w:spacing w:after="0" w:line="240" w:lineRule="auto"/>
        <w:ind w:left="0" w:firstLine="709"/>
        <w:jc w:val="both"/>
        <w:rPr>
          <w:rFonts w:ascii="Times New Roman" w:hAnsi="Times New Roman" w:cs="Times New Roman"/>
          <w:b/>
          <w:sz w:val="28"/>
          <w:szCs w:val="28"/>
        </w:rPr>
      </w:pPr>
      <w:r w:rsidRPr="00947B13">
        <w:rPr>
          <w:rFonts w:ascii="Times New Roman" w:hAnsi="Times New Roman" w:cs="Times New Roman"/>
          <w:b/>
          <w:sz w:val="28"/>
          <w:szCs w:val="28"/>
        </w:rPr>
        <w:t>Требования к кадровому составу организаций, реализующих дополнительные образовательные программы спортивной подготовки</w:t>
      </w:r>
    </w:p>
    <w:p w:rsidR="00B07B1D" w:rsidRPr="00B07B1D" w:rsidRDefault="00B07B1D" w:rsidP="00947B13">
      <w:pPr>
        <w:pStyle w:val="af7"/>
        <w:autoSpaceDE w:val="0"/>
        <w:autoSpaceDN w:val="0"/>
        <w:adjustRightInd w:val="0"/>
        <w:spacing w:after="0" w:line="240" w:lineRule="auto"/>
        <w:ind w:left="0" w:firstLine="709"/>
        <w:jc w:val="both"/>
        <w:rPr>
          <w:rFonts w:ascii="Times New Roman" w:hAnsi="Times New Roman" w:cs="Times New Roman"/>
          <w:color w:val="FF0000"/>
          <w:sz w:val="28"/>
          <w:szCs w:val="28"/>
        </w:rPr>
      </w:pPr>
    </w:p>
    <w:p w:rsidR="00204FB3" w:rsidRDefault="00B07B1D" w:rsidP="00204F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204FB3" w:rsidRPr="007334DB">
        <w:rPr>
          <w:rFonts w:ascii="Times New Roman" w:hAnsi="Times New Roman" w:cs="Times New Roman"/>
          <w:sz w:val="28"/>
          <w:szCs w:val="28"/>
        </w:rPr>
        <w:t>комплектованность Организации педагогическими, руководящими и иными работниками</w:t>
      </w:r>
      <w:r>
        <w:rPr>
          <w:rFonts w:ascii="Times New Roman" w:hAnsi="Times New Roman" w:cs="Times New Roman"/>
          <w:sz w:val="28"/>
          <w:szCs w:val="28"/>
        </w:rPr>
        <w:t xml:space="preserve"> </w:t>
      </w:r>
      <w:r w:rsidR="00204FB3">
        <w:rPr>
          <w:rFonts w:ascii="Times New Roman" w:hAnsi="Times New Roman" w:cs="Times New Roman"/>
          <w:sz w:val="28"/>
          <w:szCs w:val="28"/>
        </w:rPr>
        <w:t>для проведения учебно- тренировочных занятий и участия в официальных спортивных соревнованиях на всех этапах спортивной подготовки допускается привлечение тренера</w:t>
      </w:r>
      <w:r w:rsidR="00947B13">
        <w:rPr>
          <w:rFonts w:ascii="Times New Roman" w:hAnsi="Times New Roman" w:cs="Times New Roman"/>
          <w:sz w:val="28"/>
          <w:szCs w:val="28"/>
        </w:rPr>
        <w:t xml:space="preserve"> </w:t>
      </w:r>
      <w:r w:rsidR="00204FB3">
        <w:rPr>
          <w:rFonts w:ascii="Times New Roman" w:hAnsi="Times New Roman" w:cs="Times New Roman"/>
          <w:sz w:val="28"/>
          <w:szCs w:val="28"/>
        </w:rPr>
        <w:t xml:space="preserve">- преподавателя по видам спортивной подготовки, с учетом специфики вида спорта « спортивная гимнастика», а также на всех этапах спортивной подготовки </w:t>
      </w:r>
      <w:r w:rsidR="00947B13">
        <w:rPr>
          <w:rFonts w:ascii="Times New Roman" w:hAnsi="Times New Roman" w:cs="Times New Roman"/>
          <w:sz w:val="28"/>
          <w:szCs w:val="28"/>
        </w:rPr>
        <w:t>привлечение иных специалистов (</w:t>
      </w:r>
      <w:r w:rsidR="00204FB3">
        <w:rPr>
          <w:rFonts w:ascii="Times New Roman" w:hAnsi="Times New Roman" w:cs="Times New Roman"/>
          <w:sz w:val="28"/>
          <w:szCs w:val="28"/>
        </w:rPr>
        <w:t>при условии их одновременной работы с обучающимися)</w:t>
      </w:r>
    </w:p>
    <w:p w:rsidR="00204FB3" w:rsidRPr="004319F8" w:rsidRDefault="00204FB3" w:rsidP="00947A4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тренера – преподавателя (тренеров - преподавателей) к работе с обучающимися могут привлекаться тренеры-преподаватели по видам спорта «спортивная ак</w:t>
      </w:r>
      <w:r w:rsidR="00936FA5">
        <w:rPr>
          <w:rFonts w:ascii="Times New Roman" w:hAnsi="Times New Roman" w:cs="Times New Roman"/>
          <w:sz w:val="28"/>
          <w:szCs w:val="28"/>
        </w:rPr>
        <w:t xml:space="preserve">робатика», «прыжки на батуте», </w:t>
      </w:r>
      <w:r>
        <w:rPr>
          <w:rFonts w:ascii="Times New Roman" w:hAnsi="Times New Roman" w:cs="Times New Roman"/>
          <w:sz w:val="28"/>
          <w:szCs w:val="28"/>
        </w:rPr>
        <w:t>а также хореографы, аккомпаниаторы, звукорежиссеры, концертмейстеры.</w:t>
      </w:r>
    </w:p>
    <w:p w:rsidR="00204FB3" w:rsidRDefault="00204FB3" w:rsidP="00204F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7334DB">
        <w:rPr>
          <w:rFonts w:ascii="Times New Roman" w:hAnsi="Times New Roman" w:cs="Times New Roman"/>
          <w:sz w:val="28"/>
          <w:szCs w:val="28"/>
        </w:rPr>
        <w:t>ровень квалификации тренеров-пр</w:t>
      </w:r>
      <w:r>
        <w:rPr>
          <w:rFonts w:ascii="Times New Roman" w:hAnsi="Times New Roman" w:cs="Times New Roman"/>
          <w:sz w:val="28"/>
          <w:szCs w:val="28"/>
        </w:rPr>
        <w:t>еподавателей и иных работников о</w:t>
      </w:r>
      <w:r w:rsidRPr="007334DB">
        <w:rPr>
          <w:rFonts w:ascii="Times New Roman" w:hAnsi="Times New Roman" w:cs="Times New Roman"/>
          <w:sz w:val="28"/>
          <w:szCs w:val="28"/>
        </w:rPr>
        <w:t>рганизации</w:t>
      </w:r>
      <w:r w:rsidRPr="004319F8">
        <w:rPr>
          <w:rFonts w:ascii="Times New Roman" w:hAnsi="Times New Roman" w:cs="Times New Roman"/>
          <w:sz w:val="28"/>
          <w:szCs w:val="28"/>
        </w:rPr>
        <w:t>:</w:t>
      </w:r>
      <w:r>
        <w:rPr>
          <w:rFonts w:ascii="Times New Roman" w:hAnsi="Times New Roman" w:cs="Times New Roman"/>
          <w:sz w:val="28"/>
          <w:szCs w:val="28"/>
        </w:rPr>
        <w:t xml:space="preserve"> 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 н, профессиональным стандартом «Тренер», утвержденным приказом Минтруда России от 28.03.2019 № 191н, профессиональным стандартом «Специалист по инструкторской и методической работе в области физической культуры и спорта», утвержденными приказом Минтруда России от 21.04.2022 № 237 н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 н. </w:t>
      </w:r>
      <w:r w:rsidRPr="00204FB3">
        <w:rPr>
          <w:rFonts w:ascii="Times New Roman" w:hAnsi="Times New Roman" w:cs="Times New Roman"/>
          <w:sz w:val="28"/>
          <w:szCs w:val="28"/>
        </w:rPr>
        <w:t>непрерывность профессионального развития тренеров-преподавателей Организации.</w:t>
      </w:r>
    </w:p>
    <w:p w:rsidR="00204FB3" w:rsidRDefault="00204FB3" w:rsidP="00204FB3">
      <w:pPr>
        <w:autoSpaceDE w:val="0"/>
        <w:autoSpaceDN w:val="0"/>
        <w:adjustRightInd w:val="0"/>
        <w:spacing w:after="0" w:line="240" w:lineRule="auto"/>
        <w:ind w:firstLine="709"/>
        <w:jc w:val="both"/>
        <w:rPr>
          <w:rFonts w:ascii="Times New Roman" w:hAnsi="Times New Roman" w:cs="Times New Roman"/>
          <w:sz w:val="28"/>
          <w:szCs w:val="28"/>
        </w:rPr>
      </w:pPr>
      <w:r w:rsidRPr="00204FB3">
        <w:rPr>
          <w:rFonts w:ascii="Times New Roman" w:hAnsi="Times New Roman" w:cs="Times New Roman"/>
          <w:sz w:val="28"/>
          <w:szCs w:val="28"/>
          <w:lang w:eastAsia="ru-RU"/>
        </w:rPr>
        <w:t>Информационно-методические условия реализации Программы</w:t>
      </w:r>
      <w:r>
        <w:rPr>
          <w:rFonts w:ascii="Times New Roman" w:hAnsi="Times New Roman" w:cs="Times New Roman"/>
          <w:sz w:val="28"/>
          <w:szCs w:val="28"/>
          <w:lang w:eastAsia="ru-RU"/>
        </w:rPr>
        <w:t>:</w:t>
      </w:r>
      <w:r w:rsidRPr="00204FB3">
        <w:rPr>
          <w:rFonts w:ascii="Times New Roman" w:hAnsi="Times New Roman" w:cs="Times New Roman"/>
          <w:sz w:val="28"/>
          <w:szCs w:val="28"/>
          <w:lang w:eastAsia="ru-RU"/>
        </w:rPr>
        <w:t xml:space="preserve"> Официальный сайт Федерации спортивной гимнастики России.</w:t>
      </w:r>
    </w:p>
    <w:p w:rsidR="00204FB3" w:rsidRDefault="00204FB3" w:rsidP="00204FB3">
      <w:pPr>
        <w:autoSpaceDE w:val="0"/>
        <w:autoSpaceDN w:val="0"/>
        <w:adjustRightInd w:val="0"/>
        <w:spacing w:after="0" w:line="240" w:lineRule="auto"/>
        <w:ind w:firstLine="709"/>
        <w:jc w:val="both"/>
        <w:rPr>
          <w:rFonts w:ascii="Times New Roman" w:hAnsi="Times New Roman" w:cs="Times New Roman"/>
          <w:sz w:val="28"/>
          <w:szCs w:val="28"/>
        </w:rPr>
      </w:pPr>
    </w:p>
    <w:p w:rsidR="00204FB3" w:rsidRPr="00204FB3" w:rsidRDefault="00B07B1D" w:rsidP="00204FB3">
      <w:pPr>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204FB3" w:rsidRPr="00204FB3">
        <w:rPr>
          <w:rFonts w:ascii="Times New Roman" w:hAnsi="Times New Roman" w:cs="Times New Roman"/>
          <w:b/>
          <w:sz w:val="28"/>
          <w:szCs w:val="28"/>
        </w:rPr>
        <w:t xml:space="preserve">.3 </w:t>
      </w:r>
      <w:r w:rsidR="00204FB3" w:rsidRPr="00204FB3">
        <w:rPr>
          <w:rFonts w:ascii="Times New Roman" w:hAnsi="Times New Roman" w:cs="Times New Roman"/>
          <w:b/>
          <w:sz w:val="28"/>
          <w:szCs w:val="28"/>
        </w:rPr>
        <w:tab/>
        <w:t>Требования к информационно-методическим и иным условиям реализации Программы Организационные условия:</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обеспечение наполняемости групп согласно установленной численности детей;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возрастного контингента; </w:t>
      </w:r>
    </w:p>
    <w:p w:rsidR="00F27005"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отсутствие медицинских противопоказаний у воспитанников; </w:t>
      </w:r>
    </w:p>
    <w:p w:rsidR="00204FB3" w:rsidRPr="003C7557" w:rsidRDefault="00F27005" w:rsidP="00F27005">
      <w:pPr>
        <w:pStyle w:val="af7"/>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04FB3" w:rsidRPr="003C7557">
        <w:rPr>
          <w:rFonts w:ascii="Times New Roman" w:hAnsi="Times New Roman" w:cs="Times New Roman"/>
          <w:sz w:val="28"/>
          <w:szCs w:val="28"/>
        </w:rPr>
        <w:t xml:space="preserve">Временно-пространственные: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расписания занятий;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определение места реализации программы; </w:t>
      </w:r>
    </w:p>
    <w:p w:rsidR="00204FB3" w:rsidRPr="00944F22" w:rsidRDefault="00204FB3" w:rsidP="00204FB3">
      <w:pPr>
        <w:ind w:firstLine="709"/>
        <w:jc w:val="both"/>
        <w:rPr>
          <w:rFonts w:ascii="Times New Roman" w:hAnsi="Times New Roman" w:cs="Times New Roman"/>
          <w:i/>
          <w:sz w:val="28"/>
          <w:szCs w:val="28"/>
        </w:rPr>
      </w:pPr>
      <w:r w:rsidRPr="00944F22">
        <w:rPr>
          <w:rFonts w:ascii="Times New Roman" w:hAnsi="Times New Roman" w:cs="Times New Roman"/>
          <w:i/>
          <w:sz w:val="28"/>
          <w:szCs w:val="28"/>
        </w:rPr>
        <w:t xml:space="preserve">Психолого-педагогические условия: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204FB3" w:rsidRPr="00944F22" w:rsidRDefault="00204FB3" w:rsidP="00204FB3">
      <w:pPr>
        <w:ind w:firstLine="709"/>
        <w:jc w:val="both"/>
        <w:rPr>
          <w:rFonts w:ascii="Times New Roman" w:hAnsi="Times New Roman" w:cs="Times New Roman"/>
          <w:i/>
          <w:sz w:val="28"/>
          <w:szCs w:val="28"/>
        </w:rPr>
      </w:pPr>
      <w:r w:rsidRPr="00944F22">
        <w:rPr>
          <w:rFonts w:ascii="Times New Roman" w:hAnsi="Times New Roman" w:cs="Times New Roman"/>
          <w:i/>
          <w:sz w:val="28"/>
          <w:szCs w:val="28"/>
        </w:rPr>
        <w:t xml:space="preserve">Санитарно-гигиенические условия: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соблюдение требований водоснабжения, канализации, освещения, воздушно</w:t>
      </w:r>
      <w:r>
        <w:rPr>
          <w:rFonts w:ascii="Times New Roman" w:hAnsi="Times New Roman" w:cs="Times New Roman"/>
          <w:sz w:val="28"/>
          <w:szCs w:val="28"/>
        </w:rPr>
        <w:t>-</w:t>
      </w:r>
      <w:r w:rsidRPr="003C7557">
        <w:rPr>
          <w:rFonts w:ascii="Times New Roman" w:hAnsi="Times New Roman" w:cs="Times New Roman"/>
          <w:sz w:val="28"/>
          <w:szCs w:val="28"/>
        </w:rPr>
        <w:t xml:space="preserve">теплового режима и санитарных правил. </w:t>
      </w:r>
    </w:p>
    <w:p w:rsidR="00204FB3" w:rsidRPr="00B67461" w:rsidRDefault="00204FB3" w:rsidP="00204FB3">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Социально-бытовые условия: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правил техники безопасности при проведении занятий по </w:t>
      </w:r>
      <w:r w:rsidR="00936FA5" w:rsidRPr="00D34F42">
        <w:rPr>
          <w:rFonts w:ascii="Times New Roman" w:hAnsi="Times New Roman" w:cs="Times New Roman"/>
          <w:sz w:val="28"/>
          <w:szCs w:val="28"/>
        </w:rPr>
        <w:t>«</w:t>
      </w:r>
      <w:r w:rsidR="00936FA5">
        <w:rPr>
          <w:rFonts w:ascii="Times New Roman" w:hAnsi="Times New Roman" w:cs="Times New Roman"/>
          <w:sz w:val="28"/>
          <w:szCs w:val="28"/>
        </w:rPr>
        <w:t>спортивная гимнастика</w:t>
      </w:r>
      <w:r w:rsidR="00936FA5" w:rsidRPr="00D34F42">
        <w:rPr>
          <w:rFonts w:ascii="Times New Roman" w:hAnsi="Times New Roman" w:cs="Times New Roman"/>
          <w:sz w:val="28"/>
          <w:szCs w:val="28"/>
        </w:rPr>
        <w:t>»</w:t>
      </w:r>
      <w:r w:rsidRPr="003C7557">
        <w:rPr>
          <w:rFonts w:ascii="Times New Roman" w:hAnsi="Times New Roman" w:cs="Times New Roman"/>
          <w:sz w:val="28"/>
          <w:szCs w:val="28"/>
        </w:rPr>
        <w:t xml:space="preserve">;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пожарной безопасности, электробезопасности;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охрана труда. </w:t>
      </w:r>
    </w:p>
    <w:p w:rsidR="00204FB3" w:rsidRPr="00944F22" w:rsidRDefault="00204FB3" w:rsidP="00204FB3">
      <w:pPr>
        <w:jc w:val="both"/>
        <w:rPr>
          <w:rFonts w:ascii="Times New Roman" w:hAnsi="Times New Roman" w:cs="Times New Roman"/>
          <w:i/>
          <w:sz w:val="28"/>
          <w:szCs w:val="28"/>
        </w:rPr>
      </w:pPr>
      <w:r>
        <w:rPr>
          <w:rFonts w:ascii="Times New Roman" w:hAnsi="Times New Roman" w:cs="Times New Roman"/>
          <w:sz w:val="28"/>
          <w:szCs w:val="28"/>
        </w:rPr>
        <w:t xml:space="preserve">          </w:t>
      </w:r>
      <w:r w:rsidRPr="00944F22">
        <w:rPr>
          <w:rFonts w:ascii="Times New Roman" w:hAnsi="Times New Roman" w:cs="Times New Roman"/>
          <w:i/>
          <w:sz w:val="28"/>
          <w:szCs w:val="28"/>
        </w:rPr>
        <w:t xml:space="preserve">Информационно-методические условия: </w:t>
      </w:r>
    </w:p>
    <w:p w:rsidR="00204FB3" w:rsidRPr="003C7557" w:rsidRDefault="00204FB3" w:rsidP="00204FB3">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федеральные </w:t>
      </w:r>
      <w:r w:rsidRPr="003C7557">
        <w:rPr>
          <w:rFonts w:ascii="Times New Roman" w:hAnsi="Times New Roman" w:cs="Times New Roman"/>
          <w:sz w:val="28"/>
          <w:szCs w:val="28"/>
        </w:rPr>
        <w:tab/>
        <w:t>стандар</w:t>
      </w:r>
      <w:r>
        <w:rPr>
          <w:rFonts w:ascii="Times New Roman" w:hAnsi="Times New Roman" w:cs="Times New Roman"/>
          <w:sz w:val="28"/>
          <w:szCs w:val="28"/>
        </w:rPr>
        <w:t xml:space="preserve">ты </w:t>
      </w:r>
      <w:r>
        <w:rPr>
          <w:rFonts w:ascii="Times New Roman" w:hAnsi="Times New Roman" w:cs="Times New Roman"/>
          <w:sz w:val="28"/>
          <w:szCs w:val="28"/>
        </w:rPr>
        <w:tab/>
        <w:t xml:space="preserve">спортивной </w:t>
      </w:r>
      <w:r>
        <w:rPr>
          <w:rFonts w:ascii="Times New Roman" w:hAnsi="Times New Roman" w:cs="Times New Roman"/>
          <w:sz w:val="28"/>
          <w:szCs w:val="28"/>
        </w:rPr>
        <w:tab/>
        <w:t xml:space="preserve">подготовки по  </w:t>
      </w:r>
      <w:r w:rsidRPr="003C7557">
        <w:rPr>
          <w:rFonts w:ascii="Times New Roman" w:hAnsi="Times New Roman" w:cs="Times New Roman"/>
          <w:sz w:val="28"/>
          <w:szCs w:val="28"/>
        </w:rPr>
        <w:t xml:space="preserve">виду </w:t>
      </w:r>
      <w:r w:rsidRPr="003C7557">
        <w:rPr>
          <w:rFonts w:ascii="Times New Roman" w:hAnsi="Times New Roman" w:cs="Times New Roman"/>
          <w:sz w:val="28"/>
          <w:szCs w:val="28"/>
        </w:rPr>
        <w:tab/>
        <w:t xml:space="preserve">спорта </w:t>
      </w:r>
      <w:r w:rsidR="00936FA5" w:rsidRPr="00D34F42">
        <w:rPr>
          <w:rFonts w:ascii="Times New Roman" w:hAnsi="Times New Roman" w:cs="Times New Roman"/>
          <w:sz w:val="28"/>
          <w:szCs w:val="28"/>
        </w:rPr>
        <w:t>«</w:t>
      </w:r>
      <w:r w:rsidR="00936FA5">
        <w:rPr>
          <w:rFonts w:ascii="Times New Roman" w:hAnsi="Times New Roman" w:cs="Times New Roman"/>
          <w:sz w:val="28"/>
          <w:szCs w:val="28"/>
        </w:rPr>
        <w:t>спортивная гимнастика</w:t>
      </w:r>
      <w:r w:rsidR="00936FA5" w:rsidRPr="00D34F42">
        <w:rPr>
          <w:rFonts w:ascii="Times New Roman" w:hAnsi="Times New Roman" w:cs="Times New Roman"/>
          <w:sz w:val="28"/>
          <w:szCs w:val="28"/>
        </w:rPr>
        <w:t>»</w:t>
      </w:r>
      <w:r w:rsidRPr="003C7557">
        <w:rPr>
          <w:rFonts w:ascii="Times New Roman" w:hAnsi="Times New Roman" w:cs="Times New Roman"/>
          <w:sz w:val="28"/>
          <w:szCs w:val="28"/>
        </w:rPr>
        <w:t xml:space="preserve">; </w:t>
      </w:r>
    </w:p>
    <w:p w:rsidR="00204FB3" w:rsidRPr="003C7557" w:rsidRDefault="00204FB3" w:rsidP="00204FB3">
      <w:pPr>
        <w:pStyle w:val="af7"/>
        <w:numPr>
          <w:ilvl w:val="0"/>
          <w:numId w:val="19"/>
        </w:numPr>
        <w:ind w:left="709" w:hanging="709"/>
        <w:jc w:val="both"/>
        <w:rPr>
          <w:rFonts w:ascii="Times New Roman" w:hAnsi="Times New Roman" w:cs="Times New Roman"/>
          <w:sz w:val="28"/>
          <w:szCs w:val="28"/>
        </w:rPr>
      </w:pPr>
      <w:r w:rsidRPr="003C7557">
        <w:rPr>
          <w:rFonts w:ascii="Times New Roman" w:hAnsi="Times New Roman" w:cs="Times New Roman"/>
          <w:sz w:val="28"/>
          <w:szCs w:val="28"/>
        </w:rPr>
        <w:t xml:space="preserve">наличие дополнительной образовательной программы; </w:t>
      </w:r>
    </w:p>
    <w:p w:rsidR="00936FA5" w:rsidRDefault="00204FB3" w:rsidP="00936FA5">
      <w:pPr>
        <w:pStyle w:val="af7"/>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своевременность информации в соответствии с реализацией программных требований. </w:t>
      </w:r>
    </w:p>
    <w:p w:rsidR="00204FB3" w:rsidRPr="00936FA5" w:rsidRDefault="00204FB3" w:rsidP="00936FA5">
      <w:pPr>
        <w:pStyle w:val="af7"/>
        <w:numPr>
          <w:ilvl w:val="0"/>
          <w:numId w:val="19"/>
        </w:numPr>
        <w:ind w:left="0" w:firstLine="0"/>
        <w:jc w:val="both"/>
        <w:rPr>
          <w:rFonts w:ascii="Times New Roman" w:hAnsi="Times New Roman" w:cs="Times New Roman"/>
          <w:sz w:val="28"/>
          <w:szCs w:val="28"/>
        </w:rPr>
      </w:pPr>
      <w:r w:rsidRPr="00936FA5">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936FA5">
        <w:rPr>
          <w:rFonts w:ascii="Times New Roman" w:hAnsi="Times New Roman" w:cs="Times New Roman"/>
          <w:sz w:val="28"/>
          <w:szCs w:val="28"/>
        </w:rPr>
        <w:tab/>
        <w:t xml:space="preserve">спортивной </w:t>
      </w:r>
      <w:r w:rsidRPr="00936FA5">
        <w:rPr>
          <w:rFonts w:ascii="Times New Roman" w:hAnsi="Times New Roman" w:cs="Times New Roman"/>
          <w:sz w:val="28"/>
          <w:szCs w:val="28"/>
        </w:rPr>
        <w:tab/>
        <w:t>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936FA5">
        <w:rPr>
          <w:rFonts w:ascii="Times New Roman" w:eastAsia="Calibri" w:hAnsi="Times New Roman" w:cs="Times New Roman"/>
          <w:sz w:val="28"/>
          <w:szCs w:val="28"/>
        </w:rPr>
        <w:t xml:space="preserve"> </w:t>
      </w:r>
    </w:p>
    <w:p w:rsidR="00204FB3" w:rsidRPr="00B67461" w:rsidRDefault="00204FB3" w:rsidP="00947A4B">
      <w:pPr>
        <w:ind w:firstLine="709"/>
        <w:contextualSpacing/>
        <w:jc w:val="both"/>
        <w:rPr>
          <w:rFonts w:ascii="Times New Roman" w:hAnsi="Times New Roman" w:cs="Times New Roman"/>
          <w:sz w:val="28"/>
          <w:szCs w:val="28"/>
        </w:rPr>
      </w:pPr>
      <w:r w:rsidRPr="00B67461">
        <w:rPr>
          <w:rFonts w:ascii="Times New Roman" w:hAnsi="Times New Roman" w:cs="Times New Roman"/>
          <w:sz w:val="28"/>
          <w:szCs w:val="28"/>
        </w:rPr>
        <w:lastRenderedPageBreak/>
        <w:t>Дополнительная образовательная программа спортивной подготовки рассчитывается на 52 недели в год.</w:t>
      </w:r>
      <w:r w:rsidRPr="00B67461">
        <w:rPr>
          <w:rFonts w:ascii="Times New Roman" w:eastAsia="Calibri" w:hAnsi="Times New Roman" w:cs="Times New Roman"/>
          <w:sz w:val="28"/>
          <w:szCs w:val="28"/>
        </w:rPr>
        <w:t xml:space="preserve"> </w:t>
      </w:r>
    </w:p>
    <w:p w:rsidR="00204FB3" w:rsidRPr="00B67461" w:rsidRDefault="00204FB3" w:rsidP="00947A4B">
      <w:pPr>
        <w:ind w:firstLine="709"/>
        <w:contextualSpacing/>
        <w:jc w:val="both"/>
        <w:rPr>
          <w:rFonts w:ascii="Times New Roman" w:hAnsi="Times New Roman" w:cs="Times New Roman"/>
          <w:sz w:val="28"/>
          <w:szCs w:val="28"/>
        </w:rPr>
      </w:pPr>
      <w:r w:rsidRPr="00B67461">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B67461">
        <w:rPr>
          <w:rFonts w:ascii="Times New Roman" w:eastAsia="Calibri" w:hAnsi="Times New Roman" w:cs="Times New Roman"/>
          <w:sz w:val="28"/>
          <w:szCs w:val="28"/>
        </w:rPr>
        <w:t xml:space="preserve"> </w:t>
      </w:r>
    </w:p>
    <w:p w:rsidR="00204FB3" w:rsidRPr="00B67461" w:rsidRDefault="00204FB3" w:rsidP="00936FA5">
      <w:pPr>
        <w:ind w:firstLine="709"/>
        <w:contextualSpacing/>
        <w:jc w:val="both"/>
        <w:rPr>
          <w:rFonts w:ascii="Times New Roman" w:hAnsi="Times New Roman" w:cs="Times New Roman"/>
          <w:sz w:val="28"/>
          <w:szCs w:val="28"/>
        </w:rPr>
      </w:pPr>
      <w:r w:rsidRPr="00B67461">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B67461">
        <w:rPr>
          <w:rFonts w:ascii="Times New Roman" w:eastAsia="Calibri" w:hAnsi="Times New Roman" w:cs="Times New Roman"/>
          <w:sz w:val="28"/>
          <w:szCs w:val="28"/>
        </w:rPr>
        <w:t xml:space="preserve"> </w:t>
      </w:r>
    </w:p>
    <w:p w:rsidR="00204FB3" w:rsidRPr="00B67461" w:rsidRDefault="00204FB3" w:rsidP="00936FA5">
      <w:pPr>
        <w:ind w:firstLine="709"/>
        <w:contextualSpacing/>
        <w:jc w:val="both"/>
        <w:rPr>
          <w:rFonts w:ascii="Times New Roman" w:hAnsi="Times New Roman" w:cs="Times New Roman"/>
          <w:sz w:val="28"/>
          <w:szCs w:val="28"/>
        </w:rPr>
      </w:pPr>
      <w:r w:rsidRPr="00B67461">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B67461">
        <w:rPr>
          <w:rFonts w:ascii="Times New Roman" w:eastAsia="Calibri" w:hAnsi="Times New Roman" w:cs="Times New Roman"/>
          <w:sz w:val="28"/>
          <w:szCs w:val="28"/>
        </w:rPr>
        <w:t xml:space="preserve"> </w:t>
      </w:r>
    </w:p>
    <w:p w:rsidR="00204FB3" w:rsidRPr="003C7557" w:rsidRDefault="00204FB3" w:rsidP="00936FA5">
      <w:pPr>
        <w:pStyle w:val="af7"/>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на этапе начальной подготовки – двух часов;</w:t>
      </w:r>
      <w:r w:rsidRPr="003C7557">
        <w:rPr>
          <w:rFonts w:ascii="Times New Roman" w:eastAsia="Calibri" w:hAnsi="Times New Roman" w:cs="Times New Roman"/>
          <w:sz w:val="28"/>
          <w:szCs w:val="28"/>
        </w:rPr>
        <w:t xml:space="preserve"> </w:t>
      </w:r>
    </w:p>
    <w:p w:rsidR="00204FB3" w:rsidRPr="003C7557" w:rsidRDefault="00204FB3" w:rsidP="00936FA5">
      <w:pPr>
        <w:pStyle w:val="af7"/>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на учебно-тренировочном этапе (этапе спортивной специализации) – трех часов;</w:t>
      </w:r>
      <w:r w:rsidRPr="003C7557">
        <w:rPr>
          <w:rFonts w:ascii="Times New Roman" w:eastAsia="Calibri" w:hAnsi="Times New Roman" w:cs="Times New Roman"/>
          <w:sz w:val="28"/>
          <w:szCs w:val="28"/>
        </w:rPr>
        <w:t xml:space="preserve"> </w:t>
      </w:r>
    </w:p>
    <w:p w:rsidR="00204FB3" w:rsidRPr="00B67461" w:rsidRDefault="00204FB3" w:rsidP="00936FA5">
      <w:pPr>
        <w:ind w:firstLine="709"/>
        <w:contextualSpacing/>
        <w:jc w:val="both"/>
        <w:rPr>
          <w:rFonts w:ascii="Times New Roman" w:hAnsi="Times New Roman" w:cs="Times New Roman"/>
          <w:sz w:val="28"/>
          <w:szCs w:val="28"/>
        </w:rPr>
      </w:pPr>
      <w:r w:rsidRPr="00B67461">
        <w:rPr>
          <w:rFonts w:ascii="Times New Roman" w:hAnsi="Times New Roman" w:cs="Times New Roman"/>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204FB3" w:rsidRPr="00B67461" w:rsidRDefault="00204FB3" w:rsidP="00936FA5">
      <w:pPr>
        <w:ind w:firstLine="709"/>
        <w:contextualSpacing/>
        <w:jc w:val="both"/>
        <w:rPr>
          <w:rFonts w:ascii="Times New Roman" w:hAnsi="Times New Roman" w:cs="Times New Roman"/>
          <w:sz w:val="28"/>
          <w:szCs w:val="28"/>
        </w:rPr>
      </w:pPr>
      <w:r w:rsidRPr="00B67461">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E57973" w:rsidRDefault="00204FB3" w:rsidP="00B07B1D">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 </w:t>
      </w:r>
    </w:p>
    <w:p w:rsidR="00B07B1D" w:rsidRPr="00B07B1D" w:rsidRDefault="00B07B1D" w:rsidP="00B07B1D">
      <w:pPr>
        <w:ind w:firstLine="709"/>
        <w:jc w:val="both"/>
        <w:rPr>
          <w:rFonts w:ascii="Times New Roman" w:hAnsi="Times New Roman" w:cs="Times New Roman"/>
          <w:sz w:val="28"/>
          <w:szCs w:val="28"/>
        </w:rPr>
      </w:pPr>
    </w:p>
    <w:p w:rsidR="00947B13" w:rsidRDefault="00947B13" w:rsidP="00880440">
      <w:pPr>
        <w:pStyle w:val="1"/>
        <w:spacing w:after="178" w:line="270" w:lineRule="auto"/>
        <w:jc w:val="center"/>
        <w:rPr>
          <w:rFonts w:ascii="Times New Roman" w:hAnsi="Times New Roman" w:cs="Times New Roman"/>
          <w:b/>
          <w:color w:val="auto"/>
          <w:sz w:val="28"/>
          <w:szCs w:val="28"/>
        </w:rPr>
      </w:pPr>
    </w:p>
    <w:p w:rsidR="00947B13" w:rsidRDefault="00947B13" w:rsidP="00880440">
      <w:pPr>
        <w:pStyle w:val="1"/>
        <w:spacing w:after="178" w:line="270" w:lineRule="auto"/>
        <w:jc w:val="center"/>
        <w:rPr>
          <w:rFonts w:ascii="Times New Roman" w:hAnsi="Times New Roman" w:cs="Times New Roman"/>
          <w:b/>
          <w:color w:val="auto"/>
          <w:sz w:val="28"/>
          <w:szCs w:val="28"/>
        </w:rPr>
      </w:pPr>
    </w:p>
    <w:p w:rsidR="00947B13" w:rsidRDefault="00947B13" w:rsidP="00880440">
      <w:pPr>
        <w:pStyle w:val="1"/>
        <w:spacing w:after="178" w:line="270" w:lineRule="auto"/>
        <w:jc w:val="center"/>
        <w:rPr>
          <w:rFonts w:ascii="Times New Roman" w:hAnsi="Times New Roman" w:cs="Times New Roman"/>
          <w:b/>
          <w:color w:val="auto"/>
          <w:sz w:val="28"/>
          <w:szCs w:val="28"/>
        </w:rPr>
      </w:pPr>
    </w:p>
    <w:p w:rsidR="00947B13" w:rsidRDefault="00947B13" w:rsidP="00880440">
      <w:pPr>
        <w:pStyle w:val="1"/>
        <w:spacing w:after="178" w:line="270" w:lineRule="auto"/>
        <w:jc w:val="center"/>
        <w:rPr>
          <w:rFonts w:ascii="Times New Roman" w:hAnsi="Times New Roman" w:cs="Times New Roman"/>
          <w:b/>
          <w:color w:val="auto"/>
          <w:sz w:val="28"/>
          <w:szCs w:val="28"/>
        </w:rPr>
      </w:pPr>
    </w:p>
    <w:p w:rsidR="00947B13" w:rsidRDefault="00947B13" w:rsidP="00947B13"/>
    <w:p w:rsidR="00947B13" w:rsidRDefault="00947B13" w:rsidP="00880440">
      <w:pPr>
        <w:pStyle w:val="1"/>
        <w:spacing w:after="178" w:line="270" w:lineRule="auto"/>
        <w:jc w:val="center"/>
        <w:rPr>
          <w:rFonts w:asciiTheme="minorHAnsi" w:eastAsiaTheme="minorHAnsi" w:hAnsiTheme="minorHAnsi" w:cstheme="minorBidi"/>
          <w:color w:val="auto"/>
          <w:sz w:val="22"/>
          <w:szCs w:val="22"/>
        </w:rPr>
      </w:pPr>
    </w:p>
    <w:p w:rsidR="00947B13" w:rsidRPr="00947B13" w:rsidRDefault="00947B13" w:rsidP="00947B13"/>
    <w:p w:rsidR="00880440" w:rsidRDefault="00B07B1D" w:rsidP="00947B13">
      <w:pPr>
        <w:pStyle w:val="1"/>
        <w:spacing w:after="178" w:line="27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VI</w:t>
      </w:r>
      <w:r w:rsidR="00880440" w:rsidRPr="003C7557">
        <w:rPr>
          <w:rFonts w:ascii="Times New Roman" w:hAnsi="Times New Roman" w:cs="Times New Roman"/>
          <w:b/>
          <w:color w:val="auto"/>
          <w:sz w:val="28"/>
          <w:szCs w:val="28"/>
        </w:rPr>
        <w:t>. Перечень информационного обеспечения</w:t>
      </w:r>
    </w:p>
    <w:p w:rsidR="00880440" w:rsidRPr="00947B13" w:rsidRDefault="00880440" w:rsidP="00947B13">
      <w:pPr>
        <w:pStyle w:val="af7"/>
        <w:numPr>
          <w:ilvl w:val="1"/>
          <w:numId w:val="49"/>
        </w:numPr>
        <w:autoSpaceDE w:val="0"/>
        <w:autoSpaceDN w:val="0"/>
        <w:adjustRightInd w:val="0"/>
        <w:spacing w:after="0" w:line="240" w:lineRule="auto"/>
        <w:jc w:val="center"/>
        <w:rPr>
          <w:rFonts w:ascii="Times New Roman" w:hAnsi="Times New Roman"/>
          <w:b/>
          <w:color w:val="000000"/>
          <w:sz w:val="24"/>
          <w:szCs w:val="24"/>
        </w:rPr>
      </w:pPr>
      <w:r w:rsidRPr="00947B13">
        <w:rPr>
          <w:rFonts w:ascii="Times New Roman" w:hAnsi="Times New Roman"/>
          <w:b/>
          <w:color w:val="000000"/>
          <w:sz w:val="24"/>
          <w:szCs w:val="24"/>
        </w:rPr>
        <w:t>ПЕРЕЧЕНЬ ИНФОРМАЦИОННОГО ОБЕСПЕЧЕНИЯ</w:t>
      </w:r>
    </w:p>
    <w:p w:rsidR="00947B13" w:rsidRPr="00947B13" w:rsidRDefault="00947B13" w:rsidP="00947B13">
      <w:pPr>
        <w:pStyle w:val="af7"/>
        <w:autoSpaceDE w:val="0"/>
        <w:autoSpaceDN w:val="0"/>
        <w:adjustRightInd w:val="0"/>
        <w:spacing w:after="0" w:line="240" w:lineRule="auto"/>
        <w:rPr>
          <w:rFonts w:ascii="Times New Roman" w:hAnsi="Times New Roman"/>
          <w:b/>
          <w:color w:val="000000"/>
          <w:sz w:val="24"/>
          <w:szCs w:val="24"/>
        </w:rPr>
      </w:pPr>
    </w:p>
    <w:p w:rsidR="00880440" w:rsidRPr="00F27005" w:rsidRDefault="00880440" w:rsidP="00880440">
      <w:pPr>
        <w:pStyle w:val="Default"/>
        <w:jc w:val="both"/>
        <w:rPr>
          <w:sz w:val="28"/>
          <w:szCs w:val="28"/>
        </w:rPr>
      </w:pPr>
      <w:r w:rsidRPr="00F27005">
        <w:rPr>
          <w:sz w:val="28"/>
          <w:szCs w:val="28"/>
        </w:rPr>
        <w:t>1. Ю.К.Гавердовский, Т.С.Лисицкая, Е.Ю. Розин, В.М.Смолевский «Программа спортивная гимнастика (мужчины, жен</w:t>
      </w:r>
      <w:r w:rsidR="00947B13">
        <w:rPr>
          <w:sz w:val="28"/>
          <w:szCs w:val="28"/>
        </w:rPr>
        <w:t>щины) М. 2005. Советский спорт.</w:t>
      </w:r>
    </w:p>
    <w:p w:rsidR="00880440" w:rsidRPr="00F27005" w:rsidRDefault="00880440" w:rsidP="00880440">
      <w:pPr>
        <w:pStyle w:val="Default"/>
        <w:jc w:val="both"/>
        <w:rPr>
          <w:sz w:val="28"/>
          <w:szCs w:val="28"/>
        </w:rPr>
      </w:pPr>
      <w:r w:rsidRPr="00F27005">
        <w:rPr>
          <w:sz w:val="28"/>
          <w:szCs w:val="28"/>
        </w:rPr>
        <w:t>2. Вайцеховский «Книга тренера» М. ФКиС</w:t>
      </w:r>
      <w:r w:rsidR="00947B13">
        <w:rPr>
          <w:sz w:val="28"/>
          <w:szCs w:val="28"/>
        </w:rPr>
        <w:t>.</w:t>
      </w:r>
    </w:p>
    <w:p w:rsidR="00880440" w:rsidRPr="00F27005" w:rsidRDefault="00880440" w:rsidP="00880440">
      <w:pPr>
        <w:pStyle w:val="Default"/>
        <w:jc w:val="both"/>
        <w:rPr>
          <w:sz w:val="28"/>
          <w:szCs w:val="28"/>
        </w:rPr>
      </w:pPr>
      <w:r w:rsidRPr="00F27005">
        <w:rPr>
          <w:sz w:val="28"/>
          <w:szCs w:val="28"/>
        </w:rPr>
        <w:t xml:space="preserve">3. А.Ф. Родионенко, Н.Г. Сучилин «Упражнения на кольцах». М. 1978, ФКиС. </w:t>
      </w:r>
    </w:p>
    <w:p w:rsidR="00880440" w:rsidRPr="00F27005" w:rsidRDefault="00880440" w:rsidP="00880440">
      <w:pPr>
        <w:pStyle w:val="Default"/>
        <w:jc w:val="both"/>
        <w:rPr>
          <w:sz w:val="28"/>
          <w:szCs w:val="28"/>
        </w:rPr>
      </w:pPr>
      <w:r w:rsidRPr="00F27005">
        <w:rPr>
          <w:sz w:val="28"/>
          <w:szCs w:val="28"/>
        </w:rPr>
        <w:t>4. В.М. Волков «Восстановительные процессы в спорте». М. 1977, ФКиС</w:t>
      </w:r>
      <w:r w:rsidR="00947B13">
        <w:rPr>
          <w:sz w:val="28"/>
          <w:szCs w:val="28"/>
        </w:rPr>
        <w:t>.</w:t>
      </w:r>
    </w:p>
    <w:p w:rsidR="00880440" w:rsidRPr="00F27005" w:rsidRDefault="00880440" w:rsidP="00880440">
      <w:pPr>
        <w:pStyle w:val="Default"/>
        <w:jc w:val="both"/>
        <w:rPr>
          <w:sz w:val="28"/>
          <w:szCs w:val="28"/>
        </w:rPr>
      </w:pPr>
      <w:r w:rsidRPr="00F27005">
        <w:rPr>
          <w:sz w:val="28"/>
          <w:szCs w:val="28"/>
        </w:rPr>
        <w:t>5. В.Смолевский, Ю. Менхин, В. Силин «Гимнастика в трёх измерениях» М. 1979, ФКиС</w:t>
      </w:r>
      <w:r w:rsidR="00947B13">
        <w:rPr>
          <w:sz w:val="28"/>
          <w:szCs w:val="28"/>
        </w:rPr>
        <w:t>.</w:t>
      </w:r>
    </w:p>
    <w:p w:rsidR="00880440" w:rsidRPr="00F27005" w:rsidRDefault="00880440" w:rsidP="00880440">
      <w:pPr>
        <w:pStyle w:val="Default"/>
        <w:jc w:val="both"/>
        <w:rPr>
          <w:sz w:val="28"/>
          <w:szCs w:val="28"/>
        </w:rPr>
      </w:pPr>
      <w:r w:rsidRPr="00F27005">
        <w:rPr>
          <w:sz w:val="28"/>
          <w:szCs w:val="28"/>
        </w:rPr>
        <w:t>6. Т.И.Манина, Н.Е.Водопьянова «Эта многоликая гимнастика» СП 1989 Лениздат</w:t>
      </w:r>
      <w:r w:rsidR="00936FA5">
        <w:rPr>
          <w:sz w:val="28"/>
          <w:szCs w:val="28"/>
        </w:rPr>
        <w:t>.</w:t>
      </w:r>
    </w:p>
    <w:p w:rsidR="00880440" w:rsidRPr="00F27005" w:rsidRDefault="00880440" w:rsidP="00880440">
      <w:pPr>
        <w:pStyle w:val="Default"/>
        <w:jc w:val="both"/>
        <w:rPr>
          <w:sz w:val="28"/>
          <w:szCs w:val="28"/>
        </w:rPr>
      </w:pPr>
      <w:r w:rsidRPr="00F27005">
        <w:rPr>
          <w:sz w:val="28"/>
          <w:szCs w:val="28"/>
        </w:rPr>
        <w:t xml:space="preserve">7. Ю.К.Гавердовский «Гимнастическое многоборье (мужские виды)» М., 1987 Сов.спорт. </w:t>
      </w:r>
    </w:p>
    <w:p w:rsidR="00880440" w:rsidRPr="00F27005" w:rsidRDefault="00880440" w:rsidP="00880440">
      <w:pPr>
        <w:pStyle w:val="Default"/>
        <w:jc w:val="both"/>
        <w:rPr>
          <w:sz w:val="28"/>
          <w:szCs w:val="28"/>
        </w:rPr>
      </w:pPr>
      <w:r w:rsidRPr="00F27005">
        <w:rPr>
          <w:sz w:val="28"/>
          <w:szCs w:val="28"/>
        </w:rPr>
        <w:t>8. А.А. Деркач, А.А. Исаев «Педагогическое мастерство тренера» М.1981 ФКиС</w:t>
      </w:r>
    </w:p>
    <w:p w:rsidR="00880440" w:rsidRPr="00F27005" w:rsidRDefault="00880440" w:rsidP="00880440">
      <w:pPr>
        <w:pStyle w:val="Default"/>
        <w:jc w:val="both"/>
        <w:rPr>
          <w:sz w:val="28"/>
          <w:szCs w:val="28"/>
        </w:rPr>
      </w:pPr>
      <w:r w:rsidRPr="00F27005">
        <w:rPr>
          <w:sz w:val="28"/>
          <w:szCs w:val="28"/>
        </w:rPr>
        <w:t xml:space="preserve">9. «Базовая подготовка юных гимнастов на коне» М. 1988 ГК РФ ФКиС. </w:t>
      </w:r>
    </w:p>
    <w:p w:rsidR="00880440" w:rsidRPr="00F27005" w:rsidRDefault="00880440" w:rsidP="00880440">
      <w:pPr>
        <w:pStyle w:val="Default"/>
        <w:jc w:val="both"/>
        <w:rPr>
          <w:sz w:val="28"/>
          <w:szCs w:val="28"/>
        </w:rPr>
      </w:pPr>
      <w:r w:rsidRPr="00F27005">
        <w:rPr>
          <w:sz w:val="28"/>
          <w:szCs w:val="28"/>
        </w:rPr>
        <w:t>10. Ю.В. Менхин «Отбор в спортивной гимнастике» (учебное пособие) Малаховка МОГИФК 1987</w:t>
      </w:r>
      <w:r w:rsidR="00947B13">
        <w:rPr>
          <w:sz w:val="28"/>
          <w:szCs w:val="28"/>
        </w:rPr>
        <w:t>.</w:t>
      </w:r>
      <w:r w:rsidRPr="00F27005">
        <w:rPr>
          <w:sz w:val="28"/>
          <w:szCs w:val="28"/>
        </w:rPr>
        <w:t xml:space="preserve"> </w:t>
      </w:r>
    </w:p>
    <w:p w:rsidR="00880440" w:rsidRPr="00F27005" w:rsidRDefault="00880440" w:rsidP="00880440">
      <w:pPr>
        <w:pStyle w:val="Default"/>
        <w:jc w:val="both"/>
        <w:rPr>
          <w:sz w:val="28"/>
          <w:szCs w:val="28"/>
        </w:rPr>
      </w:pPr>
      <w:r w:rsidRPr="00F27005">
        <w:rPr>
          <w:sz w:val="28"/>
          <w:szCs w:val="28"/>
        </w:rPr>
        <w:t>11. Смирнов Ю.И. «Комплексная оценка и контроль спортивной подготовленности» (методическое пособие) Малаховка МОГИФК 1986</w:t>
      </w:r>
      <w:r w:rsidR="00947B13">
        <w:rPr>
          <w:sz w:val="28"/>
          <w:szCs w:val="28"/>
        </w:rPr>
        <w:t>.</w:t>
      </w:r>
      <w:r w:rsidRPr="00F27005">
        <w:rPr>
          <w:sz w:val="28"/>
          <w:szCs w:val="28"/>
        </w:rPr>
        <w:t xml:space="preserve"> </w:t>
      </w:r>
    </w:p>
    <w:p w:rsidR="00880440" w:rsidRPr="00F27005" w:rsidRDefault="00880440" w:rsidP="00880440">
      <w:pPr>
        <w:pStyle w:val="Default"/>
        <w:jc w:val="both"/>
        <w:rPr>
          <w:sz w:val="28"/>
          <w:szCs w:val="28"/>
        </w:rPr>
      </w:pPr>
      <w:r w:rsidRPr="00F27005">
        <w:rPr>
          <w:sz w:val="28"/>
          <w:szCs w:val="28"/>
        </w:rPr>
        <w:t>12. Смирнов Ю.И., Муравьёв П.Б. «Применение методов рейтинга в оценке спортивных достижений» Москва, МОГИФК 1989</w:t>
      </w:r>
      <w:r w:rsidR="00947B13">
        <w:rPr>
          <w:sz w:val="28"/>
          <w:szCs w:val="28"/>
        </w:rPr>
        <w:t>.</w:t>
      </w:r>
    </w:p>
    <w:p w:rsidR="00880440" w:rsidRPr="00F27005" w:rsidRDefault="00880440" w:rsidP="00880440">
      <w:pPr>
        <w:pStyle w:val="Default"/>
        <w:jc w:val="both"/>
        <w:rPr>
          <w:sz w:val="28"/>
          <w:szCs w:val="28"/>
        </w:rPr>
      </w:pPr>
      <w:r w:rsidRPr="00F27005">
        <w:rPr>
          <w:sz w:val="28"/>
          <w:szCs w:val="28"/>
        </w:rPr>
        <w:t>13. Сучилин Н.Г. «Гимнастика: теория и практика» (методическое пособие)</w:t>
      </w:r>
      <w:r w:rsidR="00947B13">
        <w:rPr>
          <w:sz w:val="28"/>
          <w:szCs w:val="28"/>
        </w:rPr>
        <w:t xml:space="preserve"> Москва, «Советский спорт» 2010.</w:t>
      </w:r>
    </w:p>
    <w:p w:rsidR="00880440" w:rsidRPr="00F27005" w:rsidRDefault="00880440" w:rsidP="00880440">
      <w:pPr>
        <w:pStyle w:val="Default"/>
        <w:jc w:val="both"/>
        <w:rPr>
          <w:sz w:val="28"/>
          <w:szCs w:val="28"/>
        </w:rPr>
      </w:pPr>
      <w:r w:rsidRPr="00F27005">
        <w:rPr>
          <w:sz w:val="28"/>
          <w:szCs w:val="28"/>
        </w:rPr>
        <w:t>14. А.Ф. Родионенко, Е.Ю. Розин, А.Б. Юшин «Методика тестирования спортивной подготовленности» Федерация спортивной гимнастики России. - Москва, «</w:t>
      </w:r>
      <w:proofErr w:type="gramStart"/>
      <w:r w:rsidRPr="00F27005">
        <w:rPr>
          <w:sz w:val="28"/>
          <w:szCs w:val="28"/>
        </w:rPr>
        <w:t>Советский</w:t>
      </w:r>
      <w:proofErr w:type="gramEnd"/>
      <w:r w:rsidRPr="00F27005">
        <w:rPr>
          <w:sz w:val="28"/>
          <w:szCs w:val="28"/>
        </w:rPr>
        <w:t xml:space="preserve"> спорт» 2012</w:t>
      </w:r>
      <w:r w:rsidR="00947B13">
        <w:rPr>
          <w:sz w:val="28"/>
          <w:szCs w:val="28"/>
        </w:rPr>
        <w:t>.</w:t>
      </w:r>
    </w:p>
    <w:p w:rsidR="00880440" w:rsidRPr="00F27005" w:rsidRDefault="00880440" w:rsidP="00880440">
      <w:pPr>
        <w:pStyle w:val="Default"/>
        <w:jc w:val="both"/>
        <w:rPr>
          <w:sz w:val="28"/>
          <w:szCs w:val="28"/>
        </w:rPr>
      </w:pPr>
      <w:r w:rsidRPr="00F27005">
        <w:rPr>
          <w:sz w:val="28"/>
          <w:szCs w:val="28"/>
        </w:rPr>
        <w:t xml:space="preserve">15. Профессиональные стандарты: Сборник 1 «Спортсмен», «Тренер», «Инструктор-методист»: Документы и методические материалы/Сост.                     И.И. Григорьева. – М.: Советский спорт, 2015.-272с. </w:t>
      </w:r>
    </w:p>
    <w:p w:rsidR="00880440" w:rsidRPr="00F27005" w:rsidRDefault="00880440" w:rsidP="00880440">
      <w:pPr>
        <w:pStyle w:val="Default"/>
        <w:jc w:val="both"/>
        <w:rPr>
          <w:sz w:val="28"/>
          <w:szCs w:val="28"/>
        </w:rPr>
      </w:pPr>
      <w:r w:rsidRPr="00F27005">
        <w:rPr>
          <w:sz w:val="28"/>
          <w:szCs w:val="28"/>
        </w:rPr>
        <w:t xml:space="preserve">16. Нормативные и правовые основы организации спортивной подготовки </w:t>
      </w:r>
      <w:proofErr w:type="gramStart"/>
      <w:r w:rsidRPr="00F27005">
        <w:rPr>
          <w:sz w:val="28"/>
          <w:szCs w:val="28"/>
        </w:rPr>
        <w:t>в</w:t>
      </w:r>
      <w:proofErr w:type="gramEnd"/>
      <w:r w:rsidRPr="00F27005">
        <w:rPr>
          <w:sz w:val="28"/>
          <w:szCs w:val="28"/>
        </w:rPr>
        <w:t xml:space="preserve"> Российской Федерации: Сборник документов и материалов/И.И. Григорьева, Д.Н. Черноног, К.В. Вырупаев; под общ</w:t>
      </w:r>
      <w:proofErr w:type="gramStart"/>
      <w:r w:rsidRPr="00F27005">
        <w:rPr>
          <w:sz w:val="28"/>
          <w:szCs w:val="28"/>
        </w:rPr>
        <w:t>.р</w:t>
      </w:r>
      <w:proofErr w:type="gramEnd"/>
      <w:r w:rsidRPr="00F27005">
        <w:rPr>
          <w:sz w:val="28"/>
          <w:szCs w:val="28"/>
        </w:rPr>
        <w:t>едакцией Ю.Д. Нагорных; Министерство спорта</w:t>
      </w:r>
      <w:r w:rsidR="00947B13">
        <w:rPr>
          <w:sz w:val="28"/>
          <w:szCs w:val="28"/>
        </w:rPr>
        <w:t xml:space="preserve"> </w:t>
      </w:r>
      <w:r w:rsidRPr="00F27005">
        <w:rPr>
          <w:sz w:val="28"/>
          <w:szCs w:val="28"/>
        </w:rPr>
        <w:t>Российской Федерации. – 2-е изд., с измен. идополн. – М.: Советский спорт, 2014. – 338 с.</w:t>
      </w:r>
    </w:p>
    <w:p w:rsidR="00880440" w:rsidRPr="00F27005" w:rsidRDefault="00880440" w:rsidP="00880440">
      <w:pPr>
        <w:pStyle w:val="Default"/>
        <w:jc w:val="both"/>
        <w:rPr>
          <w:sz w:val="28"/>
          <w:szCs w:val="28"/>
        </w:rPr>
      </w:pPr>
      <w:r w:rsidRPr="00F27005">
        <w:rPr>
          <w:sz w:val="28"/>
          <w:szCs w:val="28"/>
        </w:rPr>
        <w:t>17. Методические рекомендации по организации спортивной подготовки в Российской Федерации/Министерство спорта Российской Федерации. – М.: Советский спорт, 2014. – 132 с.</w:t>
      </w:r>
    </w:p>
    <w:p w:rsidR="00880440" w:rsidRPr="00F27005" w:rsidRDefault="00947B13" w:rsidP="00880440">
      <w:pPr>
        <w:pStyle w:val="Default"/>
        <w:jc w:val="both"/>
        <w:rPr>
          <w:b/>
          <w:sz w:val="28"/>
          <w:szCs w:val="28"/>
        </w:rPr>
      </w:pPr>
      <w:r>
        <w:rPr>
          <w:b/>
          <w:sz w:val="28"/>
          <w:szCs w:val="28"/>
        </w:rPr>
        <w:t>6</w:t>
      </w:r>
      <w:r w:rsidR="00880440" w:rsidRPr="00F27005">
        <w:rPr>
          <w:b/>
          <w:sz w:val="28"/>
          <w:szCs w:val="28"/>
        </w:rPr>
        <w:t>.2.Перечень аудиовизуальных средств.</w:t>
      </w:r>
    </w:p>
    <w:p w:rsidR="00880440" w:rsidRPr="00F27005" w:rsidRDefault="00880440" w:rsidP="00880440">
      <w:pPr>
        <w:pStyle w:val="Default"/>
        <w:jc w:val="both"/>
        <w:rPr>
          <w:sz w:val="28"/>
          <w:szCs w:val="28"/>
        </w:rPr>
      </w:pPr>
      <w:r w:rsidRPr="00F27005">
        <w:rPr>
          <w:sz w:val="28"/>
          <w:szCs w:val="28"/>
        </w:rPr>
        <w:t xml:space="preserve">1. Чемпионат России по спортивной гимнастике </w:t>
      </w:r>
    </w:p>
    <w:p w:rsidR="00880440" w:rsidRPr="00F27005" w:rsidRDefault="00880440" w:rsidP="00880440">
      <w:pPr>
        <w:pStyle w:val="Default"/>
        <w:jc w:val="both"/>
        <w:rPr>
          <w:sz w:val="28"/>
          <w:szCs w:val="28"/>
        </w:rPr>
      </w:pPr>
      <w:r w:rsidRPr="00F27005">
        <w:rPr>
          <w:sz w:val="28"/>
          <w:szCs w:val="28"/>
        </w:rPr>
        <w:t>2.</w:t>
      </w:r>
      <w:r w:rsidR="00947B13">
        <w:rPr>
          <w:sz w:val="28"/>
          <w:szCs w:val="28"/>
        </w:rPr>
        <w:t xml:space="preserve"> </w:t>
      </w:r>
      <w:r w:rsidRPr="00F27005">
        <w:rPr>
          <w:sz w:val="28"/>
          <w:szCs w:val="28"/>
        </w:rPr>
        <w:t xml:space="preserve">Первенство России по спортивной гимнастике </w:t>
      </w:r>
    </w:p>
    <w:p w:rsidR="00880440" w:rsidRPr="00F27005" w:rsidRDefault="00947B13" w:rsidP="00880440">
      <w:pPr>
        <w:pStyle w:val="Default"/>
        <w:jc w:val="both"/>
        <w:rPr>
          <w:sz w:val="28"/>
          <w:szCs w:val="28"/>
        </w:rPr>
      </w:pPr>
      <w:r>
        <w:rPr>
          <w:sz w:val="28"/>
          <w:szCs w:val="28"/>
        </w:rPr>
        <w:t>3</w:t>
      </w:r>
      <w:r w:rsidR="00880440" w:rsidRPr="00F27005">
        <w:rPr>
          <w:sz w:val="28"/>
          <w:szCs w:val="28"/>
        </w:rPr>
        <w:t xml:space="preserve">. Чемпионат и Кубок мира по спортивной гимнастике </w:t>
      </w:r>
    </w:p>
    <w:p w:rsidR="00880440" w:rsidRPr="00F27005" w:rsidRDefault="00947B13" w:rsidP="00880440">
      <w:pPr>
        <w:pStyle w:val="Default"/>
        <w:jc w:val="both"/>
        <w:rPr>
          <w:b/>
          <w:sz w:val="28"/>
          <w:szCs w:val="28"/>
        </w:rPr>
      </w:pPr>
      <w:r>
        <w:rPr>
          <w:b/>
          <w:sz w:val="28"/>
          <w:szCs w:val="28"/>
        </w:rPr>
        <w:t>6</w:t>
      </w:r>
      <w:r w:rsidR="00880440" w:rsidRPr="00F27005">
        <w:rPr>
          <w:b/>
          <w:sz w:val="28"/>
          <w:szCs w:val="28"/>
        </w:rPr>
        <w:t xml:space="preserve">.3.Перечень Интернет-ресурсов. </w:t>
      </w:r>
    </w:p>
    <w:p w:rsidR="00880440" w:rsidRPr="00936FA5" w:rsidRDefault="00880440" w:rsidP="00936FA5">
      <w:pPr>
        <w:pStyle w:val="Default"/>
        <w:jc w:val="both"/>
        <w:rPr>
          <w:sz w:val="28"/>
          <w:szCs w:val="28"/>
        </w:rPr>
        <w:sectPr w:rsidR="00880440" w:rsidRPr="00936FA5" w:rsidSect="00FF4CF5">
          <w:pgSz w:w="11906" w:h="16838"/>
          <w:pgMar w:top="1134" w:right="567" w:bottom="1134" w:left="1701" w:header="709" w:footer="709" w:gutter="0"/>
          <w:pgNumType w:start="1"/>
          <w:cols w:space="720"/>
          <w:formProt w:val="0"/>
          <w:titlePg/>
          <w:docGrid w:linePitch="299"/>
        </w:sectPr>
      </w:pPr>
      <w:r w:rsidRPr="00F27005">
        <w:rPr>
          <w:sz w:val="28"/>
          <w:szCs w:val="28"/>
        </w:rPr>
        <w:t xml:space="preserve">1. </w:t>
      </w:r>
      <w:hyperlink r:id="rId22" w:history="1">
        <w:r w:rsidR="00947B13" w:rsidRPr="004107D5">
          <w:rPr>
            <w:rStyle w:val="aff3"/>
            <w:sz w:val="28"/>
            <w:szCs w:val="28"/>
          </w:rPr>
          <w:t>www.minsport.gov.ru</w:t>
        </w:r>
      </w:hyperlink>
      <w:r w:rsidR="00947B13">
        <w:rPr>
          <w:sz w:val="28"/>
          <w:szCs w:val="28"/>
        </w:rPr>
        <w:t xml:space="preserve"> </w:t>
      </w:r>
      <w:r w:rsidR="00936FA5">
        <w:rPr>
          <w:sz w:val="28"/>
          <w:szCs w:val="28"/>
        </w:rPr>
        <w:t>2.</w:t>
      </w:r>
      <w:r w:rsidRPr="00F27005">
        <w:rPr>
          <w:sz w:val="28"/>
          <w:szCs w:val="28"/>
        </w:rPr>
        <w:t>www.sportgymr</w:t>
      </w:r>
      <w:r w:rsidR="00936FA5">
        <w:rPr>
          <w:sz w:val="28"/>
          <w:szCs w:val="28"/>
        </w:rPr>
        <w:t>us.ru</w:t>
      </w:r>
    </w:p>
    <w:p w:rsidR="00204FB3" w:rsidRPr="00204FB3" w:rsidRDefault="00204FB3" w:rsidP="0052302F">
      <w:pPr>
        <w:autoSpaceDE w:val="0"/>
        <w:autoSpaceDN w:val="0"/>
        <w:adjustRightInd w:val="0"/>
        <w:spacing w:after="0" w:line="240" w:lineRule="auto"/>
        <w:jc w:val="both"/>
        <w:rPr>
          <w:rFonts w:ascii="Times New Roman" w:hAnsi="Times New Roman" w:cs="Times New Roman"/>
          <w:sz w:val="28"/>
          <w:szCs w:val="28"/>
        </w:rPr>
        <w:sectPr w:rsidR="00204FB3" w:rsidRPr="00204FB3" w:rsidSect="00F27005">
          <w:headerReference w:type="default" r:id="rId23"/>
          <w:footerReference w:type="default" r:id="rId24"/>
          <w:headerReference w:type="first" r:id="rId25"/>
          <w:pgSz w:w="11906" w:h="16838"/>
          <w:pgMar w:top="1134" w:right="567" w:bottom="1134" w:left="1134" w:header="709" w:footer="709" w:gutter="0"/>
          <w:pgNumType w:start="2"/>
          <w:cols w:space="720"/>
          <w:docGrid w:linePitch="299"/>
        </w:sectPr>
      </w:pPr>
    </w:p>
    <w:p w:rsidR="00F27005" w:rsidRPr="00F27005" w:rsidRDefault="00F27005" w:rsidP="00936FA5">
      <w:pPr>
        <w:pStyle w:val="1"/>
        <w:spacing w:after="178" w:line="270" w:lineRule="auto"/>
        <w:rPr>
          <w:sz w:val="28"/>
          <w:szCs w:val="28"/>
        </w:rPr>
      </w:pPr>
    </w:p>
    <w:sectPr w:rsidR="00F27005" w:rsidRPr="00F27005" w:rsidSect="00F27005">
      <w:headerReference w:type="default" r:id="rId26"/>
      <w:footerReference w:type="default" r:id="rId27"/>
      <w:pgSz w:w="11906" w:h="16838"/>
      <w:pgMar w:top="1134" w:right="567" w:bottom="1134" w:left="1701"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D4B" w:rsidRDefault="00F53D4B">
      <w:pPr>
        <w:spacing w:after="0" w:line="240" w:lineRule="auto"/>
      </w:pPr>
      <w:r>
        <w:separator/>
      </w:r>
    </w:p>
  </w:endnote>
  <w:endnote w:type="continuationSeparator" w:id="0">
    <w:p w:rsidR="00F53D4B" w:rsidRDefault="00F53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5626"/>
      <w:docPartObj>
        <w:docPartGallery w:val="Page Numbers (Bottom of Page)"/>
        <w:docPartUnique/>
      </w:docPartObj>
    </w:sdtPr>
    <w:sdtContent>
      <w:p w:rsidR="00F858C6" w:rsidRDefault="00F858C6">
        <w:pPr>
          <w:pStyle w:val="afb"/>
          <w:jc w:val="center"/>
        </w:pPr>
        <w:fldSimple w:instr=" PAGE   \* MERGEFORMAT ">
          <w:r>
            <w:rPr>
              <w:noProof/>
            </w:rPr>
            <w:t>3</w:t>
          </w:r>
        </w:fldSimple>
      </w:p>
    </w:sdtContent>
  </w:sdt>
  <w:p w:rsidR="00FF4CF5" w:rsidRDefault="00FF4CF5">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8C6" w:rsidRDefault="00F858C6" w:rsidP="00F858C6">
    <w:pPr>
      <w:pStyle w:val="afb"/>
    </w:pPr>
  </w:p>
  <w:p w:rsidR="003E6684" w:rsidRDefault="003E668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84" w:rsidRDefault="003E6684">
    <w:pPr>
      <w:pStyle w:val="afb"/>
      <w:jc w:val="center"/>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84" w:rsidRDefault="003E66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D4B" w:rsidRDefault="00F53D4B">
      <w:r>
        <w:rPr>
          <w:rFonts w:ascii="Times New Roman" w:hAnsi="Times New Roman" w:cs="Times New Roman"/>
          <w:sz w:val="28"/>
          <w:szCs w:val="28"/>
        </w:rPr>
        <w:t>________</w:t>
      </w:r>
    </w:p>
  </w:footnote>
  <w:footnote w:type="continuationSeparator" w:id="0">
    <w:p w:rsidR="00F53D4B" w:rsidRDefault="00F53D4B">
      <w:r>
        <w:continuationSeparator/>
      </w:r>
    </w:p>
  </w:footnote>
  <w:footnote w:id="1">
    <w:p w:rsidR="003E6684" w:rsidRDefault="003E6684" w:rsidP="00E747E9">
      <w:pPr>
        <w:pStyle w:val="footnotedescription"/>
        <w:spacing w:line="259" w:lineRule="auto"/>
      </w:pPr>
      <w:r>
        <w:rPr>
          <w:rStyle w:val="footnotemark"/>
        </w:rPr>
        <w:footnoteRef/>
      </w:r>
      <w:r>
        <w:t xml:space="preserve"> </w:t>
      </w:r>
      <w:r>
        <w:rPr>
          <w:rFonts w:ascii="Times New Roman" w:eastAsia="Times New Roman" w:hAnsi="Times New Roman" w:cs="Times New Roman"/>
        </w:rPr>
        <w:t>(зарегистрирован Минюстом России 13.12.2022г, регистрационный №71495).</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84" w:rsidRPr="00DD1A5B" w:rsidRDefault="003E6684" w:rsidP="00F27005">
    <w:pPr>
      <w:pStyle w:val="afa"/>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199894"/>
      <w:docPartObj>
        <w:docPartGallery w:val="Page Numbers (Top of Page)"/>
        <w:docPartUnique/>
      </w:docPartObj>
    </w:sdtPr>
    <w:sdtEndPr>
      <w:rPr>
        <w:rFonts w:ascii="Times New Roman" w:hAnsi="Times New Roman" w:cs="Times New Roman"/>
      </w:rPr>
    </w:sdtEndPr>
    <w:sdtContent>
      <w:p w:rsidR="003E6684" w:rsidRPr="00325ECC" w:rsidRDefault="003E6684" w:rsidP="00F27005">
        <w:pPr>
          <w:pStyle w:val="afa"/>
          <w:jc w:val="center"/>
          <w:rPr>
            <w:rFonts w:ascii="Times New Roman" w:hAnsi="Times New Roman" w:cs="Times New Roman"/>
          </w:rPr>
        </w:pPr>
        <w:r w:rsidRPr="00325ECC">
          <w:rPr>
            <w:rFonts w:ascii="Times New Roman" w:hAnsi="Times New Roman" w:cs="Times New Roman"/>
          </w:rPr>
          <w:fldChar w:fldCharType="begin"/>
        </w:r>
        <w:r w:rsidRPr="00325ECC">
          <w:rPr>
            <w:rFonts w:ascii="Times New Roman" w:hAnsi="Times New Roman" w:cs="Times New Roman"/>
          </w:rPr>
          <w:instrText>PAGE   \* MERGEFORMAT</w:instrText>
        </w:r>
        <w:r w:rsidRPr="00325ECC">
          <w:rPr>
            <w:rFonts w:ascii="Times New Roman" w:hAnsi="Times New Roman" w:cs="Times New Roman"/>
          </w:rPr>
          <w:fldChar w:fldCharType="separate"/>
        </w:r>
        <w:r>
          <w:rPr>
            <w:rFonts w:ascii="Times New Roman" w:hAnsi="Times New Roman" w:cs="Times New Roman"/>
            <w:noProof/>
          </w:rPr>
          <w:t>21</w:t>
        </w:r>
        <w:r w:rsidRPr="00325ECC">
          <w:rPr>
            <w:rFonts w:ascii="Times New Roman" w:hAnsi="Times New Roman" w:cs="Times New Roman"/>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684" w:rsidRDefault="003E6684">
    <w:pPr>
      <w:pStyle w:val="af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18B"/>
    <w:multiLevelType w:val="multilevel"/>
    <w:tmpl w:val="0F627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5B07FD"/>
    <w:multiLevelType w:val="hybridMultilevel"/>
    <w:tmpl w:val="641267BA"/>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C874231"/>
    <w:multiLevelType w:val="hybridMultilevel"/>
    <w:tmpl w:val="0B2AA0D8"/>
    <w:lvl w:ilvl="0" w:tplc="FFCCF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3EE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85F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4C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2B12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78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6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A179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580F02"/>
    <w:multiLevelType w:val="hybridMultilevel"/>
    <w:tmpl w:val="6358943E"/>
    <w:lvl w:ilvl="0" w:tplc="BBC0473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872F39"/>
    <w:multiLevelType w:val="hybridMultilevel"/>
    <w:tmpl w:val="9DB0F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A44264"/>
    <w:multiLevelType w:val="multilevel"/>
    <w:tmpl w:val="8E36212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A513F"/>
    <w:multiLevelType w:val="hybridMultilevel"/>
    <w:tmpl w:val="1D489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BC505D"/>
    <w:multiLevelType w:val="multilevel"/>
    <w:tmpl w:val="8DDA73FE"/>
    <w:lvl w:ilvl="0">
      <w:start w:val="1"/>
      <w:numFmt w:val="decimal"/>
      <w:lvlText w:val="%1."/>
      <w:lvlJc w:val="left"/>
      <w:pPr>
        <w:ind w:left="928" w:hanging="360"/>
      </w:pPr>
      <w:rPr>
        <w:rFonts w:ascii="Times New Roman" w:eastAsiaTheme="minorHAnsi" w:hAnsi="Times New Roman" w:cs="Times New Roman"/>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nsid w:val="1C4C42B5"/>
    <w:multiLevelType w:val="multilevel"/>
    <w:tmpl w:val="D4CE939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E17D8D"/>
    <w:multiLevelType w:val="hybridMultilevel"/>
    <w:tmpl w:val="CE3EC984"/>
    <w:lvl w:ilvl="0" w:tplc="8396B97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9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008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43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8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DC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ED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2E9E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0F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1DE6CB9"/>
    <w:multiLevelType w:val="hybridMultilevel"/>
    <w:tmpl w:val="76E6EC72"/>
    <w:lvl w:ilvl="0" w:tplc="95DCB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4F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E10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62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EB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C0BF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32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3F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4632429"/>
    <w:multiLevelType w:val="multilevel"/>
    <w:tmpl w:val="B6DA4534"/>
    <w:lvl w:ilvl="0">
      <w:start w:val="1"/>
      <w:numFmt w:val="decimal"/>
      <w:lvlText w:val="%1."/>
      <w:lvlJc w:val="left"/>
      <w:pPr>
        <w:ind w:left="1480" w:hanging="360"/>
      </w:pPr>
    </w:lvl>
    <w:lvl w:ilvl="1">
      <w:start w:val="1"/>
      <w:numFmt w:val="decimal"/>
      <w:isLgl/>
      <w:lvlText w:val="%1.%2."/>
      <w:lvlJc w:val="left"/>
      <w:pPr>
        <w:ind w:left="148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1840" w:hanging="72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200" w:hanging="1080"/>
      </w:pPr>
      <w:rPr>
        <w:rFonts w:hint="default"/>
      </w:rPr>
    </w:lvl>
    <w:lvl w:ilvl="6">
      <w:start w:val="1"/>
      <w:numFmt w:val="decimal"/>
      <w:isLgl/>
      <w:lvlText w:val="%1.%2.%3.%4.%5.%6.%7."/>
      <w:lvlJc w:val="left"/>
      <w:pPr>
        <w:ind w:left="2560" w:hanging="1440"/>
      </w:pPr>
      <w:rPr>
        <w:rFonts w:hint="default"/>
      </w:rPr>
    </w:lvl>
    <w:lvl w:ilvl="7">
      <w:start w:val="1"/>
      <w:numFmt w:val="decimal"/>
      <w:isLgl/>
      <w:lvlText w:val="%1.%2.%3.%4.%5.%6.%7.%8."/>
      <w:lvlJc w:val="left"/>
      <w:pPr>
        <w:ind w:left="2560" w:hanging="1440"/>
      </w:pPr>
      <w:rPr>
        <w:rFonts w:hint="default"/>
      </w:rPr>
    </w:lvl>
    <w:lvl w:ilvl="8">
      <w:start w:val="1"/>
      <w:numFmt w:val="decimal"/>
      <w:isLgl/>
      <w:lvlText w:val="%1.%2.%3.%4.%5.%6.%7.%8.%9."/>
      <w:lvlJc w:val="left"/>
      <w:pPr>
        <w:ind w:left="2920" w:hanging="1800"/>
      </w:pPr>
      <w:rPr>
        <w:rFonts w:hint="default"/>
      </w:rPr>
    </w:lvl>
  </w:abstractNum>
  <w:abstractNum w:abstractNumId="14">
    <w:nsid w:val="2664106C"/>
    <w:multiLevelType w:val="hybridMultilevel"/>
    <w:tmpl w:val="F21010B0"/>
    <w:lvl w:ilvl="0" w:tplc="81AC0A6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8532355"/>
    <w:multiLevelType w:val="hybridMultilevel"/>
    <w:tmpl w:val="AB043DFA"/>
    <w:lvl w:ilvl="0" w:tplc="26C009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3C8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49BB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0D6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32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B3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D70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6C8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3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A9D72BE"/>
    <w:multiLevelType w:val="hybridMultilevel"/>
    <w:tmpl w:val="663C6B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D764E1A"/>
    <w:multiLevelType w:val="hybridMultilevel"/>
    <w:tmpl w:val="DE306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995283"/>
    <w:multiLevelType w:val="hybridMultilevel"/>
    <w:tmpl w:val="6E36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702B35"/>
    <w:multiLevelType w:val="hybridMultilevel"/>
    <w:tmpl w:val="8B92FD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811E74"/>
    <w:multiLevelType w:val="multilevel"/>
    <w:tmpl w:val="A25E77EC"/>
    <w:lvl w:ilvl="0">
      <w:start w:val="1"/>
      <w:numFmt w:val="decimal"/>
      <w:lvlText w:val="%1."/>
      <w:lvlJc w:val="left"/>
      <w:pPr>
        <w:ind w:left="1080" w:hanging="360"/>
      </w:pPr>
    </w:lvl>
    <w:lvl w:ilvl="1">
      <w:start w:val="2"/>
      <w:numFmt w:val="decimal"/>
      <w:isLgl/>
      <w:lvlText w:val="%1.%2"/>
      <w:lvlJc w:val="left"/>
      <w:pPr>
        <w:ind w:left="1872" w:hanging="1152"/>
      </w:pPr>
      <w:rPr>
        <w:rFonts w:hint="default"/>
      </w:rPr>
    </w:lvl>
    <w:lvl w:ilvl="2">
      <w:start w:val="1"/>
      <w:numFmt w:val="decimal"/>
      <w:isLgl/>
      <w:lvlText w:val="%1.%2.%3"/>
      <w:lvlJc w:val="left"/>
      <w:pPr>
        <w:ind w:left="1872" w:hanging="1152"/>
      </w:pPr>
      <w:rPr>
        <w:rFonts w:hint="default"/>
      </w:rPr>
    </w:lvl>
    <w:lvl w:ilvl="3">
      <w:start w:val="1"/>
      <w:numFmt w:val="decimal"/>
      <w:isLgl/>
      <w:lvlText w:val="%1.%2.%3.%4"/>
      <w:lvlJc w:val="left"/>
      <w:pPr>
        <w:ind w:left="1872" w:hanging="1152"/>
      </w:pPr>
      <w:rPr>
        <w:rFonts w:hint="default"/>
      </w:rPr>
    </w:lvl>
    <w:lvl w:ilvl="4">
      <w:start w:val="1"/>
      <w:numFmt w:val="decimal"/>
      <w:isLgl/>
      <w:lvlText w:val="%1.%2.%3.%4.%5"/>
      <w:lvlJc w:val="left"/>
      <w:pPr>
        <w:ind w:left="1872" w:hanging="1152"/>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314C6D2F"/>
    <w:multiLevelType w:val="hybridMultilevel"/>
    <w:tmpl w:val="D626FD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2CD0E1A"/>
    <w:multiLevelType w:val="hybridMultilevel"/>
    <w:tmpl w:val="3EF249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4607C6F"/>
    <w:multiLevelType w:val="hybridMultilevel"/>
    <w:tmpl w:val="E0BAD5E8"/>
    <w:lvl w:ilvl="0" w:tplc="A186F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6DB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2F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65BD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22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79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43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FF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21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4AF62A1"/>
    <w:multiLevelType w:val="hybridMultilevel"/>
    <w:tmpl w:val="05E470A0"/>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25">
    <w:nsid w:val="38570EF8"/>
    <w:multiLevelType w:val="hybridMultilevel"/>
    <w:tmpl w:val="06986BC8"/>
    <w:lvl w:ilvl="0" w:tplc="49BE4D24">
      <w:start w:val="1"/>
      <w:numFmt w:val="decimal"/>
      <w:lvlText w:val="%1."/>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E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1B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CC4B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9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E83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8A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675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B2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B223E93"/>
    <w:multiLevelType w:val="hybridMultilevel"/>
    <w:tmpl w:val="F7A63792"/>
    <w:lvl w:ilvl="0" w:tplc="283623BE">
      <w:start w:val="17"/>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D43700"/>
    <w:multiLevelType w:val="hybridMultilevel"/>
    <w:tmpl w:val="6D3C28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87E4D00"/>
    <w:multiLevelType w:val="hybridMultilevel"/>
    <w:tmpl w:val="5F3008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B386D23"/>
    <w:multiLevelType w:val="hybridMultilevel"/>
    <w:tmpl w:val="5BB6E6D6"/>
    <w:lvl w:ilvl="0" w:tplc="4C76D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2D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4DA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48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6A9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E0D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020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AE87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AE3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17D756A"/>
    <w:multiLevelType w:val="multilevel"/>
    <w:tmpl w:val="49A23DB4"/>
    <w:lvl w:ilvl="0">
      <w:start w:val="1"/>
      <w:numFmt w:val="decimal"/>
      <w:lvlText w:val="%1."/>
      <w:lvlJc w:val="left"/>
      <w:pPr>
        <w:ind w:left="720" w:hanging="360"/>
      </w:pPr>
      <w:rPr>
        <w:rFonts w:ascii="Times New Roman" w:eastAsia="Times New Roman" w:hAnsi="Times New Roman" w:cs="Times New Roman"/>
        <w:b w:val="0"/>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58B31528"/>
    <w:multiLevelType w:val="hybridMultilevel"/>
    <w:tmpl w:val="D8CC8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C727CD"/>
    <w:multiLevelType w:val="multilevel"/>
    <w:tmpl w:val="41DE50A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4">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36558A"/>
    <w:multiLevelType w:val="hybridMultilevel"/>
    <w:tmpl w:val="A51CB306"/>
    <w:lvl w:ilvl="0" w:tplc="9ABEE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A8F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653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E0D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88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2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036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1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84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40850AB"/>
    <w:multiLevelType w:val="hybridMultilevel"/>
    <w:tmpl w:val="FDC8AE08"/>
    <w:lvl w:ilvl="0" w:tplc="031236A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2A69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2BD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FC1D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47A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11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86CE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420F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EB29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4124C69"/>
    <w:multiLevelType w:val="hybridMultilevel"/>
    <w:tmpl w:val="529EFF6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9">
    <w:nsid w:val="667F64C8"/>
    <w:multiLevelType w:val="hybridMultilevel"/>
    <w:tmpl w:val="549C3B06"/>
    <w:lvl w:ilvl="0" w:tplc="C6367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900">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91C">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6D5A">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4402">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80C0E">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C436">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6304">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E166">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740611B"/>
    <w:multiLevelType w:val="hybridMultilevel"/>
    <w:tmpl w:val="263C17C2"/>
    <w:lvl w:ilvl="0" w:tplc="DF6499BA">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0B8C">
      <w:start w:val="1"/>
      <w:numFmt w:val="lowerLetter"/>
      <w:lvlText w:val="%2"/>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41B6">
      <w:start w:val="1"/>
      <w:numFmt w:val="lowerRoman"/>
      <w:lvlText w:val="%3"/>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39E0">
      <w:start w:val="1"/>
      <w:numFmt w:val="decimal"/>
      <w:lvlText w:val="%4"/>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0B6">
      <w:start w:val="1"/>
      <w:numFmt w:val="lowerLetter"/>
      <w:lvlText w:val="%5"/>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234BC">
      <w:start w:val="1"/>
      <w:numFmt w:val="lowerRoman"/>
      <w:lvlText w:val="%6"/>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CD97A">
      <w:start w:val="1"/>
      <w:numFmt w:val="decimal"/>
      <w:lvlText w:val="%7"/>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4F3FA">
      <w:start w:val="1"/>
      <w:numFmt w:val="lowerLetter"/>
      <w:lvlText w:val="%8"/>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46688">
      <w:start w:val="1"/>
      <w:numFmt w:val="lowerRoman"/>
      <w:lvlText w:val="%9"/>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77B2E71"/>
    <w:multiLevelType w:val="hybridMultilevel"/>
    <w:tmpl w:val="DE306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1604F0"/>
    <w:multiLevelType w:val="hybridMultilevel"/>
    <w:tmpl w:val="C728CF7A"/>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43">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EFB5111"/>
    <w:multiLevelType w:val="hybridMultilevel"/>
    <w:tmpl w:val="59187F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A862B57"/>
    <w:multiLevelType w:val="multilevel"/>
    <w:tmpl w:val="C040D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BDA3C63"/>
    <w:multiLevelType w:val="hybridMultilevel"/>
    <w:tmpl w:val="DE306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AD71FC"/>
    <w:multiLevelType w:val="hybridMultilevel"/>
    <w:tmpl w:val="AA505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6"/>
  </w:num>
  <w:num w:numId="3">
    <w:abstractNumId w:val="37"/>
  </w:num>
  <w:num w:numId="4">
    <w:abstractNumId w:val="12"/>
  </w:num>
  <w:num w:numId="5">
    <w:abstractNumId w:val="34"/>
  </w:num>
  <w:num w:numId="6">
    <w:abstractNumId w:val="4"/>
  </w:num>
  <w:num w:numId="7">
    <w:abstractNumId w:val="25"/>
  </w:num>
  <w:num w:numId="8">
    <w:abstractNumId w:val="11"/>
  </w:num>
  <w:num w:numId="9">
    <w:abstractNumId w:val="33"/>
  </w:num>
  <w:num w:numId="10">
    <w:abstractNumId w:val="40"/>
  </w:num>
  <w:num w:numId="11">
    <w:abstractNumId w:val="39"/>
  </w:num>
  <w:num w:numId="12">
    <w:abstractNumId w:val="23"/>
  </w:num>
  <w:num w:numId="13">
    <w:abstractNumId w:val="2"/>
  </w:num>
  <w:num w:numId="14">
    <w:abstractNumId w:val="18"/>
  </w:num>
  <w:num w:numId="15">
    <w:abstractNumId w:val="1"/>
  </w:num>
  <w:num w:numId="16">
    <w:abstractNumId w:val="24"/>
  </w:num>
  <w:num w:numId="17">
    <w:abstractNumId w:val="10"/>
  </w:num>
  <w:num w:numId="18">
    <w:abstractNumId w:val="45"/>
  </w:num>
  <w:num w:numId="19">
    <w:abstractNumId w:val="46"/>
  </w:num>
  <w:num w:numId="20">
    <w:abstractNumId w:val="9"/>
  </w:num>
  <w:num w:numId="21">
    <w:abstractNumId w:val="15"/>
  </w:num>
  <w:num w:numId="22">
    <w:abstractNumId w:val="43"/>
  </w:num>
  <w:num w:numId="23">
    <w:abstractNumId w:val="27"/>
  </w:num>
  <w:num w:numId="24">
    <w:abstractNumId w:val="35"/>
  </w:num>
  <w:num w:numId="25">
    <w:abstractNumId w:val="31"/>
  </w:num>
  <w:num w:numId="26">
    <w:abstractNumId w:val="8"/>
  </w:num>
  <w:num w:numId="27">
    <w:abstractNumId w:val="7"/>
  </w:num>
  <w:num w:numId="28">
    <w:abstractNumId w:val="48"/>
  </w:num>
  <w:num w:numId="29">
    <w:abstractNumId w:val="47"/>
  </w:num>
  <w:num w:numId="30">
    <w:abstractNumId w:val="41"/>
  </w:num>
  <w:num w:numId="31">
    <w:abstractNumId w:val="17"/>
  </w:num>
  <w:num w:numId="32">
    <w:abstractNumId w:val="14"/>
  </w:num>
  <w:num w:numId="33">
    <w:abstractNumId w:val="26"/>
  </w:num>
  <w:num w:numId="34">
    <w:abstractNumId w:val="3"/>
  </w:num>
  <w:num w:numId="35">
    <w:abstractNumId w:val="32"/>
  </w:num>
  <w:num w:numId="36">
    <w:abstractNumId w:val="0"/>
  </w:num>
  <w:num w:numId="37">
    <w:abstractNumId w:val="6"/>
  </w:num>
  <w:num w:numId="38">
    <w:abstractNumId w:val="29"/>
  </w:num>
  <w:num w:numId="39">
    <w:abstractNumId w:val="21"/>
  </w:num>
  <w:num w:numId="40">
    <w:abstractNumId w:val="22"/>
  </w:num>
  <w:num w:numId="41">
    <w:abstractNumId w:val="28"/>
  </w:num>
  <w:num w:numId="42">
    <w:abstractNumId w:val="19"/>
  </w:num>
  <w:num w:numId="43">
    <w:abstractNumId w:val="16"/>
  </w:num>
  <w:num w:numId="44">
    <w:abstractNumId w:val="44"/>
  </w:num>
  <w:num w:numId="45">
    <w:abstractNumId w:val="20"/>
  </w:num>
  <w:num w:numId="46">
    <w:abstractNumId w:val="42"/>
  </w:num>
  <w:num w:numId="47">
    <w:abstractNumId w:val="5"/>
  </w:num>
  <w:num w:numId="48">
    <w:abstractNumId w:val="38"/>
  </w:num>
  <w:num w:numId="49">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87E5E"/>
    <w:rsid w:val="00025211"/>
    <w:rsid w:val="000252D6"/>
    <w:rsid w:val="00026AA3"/>
    <w:rsid w:val="00040988"/>
    <w:rsid w:val="00060CAC"/>
    <w:rsid w:val="00062022"/>
    <w:rsid w:val="00085ABB"/>
    <w:rsid w:val="00087540"/>
    <w:rsid w:val="0009068C"/>
    <w:rsid w:val="000A23CA"/>
    <w:rsid w:val="000C6CB1"/>
    <w:rsid w:val="001039AA"/>
    <w:rsid w:val="001230D8"/>
    <w:rsid w:val="00125440"/>
    <w:rsid w:val="001641CB"/>
    <w:rsid w:val="00192AB5"/>
    <w:rsid w:val="00193D2E"/>
    <w:rsid w:val="001B2CF8"/>
    <w:rsid w:val="001C3E2E"/>
    <w:rsid w:val="001C7F53"/>
    <w:rsid w:val="001F7A42"/>
    <w:rsid w:val="00204295"/>
    <w:rsid w:val="00204FB3"/>
    <w:rsid w:val="002225C8"/>
    <w:rsid w:val="002620D0"/>
    <w:rsid w:val="002772C6"/>
    <w:rsid w:val="002C28CE"/>
    <w:rsid w:val="002E0715"/>
    <w:rsid w:val="002E2E8F"/>
    <w:rsid w:val="002F7244"/>
    <w:rsid w:val="00317922"/>
    <w:rsid w:val="00351F3F"/>
    <w:rsid w:val="00375060"/>
    <w:rsid w:val="003A45F7"/>
    <w:rsid w:val="003C0069"/>
    <w:rsid w:val="003C72FD"/>
    <w:rsid w:val="003C7557"/>
    <w:rsid w:val="003E6684"/>
    <w:rsid w:val="003E73F5"/>
    <w:rsid w:val="004055F8"/>
    <w:rsid w:val="00437924"/>
    <w:rsid w:val="00460048"/>
    <w:rsid w:val="00467CB5"/>
    <w:rsid w:val="0048797D"/>
    <w:rsid w:val="0052302F"/>
    <w:rsid w:val="00524EEC"/>
    <w:rsid w:val="005267CA"/>
    <w:rsid w:val="00531598"/>
    <w:rsid w:val="00532927"/>
    <w:rsid w:val="0054204C"/>
    <w:rsid w:val="0056062C"/>
    <w:rsid w:val="00587E5E"/>
    <w:rsid w:val="0059614D"/>
    <w:rsid w:val="00597E49"/>
    <w:rsid w:val="005D00DB"/>
    <w:rsid w:val="005F5589"/>
    <w:rsid w:val="00626507"/>
    <w:rsid w:val="0067552B"/>
    <w:rsid w:val="0067750D"/>
    <w:rsid w:val="006C26CF"/>
    <w:rsid w:val="006D256A"/>
    <w:rsid w:val="00704474"/>
    <w:rsid w:val="00723488"/>
    <w:rsid w:val="00747D72"/>
    <w:rsid w:val="00784664"/>
    <w:rsid w:val="00792286"/>
    <w:rsid w:val="007B56B6"/>
    <w:rsid w:val="007C168A"/>
    <w:rsid w:val="007E37F5"/>
    <w:rsid w:val="007F4BA4"/>
    <w:rsid w:val="007F6E7D"/>
    <w:rsid w:val="00804632"/>
    <w:rsid w:val="008071ED"/>
    <w:rsid w:val="00807F2D"/>
    <w:rsid w:val="0081566F"/>
    <w:rsid w:val="00835B84"/>
    <w:rsid w:val="008377F2"/>
    <w:rsid w:val="00841BFD"/>
    <w:rsid w:val="00880440"/>
    <w:rsid w:val="00887EF4"/>
    <w:rsid w:val="00894D7E"/>
    <w:rsid w:val="0089659C"/>
    <w:rsid w:val="008B0B98"/>
    <w:rsid w:val="008C7047"/>
    <w:rsid w:val="008E4800"/>
    <w:rsid w:val="008F6FDF"/>
    <w:rsid w:val="00912FE2"/>
    <w:rsid w:val="00914281"/>
    <w:rsid w:val="00935868"/>
    <w:rsid w:val="00936FA5"/>
    <w:rsid w:val="00944F22"/>
    <w:rsid w:val="00947A4B"/>
    <w:rsid w:val="00947B13"/>
    <w:rsid w:val="00956119"/>
    <w:rsid w:val="0096572C"/>
    <w:rsid w:val="009730A6"/>
    <w:rsid w:val="00974156"/>
    <w:rsid w:val="009912B4"/>
    <w:rsid w:val="009B6B7E"/>
    <w:rsid w:val="009C2198"/>
    <w:rsid w:val="00A0472E"/>
    <w:rsid w:val="00A23256"/>
    <w:rsid w:val="00A24856"/>
    <w:rsid w:val="00A34692"/>
    <w:rsid w:val="00A37A73"/>
    <w:rsid w:val="00A45E8C"/>
    <w:rsid w:val="00A60FEE"/>
    <w:rsid w:val="00A81378"/>
    <w:rsid w:val="00A83EBB"/>
    <w:rsid w:val="00A86421"/>
    <w:rsid w:val="00AF7DB5"/>
    <w:rsid w:val="00B00847"/>
    <w:rsid w:val="00B02CF3"/>
    <w:rsid w:val="00B050F0"/>
    <w:rsid w:val="00B06380"/>
    <w:rsid w:val="00B07B1D"/>
    <w:rsid w:val="00B33637"/>
    <w:rsid w:val="00B56CCA"/>
    <w:rsid w:val="00B67461"/>
    <w:rsid w:val="00B92F91"/>
    <w:rsid w:val="00B95AE6"/>
    <w:rsid w:val="00BA0801"/>
    <w:rsid w:val="00BA58E4"/>
    <w:rsid w:val="00BB665B"/>
    <w:rsid w:val="00C12B4E"/>
    <w:rsid w:val="00C1712E"/>
    <w:rsid w:val="00C4678F"/>
    <w:rsid w:val="00C52D9B"/>
    <w:rsid w:val="00C75D57"/>
    <w:rsid w:val="00C907AF"/>
    <w:rsid w:val="00CC245D"/>
    <w:rsid w:val="00D34F42"/>
    <w:rsid w:val="00D6727F"/>
    <w:rsid w:val="00DA04DB"/>
    <w:rsid w:val="00DA549B"/>
    <w:rsid w:val="00DB5632"/>
    <w:rsid w:val="00DC4846"/>
    <w:rsid w:val="00DE6251"/>
    <w:rsid w:val="00E068DE"/>
    <w:rsid w:val="00E23106"/>
    <w:rsid w:val="00E46384"/>
    <w:rsid w:val="00E52FF2"/>
    <w:rsid w:val="00E57973"/>
    <w:rsid w:val="00E747E9"/>
    <w:rsid w:val="00E80C93"/>
    <w:rsid w:val="00EB01F0"/>
    <w:rsid w:val="00EE5ACA"/>
    <w:rsid w:val="00EE727B"/>
    <w:rsid w:val="00F17B32"/>
    <w:rsid w:val="00F20FD8"/>
    <w:rsid w:val="00F27005"/>
    <w:rsid w:val="00F53D4B"/>
    <w:rsid w:val="00F858C6"/>
    <w:rsid w:val="00F9083A"/>
    <w:rsid w:val="00F90E44"/>
    <w:rsid w:val="00F91BF3"/>
    <w:rsid w:val="00FA3670"/>
    <w:rsid w:val="00FA3F92"/>
    <w:rsid w:val="00FB4FE5"/>
    <w:rsid w:val="00FB7BAC"/>
    <w:rsid w:val="00FC1373"/>
    <w:rsid w:val="00FE6449"/>
    <w:rsid w:val="00FF4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A6"/>
    <w:pPr>
      <w:spacing w:after="160" w:line="259" w:lineRule="auto"/>
    </w:pPr>
    <w:rPr>
      <w:sz w:val="22"/>
    </w:rPr>
  </w:style>
  <w:style w:type="paragraph" w:styleId="1">
    <w:name w:val="heading 1"/>
    <w:basedOn w:val="a"/>
    <w:next w:val="a"/>
    <w:link w:val="10"/>
    <w:uiPriority w:val="9"/>
    <w:qFormat/>
    <w:rsid w:val="00FB7BA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5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34"/>
    <w:qFormat/>
    <w:locked/>
    <w:rsid w:val="003D04A6"/>
  </w:style>
  <w:style w:type="character" w:customStyle="1" w:styleId="a4">
    <w:name w:val="Основной текст Знак"/>
    <w:basedOn w:val="a0"/>
    <w:uiPriority w:val="1"/>
    <w:qFormat/>
    <w:rsid w:val="002B1CE2"/>
    <w:rPr>
      <w:rFonts w:ascii="Times New Roman" w:eastAsia="Times New Roman" w:hAnsi="Times New Roman" w:cs="Times New Roman"/>
      <w:sz w:val="24"/>
      <w:szCs w:val="24"/>
    </w:rPr>
  </w:style>
  <w:style w:type="character" w:customStyle="1" w:styleId="a5">
    <w:name w:val="Верхний колонтитул Знак"/>
    <w:basedOn w:val="a0"/>
    <w:uiPriority w:val="99"/>
    <w:qFormat/>
    <w:rsid w:val="00F4658F"/>
  </w:style>
  <w:style w:type="character" w:customStyle="1" w:styleId="a6">
    <w:name w:val="Нижний колонтитул Знак"/>
    <w:basedOn w:val="a0"/>
    <w:uiPriority w:val="99"/>
    <w:qFormat/>
    <w:rsid w:val="00F4658F"/>
  </w:style>
  <w:style w:type="character" w:customStyle="1" w:styleId="WW8Num6z6">
    <w:name w:val="WW8Num6z6"/>
    <w:qFormat/>
    <w:rsid w:val="0039722E"/>
  </w:style>
  <w:style w:type="character" w:customStyle="1" w:styleId="a7">
    <w:name w:val="Символ сноски"/>
    <w:qFormat/>
    <w:rsid w:val="00D87049"/>
    <w:rPr>
      <w:vertAlign w:val="superscript"/>
    </w:rPr>
  </w:style>
  <w:style w:type="character" w:customStyle="1" w:styleId="11">
    <w:name w:val="Знак сноски1"/>
    <w:qFormat/>
    <w:rsid w:val="00D87049"/>
    <w:rPr>
      <w:vertAlign w:val="superscript"/>
    </w:rPr>
  </w:style>
  <w:style w:type="character" w:customStyle="1" w:styleId="-">
    <w:name w:val="Интернет-ссылка"/>
    <w:basedOn w:val="a0"/>
    <w:uiPriority w:val="99"/>
    <w:semiHidden/>
    <w:unhideWhenUsed/>
    <w:rsid w:val="00D4570E"/>
    <w:rPr>
      <w:color w:val="0000FF"/>
      <w:u w:val="single"/>
    </w:rPr>
  </w:style>
  <w:style w:type="character" w:styleId="a8">
    <w:name w:val="annotation reference"/>
    <w:basedOn w:val="a0"/>
    <w:uiPriority w:val="99"/>
    <w:semiHidden/>
    <w:unhideWhenUsed/>
    <w:qFormat/>
    <w:rsid w:val="00ED3028"/>
    <w:rPr>
      <w:sz w:val="16"/>
      <w:szCs w:val="16"/>
    </w:rPr>
  </w:style>
  <w:style w:type="character" w:customStyle="1" w:styleId="a9">
    <w:name w:val="Текст примечания Знак"/>
    <w:basedOn w:val="a0"/>
    <w:uiPriority w:val="99"/>
    <w:semiHidden/>
    <w:qFormat/>
    <w:rsid w:val="00ED3028"/>
    <w:rPr>
      <w:sz w:val="20"/>
      <w:szCs w:val="20"/>
    </w:rPr>
  </w:style>
  <w:style w:type="character" w:customStyle="1" w:styleId="aa">
    <w:name w:val="Тема примечания Знак"/>
    <w:basedOn w:val="a9"/>
    <w:uiPriority w:val="99"/>
    <w:semiHidden/>
    <w:qFormat/>
    <w:rsid w:val="00ED3028"/>
    <w:rPr>
      <w:b/>
      <w:bCs/>
      <w:sz w:val="20"/>
      <w:szCs w:val="20"/>
    </w:rPr>
  </w:style>
  <w:style w:type="character" w:customStyle="1" w:styleId="ab">
    <w:name w:val="Текст выноски Знак"/>
    <w:basedOn w:val="a0"/>
    <w:uiPriority w:val="99"/>
    <w:semiHidden/>
    <w:qFormat/>
    <w:rsid w:val="00ED3028"/>
    <w:rPr>
      <w:rFonts w:ascii="Tahoma" w:hAnsi="Tahoma" w:cs="Tahoma"/>
      <w:sz w:val="16"/>
      <w:szCs w:val="16"/>
    </w:rPr>
  </w:style>
  <w:style w:type="character" w:customStyle="1" w:styleId="ac">
    <w:name w:val="Текст сноски Знак"/>
    <w:basedOn w:val="a0"/>
    <w:uiPriority w:val="99"/>
    <w:semiHidden/>
    <w:qFormat/>
    <w:rsid w:val="00AD34CF"/>
    <w:rPr>
      <w:sz w:val="20"/>
      <w:szCs w:val="20"/>
    </w:rPr>
  </w:style>
  <w:style w:type="character" w:customStyle="1" w:styleId="ad">
    <w:name w:val="Привязка сноски"/>
    <w:rsid w:val="002E0715"/>
    <w:rPr>
      <w:vertAlign w:val="superscript"/>
    </w:rPr>
  </w:style>
  <w:style w:type="character" w:customStyle="1" w:styleId="FootnoteCharacters">
    <w:name w:val="Footnote Characters"/>
    <w:basedOn w:val="a0"/>
    <w:uiPriority w:val="99"/>
    <w:semiHidden/>
    <w:unhideWhenUsed/>
    <w:qFormat/>
    <w:rsid w:val="00AD34CF"/>
    <w:rPr>
      <w:vertAlign w:val="superscript"/>
    </w:rPr>
  </w:style>
  <w:style w:type="character" w:customStyle="1" w:styleId="ae">
    <w:name w:val="Перечень Знак"/>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af">
    <w:name w:val="Привязка концевой сноски"/>
    <w:rsid w:val="002E0715"/>
    <w:rPr>
      <w:vertAlign w:val="superscript"/>
    </w:rPr>
  </w:style>
  <w:style w:type="character" w:customStyle="1" w:styleId="af0">
    <w:name w:val="Символ концевой сноски"/>
    <w:qFormat/>
    <w:rsid w:val="002E0715"/>
  </w:style>
  <w:style w:type="paragraph" w:customStyle="1" w:styleId="12">
    <w:name w:val="Заголовок1"/>
    <w:basedOn w:val="a"/>
    <w:next w:val="af1"/>
    <w:qFormat/>
    <w:rsid w:val="002E0715"/>
    <w:pPr>
      <w:keepNext/>
      <w:spacing w:before="240" w:after="120"/>
    </w:pPr>
    <w:rPr>
      <w:rFonts w:ascii="Liberation Sans" w:eastAsia="Microsoft YaHei" w:hAnsi="Liberation Sans" w:cs="Arial"/>
      <w:sz w:val="28"/>
      <w:szCs w:val="28"/>
    </w:rPr>
  </w:style>
  <w:style w:type="paragraph" w:styleId="af1">
    <w:name w:val="Body Text"/>
    <w:basedOn w:val="a"/>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2">
    <w:name w:val="List"/>
    <w:basedOn w:val="af1"/>
    <w:rsid w:val="002E0715"/>
    <w:rPr>
      <w:rFonts w:cs="Arial"/>
    </w:rPr>
  </w:style>
  <w:style w:type="paragraph" w:styleId="af3">
    <w:name w:val="caption"/>
    <w:basedOn w:val="a"/>
    <w:qFormat/>
    <w:rsid w:val="002E0715"/>
    <w:pPr>
      <w:suppressLineNumbers/>
      <w:spacing w:before="120" w:after="120"/>
    </w:pPr>
    <w:rPr>
      <w:rFonts w:cs="Arial"/>
      <w:i/>
      <w:iCs/>
      <w:sz w:val="24"/>
      <w:szCs w:val="24"/>
    </w:rPr>
  </w:style>
  <w:style w:type="paragraph" w:styleId="af4">
    <w:name w:val="index heading"/>
    <w:basedOn w:val="a"/>
    <w:qFormat/>
    <w:rsid w:val="002E0715"/>
    <w:pPr>
      <w:suppressLineNumbers/>
    </w:pPr>
    <w:rPr>
      <w:rFonts w:cs="Arial"/>
    </w:rPr>
  </w:style>
  <w:style w:type="paragraph" w:styleId="af5">
    <w:name w:val="Title"/>
    <w:basedOn w:val="a"/>
    <w:next w:val="af1"/>
    <w:link w:val="af6"/>
    <w:qFormat/>
    <w:rsid w:val="002E0715"/>
    <w:pPr>
      <w:keepNext/>
      <w:spacing w:before="240" w:after="120"/>
    </w:pPr>
    <w:rPr>
      <w:rFonts w:ascii="Liberation Sans" w:eastAsia="Microsoft YaHei" w:hAnsi="Liberation Sans" w:cs="Arial"/>
      <w:sz w:val="28"/>
      <w:szCs w:val="28"/>
    </w:rPr>
  </w:style>
  <w:style w:type="paragraph" w:styleId="af7">
    <w:name w:val="List Paragraph"/>
    <w:basedOn w:val="a"/>
    <w:uiPriority w:val="34"/>
    <w:qFormat/>
    <w:rsid w:val="003D04A6"/>
    <w:pPr>
      <w:ind w:left="720"/>
      <w:contextualSpacing/>
    </w:pPr>
  </w:style>
  <w:style w:type="paragraph" w:customStyle="1" w:styleId="TableParagraph">
    <w:name w:val="Table Paragraph"/>
    <w:basedOn w:val="a"/>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8">
    <w:name w:val="No Spacing"/>
    <w:uiPriority w:val="1"/>
    <w:qFormat/>
    <w:rsid w:val="00C11FD3"/>
    <w:rPr>
      <w:sz w:val="22"/>
    </w:rPr>
  </w:style>
  <w:style w:type="paragraph" w:customStyle="1" w:styleId="ConsPlusNormal">
    <w:name w:val="ConsPlusNormal"/>
    <w:qFormat/>
    <w:rsid w:val="00EB52C8"/>
    <w:pPr>
      <w:widowControl w:val="0"/>
    </w:pPr>
    <w:rPr>
      <w:rFonts w:ascii="Arial" w:eastAsiaTheme="minorEastAsia" w:hAnsi="Arial" w:cs="Arial"/>
      <w:sz w:val="22"/>
      <w:szCs w:val="20"/>
      <w:lang w:eastAsia="ru-RU"/>
    </w:rPr>
  </w:style>
  <w:style w:type="paragraph" w:customStyle="1" w:styleId="af9">
    <w:name w:val="Верхний и нижний колонтитулы"/>
    <w:basedOn w:val="a"/>
    <w:qFormat/>
    <w:rsid w:val="002E0715"/>
  </w:style>
  <w:style w:type="paragraph" w:styleId="afa">
    <w:name w:val="header"/>
    <w:basedOn w:val="a"/>
    <w:uiPriority w:val="99"/>
    <w:unhideWhenUsed/>
    <w:rsid w:val="00F4658F"/>
    <w:pPr>
      <w:tabs>
        <w:tab w:val="center" w:pos="4677"/>
        <w:tab w:val="right" w:pos="9355"/>
      </w:tabs>
      <w:spacing w:after="0" w:line="240" w:lineRule="auto"/>
    </w:pPr>
  </w:style>
  <w:style w:type="paragraph" w:styleId="afb">
    <w:name w:val="footer"/>
    <w:basedOn w:val="a"/>
    <w:uiPriority w:val="99"/>
    <w:unhideWhenUsed/>
    <w:rsid w:val="00F4658F"/>
    <w:pPr>
      <w:tabs>
        <w:tab w:val="center" w:pos="4677"/>
        <w:tab w:val="right" w:pos="9355"/>
      </w:tabs>
      <w:spacing w:after="0" w:line="240" w:lineRule="auto"/>
    </w:pPr>
  </w:style>
  <w:style w:type="paragraph" w:styleId="afc">
    <w:name w:val="Normal (Web)"/>
    <w:basedOn w:val="a"/>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CD24BC"/>
    <w:pPr>
      <w:suppressAutoHyphens/>
    </w:pPr>
    <w:rPr>
      <w:rFonts w:ascii="Courier New" w:hAnsi="Courier New" w:cs="Courier New"/>
      <w:sz w:val="22"/>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d">
    <w:name w:val="annotation text"/>
    <w:basedOn w:val="a"/>
    <w:uiPriority w:val="99"/>
    <w:semiHidden/>
    <w:unhideWhenUsed/>
    <w:qFormat/>
    <w:rsid w:val="00ED3028"/>
    <w:pPr>
      <w:spacing w:line="240" w:lineRule="auto"/>
    </w:pPr>
    <w:rPr>
      <w:sz w:val="20"/>
      <w:szCs w:val="20"/>
    </w:rPr>
  </w:style>
  <w:style w:type="paragraph" w:styleId="afe">
    <w:name w:val="annotation subject"/>
    <w:basedOn w:val="afd"/>
    <w:next w:val="afd"/>
    <w:uiPriority w:val="99"/>
    <w:semiHidden/>
    <w:unhideWhenUsed/>
    <w:qFormat/>
    <w:rsid w:val="00ED3028"/>
    <w:rPr>
      <w:b/>
      <w:bCs/>
    </w:rPr>
  </w:style>
  <w:style w:type="paragraph" w:styleId="aff">
    <w:name w:val="Balloon Text"/>
    <w:basedOn w:val="a"/>
    <w:uiPriority w:val="99"/>
    <w:semiHidden/>
    <w:unhideWhenUsed/>
    <w:qFormat/>
    <w:rsid w:val="00ED3028"/>
    <w:pPr>
      <w:spacing w:after="0" w:line="240" w:lineRule="auto"/>
    </w:pPr>
    <w:rPr>
      <w:rFonts w:ascii="Tahoma" w:hAnsi="Tahoma" w:cs="Tahoma"/>
      <w:sz w:val="16"/>
      <w:szCs w:val="16"/>
    </w:rPr>
  </w:style>
  <w:style w:type="paragraph" w:styleId="aff0">
    <w:name w:val="footnote text"/>
    <w:basedOn w:val="a"/>
    <w:uiPriority w:val="99"/>
    <w:semiHidden/>
    <w:unhideWhenUsed/>
    <w:rsid w:val="00AD34CF"/>
    <w:pPr>
      <w:spacing w:after="0" w:line="240" w:lineRule="auto"/>
    </w:pPr>
    <w:rPr>
      <w:sz w:val="20"/>
      <w:szCs w:val="20"/>
    </w:rPr>
  </w:style>
  <w:style w:type="paragraph" w:customStyle="1" w:styleId="aff1">
    <w:name w:val="Перечень"/>
    <w:basedOn w:val="a"/>
    <w:next w:val="a"/>
    <w:qFormat/>
    <w:rsid w:val="009D7051"/>
    <w:pPr>
      <w:suppressAutoHyphens/>
      <w:spacing w:after="0" w:line="360" w:lineRule="auto"/>
      <w:ind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2B1CE2"/>
    <w:rPr>
      <w:lang w:val="en-US"/>
    </w:rPr>
    <w:tblPr>
      <w:tblInd w:w="0" w:type="dxa"/>
      <w:tblCellMar>
        <w:top w:w="0" w:type="dxa"/>
        <w:left w:w="0" w:type="dxa"/>
        <w:bottom w:w="0" w:type="dxa"/>
        <w:right w:w="0" w:type="dxa"/>
      </w:tblCellMar>
    </w:tblPr>
  </w:style>
  <w:style w:type="table" w:styleId="aff2">
    <w:name w:val="Table Grid"/>
    <w:basedOn w:val="a1"/>
    <w:uiPriority w:val="59"/>
    <w:rsid w:val="000A6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7A7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AB5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Hyperlink"/>
    <w:basedOn w:val="a0"/>
    <w:uiPriority w:val="99"/>
    <w:unhideWhenUsed/>
    <w:rsid w:val="00FB7BAC"/>
    <w:rPr>
      <w:color w:val="0000FF"/>
      <w:u w:val="single"/>
    </w:rPr>
  </w:style>
  <w:style w:type="character" w:customStyle="1" w:styleId="10">
    <w:name w:val="Заголовок 1 Знак"/>
    <w:basedOn w:val="a0"/>
    <w:link w:val="1"/>
    <w:uiPriority w:val="9"/>
    <w:rsid w:val="00FB7BAC"/>
    <w:rPr>
      <w:rFonts w:asciiTheme="majorHAnsi" w:eastAsiaTheme="majorEastAsia" w:hAnsiTheme="majorHAnsi" w:cstheme="majorBidi"/>
      <w:color w:val="2F5496" w:themeColor="accent1" w:themeShade="BF"/>
      <w:sz w:val="32"/>
      <w:szCs w:val="32"/>
    </w:rPr>
  </w:style>
  <w:style w:type="character" w:styleId="aff4">
    <w:name w:val="Strong"/>
    <w:basedOn w:val="a0"/>
    <w:uiPriority w:val="22"/>
    <w:qFormat/>
    <w:rsid w:val="00FB7BAC"/>
    <w:rPr>
      <w:b/>
      <w:bCs/>
    </w:rPr>
  </w:style>
  <w:style w:type="character" w:customStyle="1" w:styleId="30">
    <w:name w:val="Заголовок 3 Знак"/>
    <w:basedOn w:val="a0"/>
    <w:link w:val="3"/>
    <w:uiPriority w:val="9"/>
    <w:semiHidden/>
    <w:rsid w:val="000252D6"/>
    <w:rPr>
      <w:rFonts w:asciiTheme="majorHAnsi" w:eastAsiaTheme="majorEastAsia" w:hAnsiTheme="majorHAnsi" w:cstheme="majorBidi"/>
      <w:color w:val="1F3763" w:themeColor="accent1" w:themeShade="7F"/>
      <w:sz w:val="24"/>
      <w:szCs w:val="24"/>
    </w:rPr>
  </w:style>
  <w:style w:type="paragraph" w:styleId="14">
    <w:name w:val="toc 1"/>
    <w:hidden/>
    <w:uiPriority w:val="39"/>
    <w:rsid w:val="000252D6"/>
    <w:pPr>
      <w:spacing w:after="59" w:line="270" w:lineRule="auto"/>
      <w:ind w:left="570" w:right="475"/>
      <w:jc w:val="both"/>
    </w:pPr>
    <w:rPr>
      <w:rFonts w:ascii="Times New Roman" w:eastAsia="Times New Roman" w:hAnsi="Times New Roman" w:cs="Times New Roman"/>
      <w:color w:val="000000"/>
      <w:sz w:val="28"/>
      <w:lang w:eastAsia="ru-RU"/>
    </w:rPr>
  </w:style>
  <w:style w:type="paragraph" w:styleId="20">
    <w:name w:val="toc 2"/>
    <w:hidden/>
    <w:uiPriority w:val="39"/>
    <w:rsid w:val="000252D6"/>
    <w:pPr>
      <w:spacing w:after="5" w:line="270" w:lineRule="auto"/>
      <w:ind w:left="1386" w:right="475"/>
      <w:jc w:val="both"/>
    </w:pPr>
    <w:rPr>
      <w:rFonts w:ascii="Times New Roman" w:eastAsia="Times New Roman" w:hAnsi="Times New Roman" w:cs="Times New Roman"/>
      <w:color w:val="000000"/>
      <w:sz w:val="28"/>
      <w:lang w:eastAsia="ru-RU"/>
    </w:rPr>
  </w:style>
  <w:style w:type="table" w:customStyle="1" w:styleId="TableGrid">
    <w:name w:val="TableGrid"/>
    <w:rsid w:val="00437924"/>
    <w:rPr>
      <w:rFonts w:eastAsiaTheme="minorEastAsia"/>
      <w:sz w:val="22"/>
      <w:lang w:eastAsia="ru-RU"/>
    </w:rPr>
    <w:tblPr>
      <w:tblCellMar>
        <w:top w:w="0" w:type="dxa"/>
        <w:left w:w="0" w:type="dxa"/>
        <w:bottom w:w="0" w:type="dxa"/>
        <w:right w:w="0" w:type="dxa"/>
      </w:tblCellMar>
    </w:tblPr>
  </w:style>
  <w:style w:type="paragraph" w:customStyle="1" w:styleId="aff5">
    <w:name w:val="Содержимое таблицы"/>
    <w:basedOn w:val="a"/>
    <w:qFormat/>
    <w:rsid w:val="00437924"/>
    <w:pPr>
      <w:suppressLineNumbers/>
      <w:suppressAutoHyphens/>
      <w:spacing w:after="0" w:line="240" w:lineRule="auto"/>
      <w:jc w:val="center"/>
    </w:pPr>
    <w:rPr>
      <w:rFonts w:ascii="Times New Roman" w:eastAsia="Calibri" w:hAnsi="Times New Roman" w:cs="Calibri"/>
      <w:color w:val="000000"/>
      <w:sz w:val="28"/>
      <w:lang w:eastAsia="zh-CN"/>
    </w:rPr>
  </w:style>
  <w:style w:type="paragraph" w:customStyle="1" w:styleId="footnotedescription">
    <w:name w:val="footnote description"/>
    <w:next w:val="a"/>
    <w:link w:val="footnotedescriptionChar"/>
    <w:hidden/>
    <w:rsid w:val="00E747E9"/>
    <w:pPr>
      <w:spacing w:line="265" w:lineRule="auto"/>
    </w:pPr>
    <w:rPr>
      <w:rFonts w:ascii="Calibri" w:eastAsia="Calibri" w:hAnsi="Calibri" w:cs="Calibri"/>
      <w:color w:val="000000"/>
      <w:lang w:eastAsia="ru-RU"/>
    </w:rPr>
  </w:style>
  <w:style w:type="character" w:customStyle="1" w:styleId="footnotedescriptionChar">
    <w:name w:val="footnote description Char"/>
    <w:link w:val="footnotedescription"/>
    <w:rsid w:val="00E747E9"/>
    <w:rPr>
      <w:rFonts w:ascii="Calibri" w:eastAsia="Calibri" w:hAnsi="Calibri" w:cs="Calibri"/>
      <w:color w:val="000000"/>
      <w:lang w:eastAsia="ru-RU"/>
    </w:rPr>
  </w:style>
  <w:style w:type="character" w:customStyle="1" w:styleId="footnotemark">
    <w:name w:val="footnote mark"/>
    <w:hidden/>
    <w:rsid w:val="00E747E9"/>
    <w:rPr>
      <w:rFonts w:ascii="Calibri" w:eastAsia="Calibri" w:hAnsi="Calibri" w:cs="Calibri"/>
      <w:color w:val="000000"/>
      <w:sz w:val="20"/>
      <w:vertAlign w:val="superscript"/>
    </w:rPr>
  </w:style>
  <w:style w:type="paragraph" w:customStyle="1" w:styleId="15">
    <w:name w:val="Абзац списка1"/>
    <w:basedOn w:val="a"/>
    <w:qFormat/>
    <w:rsid w:val="00B67461"/>
    <w:pPr>
      <w:suppressAutoHyphens/>
      <w:spacing w:after="200" w:line="276" w:lineRule="auto"/>
      <w:ind w:left="720"/>
      <w:contextualSpacing/>
    </w:pPr>
    <w:rPr>
      <w:rFonts w:ascii="Calibri" w:eastAsia="Calibri" w:hAnsi="Calibri" w:cs="Calibri"/>
      <w:color w:val="000000"/>
      <w:lang w:eastAsia="zh-CN"/>
    </w:rPr>
  </w:style>
  <w:style w:type="paragraph" w:customStyle="1" w:styleId="110">
    <w:name w:val="Обычный11"/>
    <w:qFormat/>
    <w:rsid w:val="008071ED"/>
    <w:pPr>
      <w:suppressAutoHyphens/>
      <w:spacing w:before="100" w:after="100"/>
    </w:pPr>
    <w:rPr>
      <w:rFonts w:ascii="Times New Roman" w:eastAsia="Times New Roman" w:hAnsi="Times New Roman" w:cs="Times New Roman"/>
      <w:sz w:val="24"/>
      <w:szCs w:val="24"/>
      <w:lang w:eastAsia="ru-RU"/>
    </w:rPr>
  </w:style>
  <w:style w:type="paragraph" w:customStyle="1" w:styleId="aff6">
    <w:name w:val="Нормальный (таблица)"/>
    <w:basedOn w:val="a"/>
    <w:next w:val="a"/>
    <w:uiPriority w:val="99"/>
    <w:rsid w:val="00F17B3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22">
    <w:name w:val="Основной текст (2)"/>
    <w:basedOn w:val="a0"/>
    <w:rsid w:val="00912F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6">
    <w:name w:val="Название Знак"/>
    <w:basedOn w:val="a0"/>
    <w:link w:val="af5"/>
    <w:rsid w:val="00B07B1D"/>
    <w:rPr>
      <w:rFonts w:ascii="Liberation Sans" w:eastAsia="Microsoft YaHei" w:hAnsi="Liberation Sans" w:cs="Arial"/>
      <w:sz w:val="28"/>
      <w:szCs w:val="28"/>
    </w:rPr>
  </w:style>
</w:styles>
</file>

<file path=word/webSettings.xml><?xml version="1.0" encoding="utf-8"?>
<w:webSettings xmlns:r="http://schemas.openxmlformats.org/officeDocument/2006/relationships" xmlns:w="http://schemas.openxmlformats.org/wordprocessingml/2006/main">
  <w:divs>
    <w:div w:id="1569263724">
      <w:bodyDiv w:val="1"/>
      <w:marLeft w:val="0"/>
      <w:marRight w:val="0"/>
      <w:marTop w:val="0"/>
      <w:marBottom w:val="0"/>
      <w:divBdr>
        <w:top w:val="none" w:sz="0" w:space="0" w:color="auto"/>
        <w:left w:val="none" w:sz="0" w:space="0" w:color="auto"/>
        <w:bottom w:val="none" w:sz="0" w:space="0" w:color="auto"/>
        <w:right w:val="none" w:sz="0" w:space="0" w:color="auto"/>
      </w:divBdr>
    </w:div>
    <w:div w:id="2015305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396B972373D9F791BD83976084B29F093F745F9C8C0D44050F1CF52922D87FBC8BBBEED7BE50D3N203G" TargetMode="External"/><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minsport.gov.ru"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E9AE-B4A0-44E2-B351-9A5FD78B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Pages>
  <Words>16677</Words>
  <Characters>95064</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User</cp:lastModifiedBy>
  <cp:revision>38</cp:revision>
  <cp:lastPrinted>2022-04-27T13:11:00Z</cp:lastPrinted>
  <dcterms:created xsi:type="dcterms:W3CDTF">2023-02-03T10:43:00Z</dcterms:created>
  <dcterms:modified xsi:type="dcterms:W3CDTF">2023-10-10T09:19:00Z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