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1AE" w:rsidRPr="006C01AE" w:rsidRDefault="006C01AE" w:rsidP="006C01AE">
      <w:pPr>
        <w:spacing w:after="0" w:line="240" w:lineRule="auto"/>
        <w:ind w:right="132"/>
        <w:contextualSpacing/>
        <w:jc w:val="center"/>
        <w:rPr>
          <w:rFonts w:ascii="Times New Roman" w:hAnsi="Times New Roman" w:cs="Times New Roman"/>
          <w:sz w:val="24"/>
          <w:szCs w:val="24"/>
        </w:rPr>
      </w:pPr>
      <w:r w:rsidRPr="006C01AE">
        <w:rPr>
          <w:rFonts w:ascii="Times New Roman" w:hAnsi="Times New Roman" w:cs="Times New Roman"/>
          <w:sz w:val="24"/>
          <w:szCs w:val="24"/>
        </w:rPr>
        <w:t xml:space="preserve">Муниципальное автономное учреждение дополнительного образования </w:t>
      </w:r>
    </w:p>
    <w:p w:rsidR="006C01AE" w:rsidRPr="006C01AE" w:rsidRDefault="006C01AE" w:rsidP="006C01AE">
      <w:pPr>
        <w:spacing w:after="0" w:line="240" w:lineRule="auto"/>
        <w:ind w:right="132"/>
        <w:contextualSpacing/>
        <w:jc w:val="center"/>
        <w:rPr>
          <w:rFonts w:ascii="Times New Roman" w:hAnsi="Times New Roman" w:cs="Times New Roman"/>
          <w:sz w:val="24"/>
          <w:szCs w:val="24"/>
        </w:rPr>
      </w:pPr>
      <w:r w:rsidRPr="006C01AE">
        <w:rPr>
          <w:rFonts w:ascii="Times New Roman" w:hAnsi="Times New Roman" w:cs="Times New Roman"/>
          <w:sz w:val="24"/>
          <w:szCs w:val="24"/>
        </w:rPr>
        <w:t>«Спортивная школа города Ишима»</w:t>
      </w:r>
    </w:p>
    <w:p w:rsidR="006C01AE" w:rsidRPr="006C01AE" w:rsidRDefault="006C01AE" w:rsidP="006C01AE">
      <w:pPr>
        <w:spacing w:after="0" w:line="240" w:lineRule="auto"/>
        <w:contextualSpacing/>
        <w:rPr>
          <w:rFonts w:ascii="Times New Roman" w:hAnsi="Times New Roman" w:cs="Times New Roman"/>
          <w:sz w:val="24"/>
          <w:szCs w:val="24"/>
        </w:rPr>
      </w:pPr>
    </w:p>
    <w:p w:rsidR="006C01AE" w:rsidRPr="006C01AE" w:rsidRDefault="00181662" w:rsidP="006C01AE">
      <w:pPr>
        <w:spacing w:after="0" w:line="240" w:lineRule="auto"/>
        <w:contextualSpacing/>
        <w:rPr>
          <w:rFonts w:ascii="Times New Roman" w:hAnsi="Times New Roman" w:cs="Times New Roman"/>
          <w:sz w:val="24"/>
          <w:szCs w:val="24"/>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2" o:spid="_x0000_s1026" type="#_x0000_t202" style="position:absolute;margin-left:.35pt;margin-top:13.2pt;width:252pt;height:90.6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" strokecolor="white">
            <v:textbox style="mso-next-textbox:#Надпись 2">
              <w:txbxContent>
                <w:p w:rsidR="004779AD" w:rsidRDefault="004779AD" w:rsidP="006C01AE">
                  <w:pPr>
                    <w:spacing w:after="0" w:line="240" w:lineRule="auto"/>
                    <w:ind w:right="132"/>
                    <w:rPr>
                      <w:szCs w:val="28"/>
                    </w:rPr>
                  </w:pPr>
                </w:p>
                <w:p w:rsidR="004779AD" w:rsidRPr="006C01AE" w:rsidRDefault="004779AD" w:rsidP="006C01AE">
                  <w:pPr>
                    <w:spacing w:after="0" w:line="240" w:lineRule="auto"/>
                    <w:ind w:right="132"/>
                    <w:rPr>
                      <w:rFonts w:ascii="Times New Roman" w:hAnsi="Times New Roman" w:cs="Times New Roman"/>
                      <w:sz w:val="24"/>
                      <w:szCs w:val="24"/>
                    </w:rPr>
                  </w:pPr>
                  <w:r w:rsidRPr="006C01AE">
                    <w:rPr>
                      <w:rFonts w:ascii="Times New Roman" w:hAnsi="Times New Roman" w:cs="Times New Roman"/>
                      <w:sz w:val="24"/>
                      <w:szCs w:val="24"/>
                    </w:rPr>
                    <w:t xml:space="preserve">Принято на заседании   </w:t>
                  </w:r>
                </w:p>
                <w:p w:rsidR="004779AD" w:rsidRPr="006C01AE" w:rsidRDefault="004779AD" w:rsidP="006C01AE">
                  <w:pPr>
                    <w:spacing w:after="0" w:line="240" w:lineRule="auto"/>
                    <w:ind w:right="132"/>
                    <w:rPr>
                      <w:rFonts w:ascii="Times New Roman" w:hAnsi="Times New Roman" w:cs="Times New Roman"/>
                      <w:sz w:val="24"/>
                      <w:szCs w:val="24"/>
                    </w:rPr>
                  </w:pPr>
                  <w:r w:rsidRPr="006C01AE">
                    <w:rPr>
                      <w:rFonts w:ascii="Times New Roman" w:hAnsi="Times New Roman" w:cs="Times New Roman"/>
                      <w:sz w:val="24"/>
                      <w:szCs w:val="24"/>
                    </w:rPr>
                    <w:t>тренерского совета</w:t>
                  </w:r>
                </w:p>
                <w:p w:rsidR="004779AD" w:rsidRPr="006C01AE" w:rsidRDefault="004779AD" w:rsidP="006C01AE">
                  <w:pPr>
                    <w:spacing w:after="0" w:line="240" w:lineRule="auto"/>
                    <w:ind w:right="132"/>
                    <w:rPr>
                      <w:rFonts w:ascii="Times New Roman" w:hAnsi="Times New Roman" w:cs="Times New Roman"/>
                      <w:sz w:val="24"/>
                      <w:szCs w:val="24"/>
                    </w:rPr>
                  </w:pPr>
                  <w:r w:rsidRPr="006C01AE">
                    <w:rPr>
                      <w:rFonts w:ascii="Times New Roman" w:hAnsi="Times New Roman" w:cs="Times New Roman"/>
                      <w:sz w:val="24"/>
                      <w:szCs w:val="24"/>
                    </w:rPr>
                    <w:t xml:space="preserve">Протокол №____ </w:t>
                  </w:r>
                  <w:proofErr w:type="gramStart"/>
                  <w:r w:rsidRPr="006C01AE">
                    <w:rPr>
                      <w:rFonts w:ascii="Times New Roman" w:hAnsi="Times New Roman" w:cs="Times New Roman"/>
                      <w:sz w:val="24"/>
                      <w:szCs w:val="24"/>
                    </w:rPr>
                    <w:t>от</w:t>
                  </w:r>
                  <w:proofErr w:type="gramEnd"/>
                  <w:r w:rsidRPr="006C01AE">
                    <w:rPr>
                      <w:rFonts w:ascii="Times New Roman" w:hAnsi="Times New Roman" w:cs="Times New Roman"/>
                      <w:sz w:val="24"/>
                      <w:szCs w:val="24"/>
                    </w:rPr>
                    <w:t xml:space="preserve">  _________</w:t>
                  </w:r>
                </w:p>
              </w:txbxContent>
            </v:textbox>
            <w10:wrap type="square"/>
          </v:shape>
        </w:pict>
      </w:r>
    </w:p>
    <w:p w:rsidR="006C01AE" w:rsidRPr="006C01AE" w:rsidRDefault="006C01AE" w:rsidP="006C01AE">
      <w:pPr>
        <w:spacing w:after="0" w:line="240" w:lineRule="auto"/>
        <w:ind w:right="-1"/>
        <w:contextualSpacing/>
        <w:jc w:val="right"/>
        <w:rPr>
          <w:rFonts w:ascii="Times New Roman" w:hAnsi="Times New Roman" w:cs="Times New Roman"/>
          <w:sz w:val="24"/>
          <w:szCs w:val="24"/>
        </w:rPr>
      </w:pPr>
    </w:p>
    <w:p w:rsidR="006C01AE" w:rsidRPr="006C01AE" w:rsidRDefault="006C01AE" w:rsidP="006C01AE">
      <w:pPr>
        <w:spacing w:after="0" w:line="240" w:lineRule="auto"/>
        <w:ind w:right="-1"/>
        <w:contextualSpacing/>
        <w:jc w:val="right"/>
        <w:rPr>
          <w:rFonts w:ascii="Times New Roman" w:hAnsi="Times New Roman" w:cs="Times New Roman"/>
          <w:sz w:val="24"/>
          <w:szCs w:val="24"/>
        </w:rPr>
      </w:pPr>
      <w:r w:rsidRPr="006C01AE">
        <w:rPr>
          <w:rFonts w:ascii="Times New Roman" w:hAnsi="Times New Roman" w:cs="Times New Roman"/>
          <w:sz w:val="24"/>
          <w:szCs w:val="24"/>
        </w:rPr>
        <w:t>Утверждаю</w:t>
      </w:r>
    </w:p>
    <w:p w:rsidR="006C01AE" w:rsidRPr="006C01AE" w:rsidRDefault="006C01AE" w:rsidP="006C01AE">
      <w:pPr>
        <w:tabs>
          <w:tab w:val="left" w:pos="9913"/>
        </w:tabs>
        <w:spacing w:after="0" w:line="240" w:lineRule="auto"/>
        <w:ind w:right="8"/>
        <w:contextualSpacing/>
        <w:jc w:val="right"/>
        <w:rPr>
          <w:rFonts w:ascii="Times New Roman" w:hAnsi="Times New Roman" w:cs="Times New Roman"/>
          <w:sz w:val="24"/>
          <w:szCs w:val="24"/>
        </w:rPr>
      </w:pPr>
      <w:r w:rsidRPr="006C01AE">
        <w:rPr>
          <w:rFonts w:ascii="Times New Roman" w:hAnsi="Times New Roman" w:cs="Times New Roman"/>
          <w:sz w:val="24"/>
          <w:szCs w:val="24"/>
        </w:rPr>
        <w:t xml:space="preserve">      Директор МАУ ДО «СШ г. Ишима»</w:t>
      </w:r>
    </w:p>
    <w:p w:rsidR="006C01AE" w:rsidRPr="006C01AE" w:rsidRDefault="006C01AE" w:rsidP="006C01AE">
      <w:pPr>
        <w:spacing w:line="240" w:lineRule="auto"/>
        <w:ind w:right="-2"/>
        <w:contextualSpacing/>
        <w:jc w:val="right"/>
        <w:rPr>
          <w:rFonts w:ascii="Times New Roman" w:hAnsi="Times New Roman" w:cs="Times New Roman"/>
          <w:sz w:val="24"/>
          <w:szCs w:val="24"/>
        </w:rPr>
      </w:pPr>
      <w:r w:rsidRPr="006C01AE">
        <w:rPr>
          <w:rFonts w:ascii="Times New Roman" w:hAnsi="Times New Roman" w:cs="Times New Roman"/>
          <w:sz w:val="24"/>
          <w:szCs w:val="24"/>
        </w:rPr>
        <w:t xml:space="preserve">     ______________А.А. Таланцев</w:t>
      </w:r>
    </w:p>
    <w:p w:rsidR="006C01AE" w:rsidRPr="006C01AE" w:rsidRDefault="006C01AE" w:rsidP="006C01AE">
      <w:pPr>
        <w:spacing w:line="240" w:lineRule="auto"/>
        <w:ind w:right="-2"/>
        <w:contextualSpacing/>
        <w:jc w:val="right"/>
        <w:rPr>
          <w:rFonts w:ascii="Times New Roman" w:hAnsi="Times New Roman" w:cs="Times New Roman"/>
          <w:sz w:val="24"/>
          <w:szCs w:val="24"/>
        </w:rPr>
      </w:pPr>
      <w:r w:rsidRPr="006C01AE">
        <w:rPr>
          <w:rFonts w:ascii="Times New Roman" w:hAnsi="Times New Roman" w:cs="Times New Roman"/>
          <w:sz w:val="24"/>
          <w:szCs w:val="24"/>
        </w:rPr>
        <w:t>Приказ №____ от __________2023г.</w:t>
      </w:r>
    </w:p>
    <w:p w:rsidR="006C01AE" w:rsidRPr="006C01AE" w:rsidRDefault="006C01AE" w:rsidP="006C01AE">
      <w:pPr>
        <w:spacing w:line="240" w:lineRule="auto"/>
        <w:ind w:right="-2"/>
        <w:contextualSpacing/>
        <w:jc w:val="right"/>
        <w:rPr>
          <w:rFonts w:ascii="Times New Roman" w:hAnsi="Times New Roman" w:cs="Times New Roman"/>
          <w:sz w:val="24"/>
          <w:szCs w:val="24"/>
        </w:rPr>
      </w:pPr>
    </w:p>
    <w:p w:rsidR="006C01AE" w:rsidRPr="006C01AE" w:rsidRDefault="006C01AE" w:rsidP="006C01AE">
      <w:pPr>
        <w:spacing w:after="0" w:line="240" w:lineRule="auto"/>
        <w:ind w:right="132"/>
        <w:jc w:val="center"/>
        <w:rPr>
          <w:rFonts w:ascii="Times New Roman" w:hAnsi="Times New Roman" w:cs="Times New Roman"/>
          <w:sz w:val="24"/>
          <w:szCs w:val="24"/>
        </w:rPr>
      </w:pPr>
      <w:r w:rsidRPr="006C01AE">
        <w:rPr>
          <w:rFonts w:ascii="Times New Roman" w:hAnsi="Times New Roman" w:cs="Times New Roman"/>
          <w:sz w:val="24"/>
          <w:szCs w:val="24"/>
        </w:rPr>
        <w:t xml:space="preserve">    </w:t>
      </w:r>
    </w:p>
    <w:p w:rsidR="006C01AE" w:rsidRPr="006C01AE" w:rsidRDefault="006C01AE" w:rsidP="006C01AE">
      <w:pPr>
        <w:spacing w:after="0" w:line="240" w:lineRule="auto"/>
        <w:jc w:val="center"/>
        <w:rPr>
          <w:rFonts w:ascii="Times New Roman" w:hAnsi="Times New Roman" w:cs="Times New Roman"/>
          <w:sz w:val="24"/>
          <w:szCs w:val="24"/>
        </w:rPr>
      </w:pPr>
    </w:p>
    <w:p w:rsidR="006C01AE" w:rsidRPr="006C01AE" w:rsidRDefault="006C01AE" w:rsidP="006C01AE">
      <w:pPr>
        <w:tabs>
          <w:tab w:val="left" w:pos="8205"/>
        </w:tabs>
        <w:spacing w:after="0" w:line="240" w:lineRule="auto"/>
        <w:rPr>
          <w:rFonts w:ascii="Times New Roman" w:hAnsi="Times New Roman" w:cs="Times New Roman"/>
          <w:sz w:val="24"/>
          <w:szCs w:val="24"/>
        </w:rPr>
      </w:pPr>
      <w:r w:rsidRPr="006C01AE">
        <w:rPr>
          <w:rFonts w:ascii="Times New Roman" w:hAnsi="Times New Roman" w:cs="Times New Roman"/>
          <w:sz w:val="24"/>
          <w:szCs w:val="24"/>
        </w:rPr>
        <w:tab/>
      </w:r>
    </w:p>
    <w:p w:rsidR="006C01AE" w:rsidRPr="006C01AE" w:rsidRDefault="006C01AE" w:rsidP="006C01AE">
      <w:pPr>
        <w:spacing w:after="0" w:line="240" w:lineRule="auto"/>
        <w:ind w:right="-81"/>
        <w:rPr>
          <w:rFonts w:ascii="Times New Roman" w:hAnsi="Times New Roman" w:cs="Times New Roman"/>
          <w:b/>
          <w:sz w:val="24"/>
          <w:szCs w:val="24"/>
          <w:lang w:eastAsia="ru-RU"/>
        </w:rPr>
      </w:pPr>
    </w:p>
    <w:p w:rsidR="006C01AE" w:rsidRPr="006C01AE" w:rsidRDefault="006C01AE" w:rsidP="006C01AE">
      <w:pPr>
        <w:spacing w:after="0" w:line="240" w:lineRule="auto"/>
        <w:ind w:right="-81"/>
        <w:jc w:val="center"/>
        <w:rPr>
          <w:rFonts w:ascii="Times New Roman" w:hAnsi="Times New Roman" w:cs="Times New Roman"/>
          <w:b/>
          <w:sz w:val="24"/>
          <w:szCs w:val="24"/>
          <w:lang w:eastAsia="ru-RU"/>
        </w:rPr>
      </w:pPr>
    </w:p>
    <w:p w:rsidR="006C01AE" w:rsidRPr="006C01AE" w:rsidRDefault="006C01AE" w:rsidP="006C01AE">
      <w:pPr>
        <w:spacing w:after="0" w:line="240" w:lineRule="auto"/>
        <w:ind w:right="-81"/>
        <w:jc w:val="center"/>
        <w:rPr>
          <w:rFonts w:ascii="Times New Roman" w:hAnsi="Times New Roman" w:cs="Times New Roman"/>
          <w:b/>
          <w:sz w:val="28"/>
          <w:szCs w:val="28"/>
          <w:lang w:eastAsia="ru-RU"/>
        </w:rPr>
      </w:pPr>
      <w:r w:rsidRPr="006C01AE">
        <w:rPr>
          <w:rFonts w:ascii="Times New Roman" w:hAnsi="Times New Roman" w:cs="Times New Roman"/>
          <w:b/>
          <w:sz w:val="28"/>
          <w:szCs w:val="28"/>
          <w:lang w:eastAsia="ru-RU"/>
        </w:rPr>
        <w:t xml:space="preserve">Дополнительная образовательная программа </w:t>
      </w:r>
    </w:p>
    <w:p w:rsidR="006C01AE" w:rsidRPr="006C01AE" w:rsidRDefault="006C01AE" w:rsidP="006C01AE">
      <w:pPr>
        <w:spacing w:after="0" w:line="240" w:lineRule="auto"/>
        <w:ind w:right="-81"/>
        <w:jc w:val="center"/>
        <w:rPr>
          <w:rFonts w:ascii="Times New Roman" w:hAnsi="Times New Roman" w:cs="Times New Roman"/>
          <w:b/>
          <w:sz w:val="28"/>
          <w:szCs w:val="28"/>
          <w:lang w:eastAsia="ru-RU"/>
        </w:rPr>
      </w:pPr>
      <w:r w:rsidRPr="006C01AE">
        <w:rPr>
          <w:rFonts w:ascii="Times New Roman" w:hAnsi="Times New Roman" w:cs="Times New Roman"/>
          <w:b/>
          <w:sz w:val="28"/>
          <w:szCs w:val="28"/>
          <w:lang w:eastAsia="ru-RU"/>
        </w:rPr>
        <w:t xml:space="preserve">спортивной подготовки </w:t>
      </w:r>
      <w:r w:rsidRPr="006C01AE">
        <w:rPr>
          <w:rFonts w:ascii="Times New Roman" w:hAnsi="Times New Roman" w:cs="Times New Roman"/>
          <w:b/>
          <w:sz w:val="28"/>
          <w:szCs w:val="28"/>
        </w:rPr>
        <w:t>по виду спорта «ВОЛЕЙБОЛ»</w:t>
      </w:r>
    </w:p>
    <w:p w:rsidR="006C01AE" w:rsidRPr="006C01AE" w:rsidRDefault="006C01AE" w:rsidP="006C01AE">
      <w:pPr>
        <w:spacing w:after="0" w:line="240" w:lineRule="auto"/>
        <w:ind w:right="-81"/>
        <w:contextualSpacing/>
        <w:jc w:val="center"/>
        <w:rPr>
          <w:rFonts w:ascii="Times New Roman" w:hAnsi="Times New Roman" w:cs="Times New Roman"/>
          <w:b/>
          <w:sz w:val="28"/>
          <w:szCs w:val="28"/>
        </w:rPr>
      </w:pPr>
    </w:p>
    <w:p w:rsidR="006C01AE" w:rsidRPr="006C01AE" w:rsidRDefault="006C01AE" w:rsidP="006C01AE">
      <w:pPr>
        <w:spacing w:after="0" w:line="259" w:lineRule="auto"/>
        <w:rPr>
          <w:rFonts w:ascii="Times New Roman" w:hAnsi="Times New Roman" w:cs="Times New Roman"/>
          <w:sz w:val="24"/>
          <w:szCs w:val="24"/>
        </w:rPr>
      </w:pPr>
    </w:p>
    <w:p w:rsidR="006C01AE" w:rsidRPr="006C01AE" w:rsidRDefault="006C01AE" w:rsidP="006C01AE">
      <w:pPr>
        <w:spacing w:after="0" w:line="262" w:lineRule="auto"/>
        <w:ind w:left="82" w:hanging="48"/>
        <w:jc w:val="center"/>
        <w:rPr>
          <w:rFonts w:ascii="Times New Roman" w:hAnsi="Times New Roman" w:cs="Times New Roman"/>
          <w:sz w:val="24"/>
          <w:szCs w:val="24"/>
        </w:rPr>
      </w:pPr>
      <w:r w:rsidRPr="006C01AE">
        <w:rPr>
          <w:rFonts w:ascii="Times New Roman" w:hAnsi="Times New Roman" w:cs="Times New Roman"/>
          <w:i/>
          <w:sz w:val="24"/>
          <w:szCs w:val="24"/>
        </w:rPr>
        <w:t>(</w:t>
      </w:r>
      <w:proofErr w:type="gramStart"/>
      <w:r w:rsidRPr="006C01AE">
        <w:rPr>
          <w:rFonts w:ascii="Times New Roman" w:hAnsi="Times New Roman" w:cs="Times New Roman"/>
          <w:i/>
          <w:sz w:val="24"/>
          <w:szCs w:val="24"/>
        </w:rPr>
        <w:t>Разработана</w:t>
      </w:r>
      <w:proofErr w:type="gramEnd"/>
      <w:r w:rsidRPr="006C01AE">
        <w:rPr>
          <w:rFonts w:ascii="Times New Roman" w:hAnsi="Times New Roman" w:cs="Times New Roman"/>
          <w:i/>
          <w:sz w:val="24"/>
          <w:szCs w:val="24"/>
        </w:rPr>
        <w:t xml:space="preserve"> в соответствии с федеральными государственными требованиями по виду спорта с учетом требований федерального стандарта спортивной подготовки по виду спорта «Волейбол», утвержденного приказом Министерства спорта Российской Федерации  от 15 ноября 2022 года № 987;)</w:t>
      </w:r>
    </w:p>
    <w:p w:rsidR="006C01AE" w:rsidRPr="006C01AE" w:rsidRDefault="006C01AE" w:rsidP="006C01AE">
      <w:pPr>
        <w:spacing w:after="0" w:line="259" w:lineRule="auto"/>
        <w:jc w:val="right"/>
        <w:rPr>
          <w:rFonts w:ascii="Times New Roman" w:hAnsi="Times New Roman" w:cs="Times New Roman"/>
          <w:sz w:val="24"/>
          <w:szCs w:val="24"/>
        </w:rPr>
      </w:pPr>
      <w:r w:rsidRPr="006C01AE">
        <w:rPr>
          <w:rFonts w:ascii="Times New Roman" w:hAnsi="Times New Roman" w:cs="Times New Roman"/>
          <w:b/>
          <w:sz w:val="24"/>
          <w:szCs w:val="24"/>
        </w:rPr>
        <w:t xml:space="preserve"> </w:t>
      </w:r>
    </w:p>
    <w:p w:rsidR="006C01AE" w:rsidRPr="006C01AE" w:rsidRDefault="006C01AE" w:rsidP="006C01AE">
      <w:pPr>
        <w:spacing w:after="0" w:line="259" w:lineRule="auto"/>
        <w:jc w:val="right"/>
        <w:rPr>
          <w:rFonts w:ascii="Times New Roman" w:hAnsi="Times New Roman" w:cs="Times New Roman"/>
          <w:b/>
          <w:sz w:val="24"/>
          <w:szCs w:val="24"/>
        </w:rPr>
      </w:pPr>
    </w:p>
    <w:p w:rsidR="006C01AE" w:rsidRPr="006C01AE" w:rsidRDefault="006C01AE" w:rsidP="006C01AE">
      <w:pPr>
        <w:spacing w:after="0" w:line="259" w:lineRule="auto"/>
        <w:jc w:val="right"/>
        <w:rPr>
          <w:rFonts w:ascii="Times New Roman" w:hAnsi="Times New Roman" w:cs="Times New Roman"/>
          <w:sz w:val="24"/>
          <w:szCs w:val="24"/>
        </w:rPr>
      </w:pPr>
      <w:r w:rsidRPr="006C01AE">
        <w:rPr>
          <w:rFonts w:ascii="Times New Roman" w:hAnsi="Times New Roman" w:cs="Times New Roman"/>
          <w:b/>
          <w:sz w:val="24"/>
          <w:szCs w:val="24"/>
        </w:rPr>
        <w:t xml:space="preserve">  </w:t>
      </w:r>
    </w:p>
    <w:p w:rsidR="006C01AE" w:rsidRPr="006C01AE" w:rsidRDefault="006C01AE" w:rsidP="006C01AE">
      <w:pPr>
        <w:spacing w:after="19" w:line="259" w:lineRule="auto"/>
        <w:jc w:val="right"/>
        <w:rPr>
          <w:rFonts w:ascii="Times New Roman" w:hAnsi="Times New Roman" w:cs="Times New Roman"/>
          <w:sz w:val="24"/>
          <w:szCs w:val="24"/>
        </w:rPr>
      </w:pPr>
      <w:r w:rsidRPr="006C01AE">
        <w:rPr>
          <w:rFonts w:ascii="Times New Roman" w:hAnsi="Times New Roman" w:cs="Times New Roman"/>
          <w:b/>
          <w:sz w:val="24"/>
          <w:szCs w:val="24"/>
        </w:rPr>
        <w:t xml:space="preserve"> </w:t>
      </w:r>
    </w:p>
    <w:p w:rsidR="006C01AE" w:rsidRPr="006C01AE" w:rsidRDefault="006C01AE" w:rsidP="006C01AE">
      <w:pPr>
        <w:spacing w:after="23" w:line="259" w:lineRule="auto"/>
        <w:ind w:left="10" w:right="46"/>
        <w:jc w:val="right"/>
        <w:rPr>
          <w:rFonts w:ascii="Times New Roman" w:hAnsi="Times New Roman" w:cs="Times New Roman"/>
          <w:sz w:val="24"/>
          <w:szCs w:val="24"/>
        </w:rPr>
      </w:pPr>
      <w:r w:rsidRPr="006C01AE">
        <w:rPr>
          <w:rFonts w:ascii="Times New Roman" w:hAnsi="Times New Roman" w:cs="Times New Roman"/>
          <w:b/>
          <w:sz w:val="24"/>
          <w:szCs w:val="24"/>
        </w:rPr>
        <w:t>Срок реализации:</w:t>
      </w:r>
      <w:r w:rsidRPr="006C01AE">
        <w:rPr>
          <w:rFonts w:ascii="Times New Roman" w:hAnsi="Times New Roman" w:cs="Times New Roman"/>
          <w:sz w:val="24"/>
          <w:szCs w:val="24"/>
        </w:rPr>
        <w:t xml:space="preserve"> 8 лет </w:t>
      </w:r>
    </w:p>
    <w:p w:rsidR="006C01AE" w:rsidRPr="006C01AE" w:rsidRDefault="006C01AE" w:rsidP="006C01AE">
      <w:pPr>
        <w:spacing w:after="13" w:line="268" w:lineRule="auto"/>
        <w:ind w:left="10" w:right="47"/>
        <w:jc w:val="right"/>
        <w:rPr>
          <w:rFonts w:ascii="Times New Roman" w:hAnsi="Times New Roman" w:cs="Times New Roman"/>
          <w:sz w:val="24"/>
          <w:szCs w:val="24"/>
        </w:rPr>
      </w:pPr>
      <w:r w:rsidRPr="006C01AE">
        <w:rPr>
          <w:rFonts w:ascii="Times New Roman" w:hAnsi="Times New Roman" w:cs="Times New Roman"/>
          <w:b/>
          <w:sz w:val="24"/>
          <w:szCs w:val="24"/>
        </w:rPr>
        <w:t xml:space="preserve">Возраст обучающихся: </w:t>
      </w:r>
      <w:r w:rsidRPr="006C01AE">
        <w:rPr>
          <w:rFonts w:ascii="Times New Roman" w:hAnsi="Times New Roman" w:cs="Times New Roman"/>
          <w:sz w:val="24"/>
          <w:szCs w:val="24"/>
        </w:rPr>
        <w:t xml:space="preserve">от 8 до 15 лет          </w:t>
      </w:r>
    </w:p>
    <w:p w:rsidR="006C01AE" w:rsidRPr="006C01AE" w:rsidRDefault="006C01AE" w:rsidP="006C01AE">
      <w:pPr>
        <w:spacing w:after="23" w:line="259" w:lineRule="auto"/>
        <w:jc w:val="right"/>
        <w:rPr>
          <w:rFonts w:ascii="Times New Roman" w:hAnsi="Times New Roman" w:cs="Times New Roman"/>
          <w:sz w:val="24"/>
          <w:szCs w:val="24"/>
        </w:rPr>
      </w:pPr>
      <w:r w:rsidRPr="006C01AE">
        <w:rPr>
          <w:rFonts w:ascii="Times New Roman" w:hAnsi="Times New Roman" w:cs="Times New Roman"/>
          <w:sz w:val="24"/>
          <w:szCs w:val="24"/>
        </w:rPr>
        <w:t xml:space="preserve"> </w:t>
      </w:r>
    </w:p>
    <w:p w:rsidR="006C01AE" w:rsidRPr="006C01AE" w:rsidRDefault="006C01AE" w:rsidP="006C01AE">
      <w:pPr>
        <w:spacing w:after="23" w:line="259" w:lineRule="auto"/>
        <w:ind w:left="10" w:right="46"/>
        <w:jc w:val="right"/>
        <w:rPr>
          <w:rFonts w:ascii="Times New Roman" w:hAnsi="Times New Roman" w:cs="Times New Roman"/>
          <w:b/>
          <w:sz w:val="24"/>
          <w:szCs w:val="24"/>
        </w:rPr>
      </w:pPr>
      <w:r w:rsidRPr="006C01AE">
        <w:rPr>
          <w:rFonts w:ascii="Times New Roman" w:hAnsi="Times New Roman" w:cs="Times New Roman"/>
          <w:sz w:val="24"/>
          <w:szCs w:val="24"/>
        </w:rPr>
        <w:t xml:space="preserve"> </w:t>
      </w:r>
      <w:r w:rsidRPr="006C01AE">
        <w:rPr>
          <w:rFonts w:ascii="Times New Roman" w:hAnsi="Times New Roman" w:cs="Times New Roman"/>
          <w:b/>
          <w:sz w:val="24"/>
          <w:szCs w:val="24"/>
        </w:rPr>
        <w:t>Авторы-составители:</w:t>
      </w:r>
    </w:p>
    <w:p w:rsidR="006C01AE" w:rsidRPr="006C01AE" w:rsidRDefault="006C01AE" w:rsidP="006C01AE">
      <w:pPr>
        <w:spacing w:after="23" w:line="259" w:lineRule="auto"/>
        <w:ind w:left="10" w:right="46"/>
        <w:jc w:val="right"/>
        <w:rPr>
          <w:rFonts w:ascii="Times New Roman" w:hAnsi="Times New Roman" w:cs="Times New Roman"/>
          <w:sz w:val="24"/>
          <w:szCs w:val="24"/>
        </w:rPr>
      </w:pPr>
      <w:r w:rsidRPr="006C01AE">
        <w:rPr>
          <w:rFonts w:ascii="Times New Roman" w:hAnsi="Times New Roman" w:cs="Times New Roman"/>
          <w:sz w:val="24"/>
          <w:szCs w:val="24"/>
        </w:rPr>
        <w:t xml:space="preserve">Рябко Александр Сергеевич, </w:t>
      </w:r>
      <w:r w:rsidRPr="006C01AE">
        <w:rPr>
          <w:rFonts w:ascii="Times New Roman" w:hAnsi="Times New Roman" w:cs="Times New Roman"/>
          <w:b/>
          <w:sz w:val="24"/>
          <w:szCs w:val="24"/>
        </w:rPr>
        <w:t xml:space="preserve">  </w:t>
      </w:r>
    </w:p>
    <w:p w:rsidR="006C01AE" w:rsidRPr="006C01AE" w:rsidRDefault="006C01AE" w:rsidP="006C01AE">
      <w:pPr>
        <w:spacing w:after="13" w:line="268" w:lineRule="auto"/>
        <w:ind w:left="10" w:right="47"/>
        <w:jc w:val="right"/>
        <w:rPr>
          <w:rFonts w:ascii="Times New Roman" w:hAnsi="Times New Roman" w:cs="Times New Roman"/>
          <w:sz w:val="24"/>
          <w:szCs w:val="24"/>
        </w:rPr>
      </w:pPr>
      <w:r w:rsidRPr="006C01AE">
        <w:rPr>
          <w:rFonts w:ascii="Times New Roman" w:hAnsi="Times New Roman" w:cs="Times New Roman"/>
          <w:sz w:val="24"/>
          <w:szCs w:val="24"/>
        </w:rPr>
        <w:t xml:space="preserve">  тренер-преподаватель </w:t>
      </w:r>
    </w:p>
    <w:p w:rsidR="006C01AE" w:rsidRPr="006C01AE" w:rsidRDefault="006C01AE" w:rsidP="006C01AE">
      <w:pPr>
        <w:spacing w:after="0" w:line="259" w:lineRule="auto"/>
        <w:ind w:left="10" w:right="60"/>
        <w:jc w:val="center"/>
        <w:rPr>
          <w:rFonts w:ascii="Times New Roman" w:hAnsi="Times New Roman" w:cs="Times New Roman"/>
          <w:sz w:val="24"/>
          <w:szCs w:val="24"/>
        </w:rPr>
      </w:pPr>
    </w:p>
    <w:p w:rsidR="006C01AE" w:rsidRPr="006C01AE" w:rsidRDefault="006C01AE" w:rsidP="006C01AE">
      <w:pPr>
        <w:spacing w:after="0" w:line="259" w:lineRule="auto"/>
        <w:ind w:right="60"/>
        <w:rPr>
          <w:rFonts w:ascii="Times New Roman" w:hAnsi="Times New Roman" w:cs="Times New Roman"/>
          <w:sz w:val="24"/>
          <w:szCs w:val="24"/>
        </w:rPr>
      </w:pPr>
    </w:p>
    <w:p w:rsidR="006C01AE" w:rsidRPr="006C01AE" w:rsidRDefault="006C01AE" w:rsidP="006C01AE">
      <w:pPr>
        <w:spacing w:after="0" w:line="259" w:lineRule="auto"/>
        <w:ind w:right="60"/>
        <w:rPr>
          <w:rFonts w:ascii="Times New Roman" w:hAnsi="Times New Roman" w:cs="Times New Roman"/>
          <w:sz w:val="24"/>
          <w:szCs w:val="24"/>
        </w:rPr>
      </w:pPr>
    </w:p>
    <w:p w:rsidR="006C01AE" w:rsidRPr="006C01AE" w:rsidRDefault="006C01AE" w:rsidP="006C01AE">
      <w:pPr>
        <w:spacing w:after="0" w:line="259" w:lineRule="auto"/>
        <w:ind w:right="60"/>
        <w:rPr>
          <w:rFonts w:ascii="Times New Roman" w:hAnsi="Times New Roman" w:cs="Times New Roman"/>
          <w:sz w:val="24"/>
          <w:szCs w:val="24"/>
        </w:rPr>
      </w:pPr>
    </w:p>
    <w:p w:rsidR="006C01AE" w:rsidRPr="006C01AE" w:rsidRDefault="006C01AE" w:rsidP="006C01AE">
      <w:pPr>
        <w:spacing w:after="0" w:line="259" w:lineRule="auto"/>
        <w:ind w:right="60"/>
        <w:rPr>
          <w:rFonts w:ascii="Times New Roman" w:hAnsi="Times New Roman" w:cs="Times New Roman"/>
          <w:sz w:val="24"/>
          <w:szCs w:val="24"/>
        </w:rPr>
      </w:pPr>
    </w:p>
    <w:p w:rsidR="006C01AE" w:rsidRPr="006C01AE" w:rsidRDefault="006C01AE" w:rsidP="006C01AE">
      <w:pPr>
        <w:spacing w:after="0" w:line="259" w:lineRule="auto"/>
        <w:ind w:right="60"/>
        <w:rPr>
          <w:rFonts w:ascii="Times New Roman" w:hAnsi="Times New Roman" w:cs="Times New Roman"/>
          <w:sz w:val="24"/>
          <w:szCs w:val="24"/>
        </w:rPr>
      </w:pPr>
    </w:p>
    <w:p w:rsidR="006C01AE" w:rsidRPr="006C01AE" w:rsidRDefault="006C01AE" w:rsidP="006C01AE">
      <w:pPr>
        <w:spacing w:after="0" w:line="259" w:lineRule="auto"/>
        <w:ind w:right="60"/>
        <w:rPr>
          <w:rFonts w:ascii="Times New Roman" w:hAnsi="Times New Roman" w:cs="Times New Roman"/>
          <w:sz w:val="24"/>
          <w:szCs w:val="24"/>
        </w:rPr>
      </w:pPr>
    </w:p>
    <w:p w:rsidR="006C01AE" w:rsidRPr="006C01AE" w:rsidRDefault="006C01AE" w:rsidP="006C01AE">
      <w:pPr>
        <w:spacing w:after="0" w:line="259" w:lineRule="auto"/>
        <w:ind w:right="60"/>
        <w:rPr>
          <w:rFonts w:ascii="Times New Roman" w:hAnsi="Times New Roman" w:cs="Times New Roman"/>
          <w:sz w:val="24"/>
          <w:szCs w:val="24"/>
        </w:rPr>
      </w:pPr>
    </w:p>
    <w:p w:rsidR="006C01AE" w:rsidRPr="006C01AE" w:rsidRDefault="006C01AE" w:rsidP="006C01AE">
      <w:pPr>
        <w:spacing w:after="0" w:line="259" w:lineRule="auto"/>
        <w:ind w:right="60"/>
        <w:rPr>
          <w:rFonts w:ascii="Times New Roman" w:hAnsi="Times New Roman" w:cs="Times New Roman"/>
          <w:sz w:val="24"/>
          <w:szCs w:val="24"/>
        </w:rPr>
      </w:pPr>
    </w:p>
    <w:p w:rsidR="006C01AE" w:rsidRPr="006C01AE" w:rsidRDefault="006C01AE" w:rsidP="006C01AE">
      <w:pPr>
        <w:spacing w:after="0" w:line="259" w:lineRule="auto"/>
        <w:ind w:left="10" w:right="60"/>
        <w:jc w:val="center"/>
        <w:rPr>
          <w:rFonts w:ascii="Times New Roman" w:hAnsi="Times New Roman" w:cs="Times New Roman"/>
          <w:sz w:val="24"/>
          <w:szCs w:val="24"/>
        </w:rPr>
      </w:pPr>
    </w:p>
    <w:p w:rsidR="006C01AE" w:rsidRPr="006C01AE" w:rsidRDefault="006C01AE" w:rsidP="006C01AE">
      <w:pPr>
        <w:spacing w:after="0" w:line="259" w:lineRule="auto"/>
        <w:ind w:left="10" w:right="60"/>
        <w:jc w:val="center"/>
        <w:rPr>
          <w:rFonts w:ascii="Times New Roman" w:hAnsi="Times New Roman" w:cs="Times New Roman"/>
          <w:sz w:val="24"/>
          <w:szCs w:val="24"/>
        </w:rPr>
      </w:pPr>
    </w:p>
    <w:p w:rsidR="006C01AE" w:rsidRPr="006C01AE" w:rsidRDefault="006C01AE" w:rsidP="006C01AE">
      <w:pPr>
        <w:spacing w:after="0" w:line="259" w:lineRule="auto"/>
        <w:ind w:left="10" w:right="60"/>
        <w:jc w:val="center"/>
        <w:rPr>
          <w:rFonts w:ascii="Times New Roman" w:hAnsi="Times New Roman" w:cs="Times New Roman"/>
          <w:sz w:val="24"/>
          <w:szCs w:val="24"/>
        </w:rPr>
      </w:pPr>
    </w:p>
    <w:p w:rsidR="006C01AE" w:rsidRPr="006C01AE" w:rsidRDefault="006C01AE" w:rsidP="006C01AE">
      <w:pPr>
        <w:spacing w:after="0" w:line="259" w:lineRule="auto"/>
        <w:ind w:left="10" w:right="60"/>
        <w:jc w:val="center"/>
        <w:rPr>
          <w:rFonts w:ascii="Times New Roman" w:hAnsi="Times New Roman" w:cs="Times New Roman"/>
          <w:sz w:val="24"/>
          <w:szCs w:val="24"/>
        </w:rPr>
      </w:pPr>
    </w:p>
    <w:p w:rsidR="006C01AE" w:rsidRPr="006C01AE" w:rsidRDefault="006C01AE" w:rsidP="006C01AE">
      <w:pPr>
        <w:spacing w:after="0" w:line="259" w:lineRule="auto"/>
        <w:ind w:left="10" w:right="60"/>
        <w:jc w:val="center"/>
        <w:rPr>
          <w:rFonts w:ascii="Times New Roman" w:hAnsi="Times New Roman" w:cs="Times New Roman"/>
          <w:sz w:val="24"/>
          <w:szCs w:val="24"/>
        </w:rPr>
      </w:pPr>
    </w:p>
    <w:p w:rsidR="006C01AE" w:rsidRPr="006C01AE" w:rsidRDefault="006C01AE" w:rsidP="006C01AE">
      <w:pPr>
        <w:spacing w:after="0" w:line="259" w:lineRule="auto"/>
        <w:ind w:left="10" w:right="60"/>
        <w:jc w:val="center"/>
        <w:rPr>
          <w:rFonts w:ascii="Times New Roman" w:hAnsi="Times New Roman" w:cs="Times New Roman"/>
          <w:sz w:val="24"/>
          <w:szCs w:val="24"/>
        </w:rPr>
      </w:pPr>
      <w:r w:rsidRPr="006C01AE">
        <w:rPr>
          <w:rFonts w:ascii="Times New Roman" w:hAnsi="Times New Roman" w:cs="Times New Roman"/>
          <w:sz w:val="24"/>
          <w:szCs w:val="24"/>
        </w:rPr>
        <w:t>Ишим,</w:t>
      </w:r>
    </w:p>
    <w:p w:rsidR="006C01AE" w:rsidRPr="006C01AE" w:rsidRDefault="006C01AE" w:rsidP="006C01AE">
      <w:pPr>
        <w:spacing w:after="0" w:line="259" w:lineRule="auto"/>
        <w:ind w:left="10" w:right="72"/>
        <w:jc w:val="center"/>
        <w:rPr>
          <w:rFonts w:ascii="Times New Roman" w:hAnsi="Times New Roman" w:cs="Times New Roman"/>
          <w:sz w:val="24"/>
          <w:szCs w:val="24"/>
        </w:rPr>
      </w:pPr>
      <w:r w:rsidRPr="006C01AE">
        <w:rPr>
          <w:rFonts w:ascii="Times New Roman" w:hAnsi="Times New Roman" w:cs="Times New Roman"/>
          <w:sz w:val="24"/>
          <w:szCs w:val="24"/>
        </w:rPr>
        <w:t xml:space="preserve">2023г. </w:t>
      </w:r>
    </w:p>
    <w:p w:rsidR="00412D14" w:rsidRPr="00412D14" w:rsidRDefault="00412D14" w:rsidP="00412D14">
      <w:pPr>
        <w:jc w:val="center"/>
        <w:rPr>
          <w:rFonts w:ascii="Times New Roman" w:hAnsi="Times New Roman" w:cs="Times New Roman"/>
          <w:b/>
          <w:sz w:val="24"/>
        </w:rPr>
      </w:pPr>
      <w:r w:rsidRPr="00412D14">
        <w:rPr>
          <w:rFonts w:ascii="Times New Roman" w:hAnsi="Times New Roman" w:cs="Times New Roman"/>
          <w:b/>
          <w:sz w:val="24"/>
        </w:rPr>
        <w:lastRenderedPageBreak/>
        <w:t>СОДЕРЖАНИЕ</w:t>
      </w:r>
    </w:p>
    <w:p w:rsidR="009A44EF" w:rsidRPr="009A44EF" w:rsidRDefault="00412D14" w:rsidP="009A44EF">
      <w:pPr>
        <w:spacing w:after="0" w:line="240" w:lineRule="auto"/>
        <w:rPr>
          <w:rFonts w:ascii="Times New Roman" w:hAnsi="Times New Roman" w:cs="Times New Roman"/>
          <w:b/>
          <w:sz w:val="28"/>
        </w:rPr>
      </w:pPr>
      <w:r w:rsidRPr="009A44EF">
        <w:rPr>
          <w:rFonts w:ascii="Times New Roman" w:hAnsi="Times New Roman" w:cs="Times New Roman"/>
          <w:b/>
          <w:sz w:val="28"/>
        </w:rPr>
        <w:t xml:space="preserve">   </w:t>
      </w:r>
      <w:r w:rsidR="009A44EF" w:rsidRPr="009A44EF">
        <w:rPr>
          <w:rFonts w:ascii="Times New Roman" w:hAnsi="Times New Roman" w:cs="Times New Roman"/>
          <w:b/>
          <w:sz w:val="28"/>
          <w:lang w:val="en-US"/>
        </w:rPr>
        <w:t>I</w:t>
      </w:r>
      <w:r w:rsidR="009A44EF" w:rsidRPr="009A44EF">
        <w:rPr>
          <w:rFonts w:ascii="Times New Roman" w:hAnsi="Times New Roman" w:cs="Times New Roman"/>
          <w:b/>
          <w:sz w:val="28"/>
        </w:rPr>
        <w:t xml:space="preserve">. Пояснительная записка </w:t>
      </w:r>
      <w:r w:rsidR="00E84341">
        <w:rPr>
          <w:rFonts w:ascii="Times New Roman" w:hAnsi="Times New Roman" w:cs="Times New Roman"/>
          <w:b/>
          <w:sz w:val="28"/>
        </w:rPr>
        <w:t>…………………………………………………</w:t>
      </w:r>
      <w:r w:rsidR="00814AAB">
        <w:rPr>
          <w:rFonts w:ascii="Times New Roman" w:hAnsi="Times New Roman" w:cs="Times New Roman"/>
          <w:b/>
          <w:sz w:val="28"/>
        </w:rPr>
        <w:t>…</w:t>
      </w:r>
      <w:r w:rsidR="00E84341">
        <w:rPr>
          <w:rFonts w:ascii="Times New Roman" w:hAnsi="Times New Roman" w:cs="Times New Roman"/>
          <w:b/>
          <w:sz w:val="28"/>
        </w:rPr>
        <w:t>3</w:t>
      </w:r>
    </w:p>
    <w:p w:rsidR="009A44EF" w:rsidRPr="009910CD" w:rsidRDefault="009A44EF" w:rsidP="009A44EF">
      <w:pPr>
        <w:spacing w:after="0" w:line="240" w:lineRule="auto"/>
        <w:rPr>
          <w:rFonts w:ascii="Times New Roman" w:hAnsi="Times New Roman" w:cs="Times New Roman"/>
          <w:sz w:val="28"/>
        </w:rPr>
      </w:pPr>
      <w:r w:rsidRPr="009910CD">
        <w:rPr>
          <w:rFonts w:ascii="Times New Roman" w:hAnsi="Times New Roman" w:cs="Times New Roman"/>
          <w:sz w:val="28"/>
        </w:rPr>
        <w:t xml:space="preserve">  1.1. Краткая характ</w:t>
      </w:r>
      <w:r w:rsidR="00E84341">
        <w:rPr>
          <w:rFonts w:ascii="Times New Roman" w:hAnsi="Times New Roman" w:cs="Times New Roman"/>
          <w:sz w:val="28"/>
        </w:rPr>
        <w:t>еристика вида спорта «волейбол»……………………….</w:t>
      </w:r>
      <w:r w:rsidR="00814AAB">
        <w:rPr>
          <w:rFonts w:ascii="Times New Roman" w:hAnsi="Times New Roman" w:cs="Times New Roman"/>
          <w:sz w:val="28"/>
        </w:rPr>
        <w:t>..</w:t>
      </w:r>
      <w:r w:rsidR="00E84341">
        <w:rPr>
          <w:rFonts w:ascii="Times New Roman" w:hAnsi="Times New Roman" w:cs="Times New Roman"/>
          <w:sz w:val="28"/>
        </w:rPr>
        <w:t>3</w:t>
      </w:r>
    </w:p>
    <w:p w:rsidR="009A44EF" w:rsidRPr="009910CD" w:rsidRDefault="009A44EF" w:rsidP="009A44EF">
      <w:pPr>
        <w:spacing w:after="0" w:line="240" w:lineRule="auto"/>
        <w:rPr>
          <w:rFonts w:ascii="Times New Roman" w:hAnsi="Times New Roman" w:cs="Times New Roman"/>
          <w:sz w:val="28"/>
        </w:rPr>
      </w:pPr>
      <w:r w:rsidRPr="009910CD">
        <w:rPr>
          <w:rFonts w:ascii="Times New Roman" w:hAnsi="Times New Roman" w:cs="Times New Roman"/>
          <w:sz w:val="28"/>
        </w:rPr>
        <w:t xml:space="preserve"> </w:t>
      </w:r>
      <w:r>
        <w:rPr>
          <w:rFonts w:ascii="Times New Roman" w:hAnsi="Times New Roman" w:cs="Times New Roman"/>
          <w:sz w:val="28"/>
        </w:rPr>
        <w:t xml:space="preserve"> </w:t>
      </w:r>
      <w:r w:rsidRPr="009910CD">
        <w:rPr>
          <w:rFonts w:ascii="Times New Roman" w:hAnsi="Times New Roman" w:cs="Times New Roman"/>
          <w:sz w:val="28"/>
        </w:rPr>
        <w:t>1.2. Цель и преимущественная направленность спортивной подготовки</w:t>
      </w:r>
    </w:p>
    <w:p w:rsidR="009A44EF" w:rsidRPr="009910CD" w:rsidRDefault="009A44EF"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Pr="009910CD">
        <w:rPr>
          <w:rFonts w:ascii="Times New Roman" w:hAnsi="Times New Roman" w:cs="Times New Roman"/>
          <w:sz w:val="28"/>
        </w:rPr>
        <w:t>на различных этапах</w:t>
      </w:r>
      <w:r w:rsidR="00E84341">
        <w:rPr>
          <w:rFonts w:ascii="Times New Roman" w:hAnsi="Times New Roman" w:cs="Times New Roman"/>
          <w:sz w:val="28"/>
        </w:rPr>
        <w:t>………………………………………………………</w:t>
      </w:r>
      <w:r w:rsidR="00814AAB">
        <w:rPr>
          <w:rFonts w:ascii="Times New Roman" w:hAnsi="Times New Roman" w:cs="Times New Roman"/>
          <w:sz w:val="28"/>
        </w:rPr>
        <w:t>..</w:t>
      </w:r>
      <w:r w:rsidR="00E84341">
        <w:rPr>
          <w:rFonts w:ascii="Times New Roman" w:hAnsi="Times New Roman" w:cs="Times New Roman"/>
          <w:sz w:val="28"/>
        </w:rPr>
        <w:t>4</w:t>
      </w:r>
    </w:p>
    <w:p w:rsidR="009A44EF" w:rsidRPr="009910CD" w:rsidRDefault="009A44EF" w:rsidP="009A44EF">
      <w:pPr>
        <w:spacing w:after="0" w:line="240" w:lineRule="auto"/>
        <w:rPr>
          <w:rFonts w:ascii="Times New Roman" w:hAnsi="Times New Roman" w:cs="Times New Roman"/>
          <w:sz w:val="28"/>
        </w:rPr>
      </w:pPr>
      <w:r w:rsidRPr="009910CD">
        <w:rPr>
          <w:rFonts w:ascii="Times New Roman" w:hAnsi="Times New Roman" w:cs="Times New Roman"/>
          <w:sz w:val="28"/>
        </w:rPr>
        <w:t xml:space="preserve"> </w:t>
      </w:r>
      <w:r>
        <w:rPr>
          <w:rFonts w:ascii="Times New Roman" w:hAnsi="Times New Roman" w:cs="Times New Roman"/>
          <w:sz w:val="28"/>
        </w:rPr>
        <w:t xml:space="preserve"> </w:t>
      </w:r>
      <w:r w:rsidRPr="009910CD">
        <w:rPr>
          <w:rFonts w:ascii="Times New Roman" w:hAnsi="Times New Roman" w:cs="Times New Roman"/>
          <w:sz w:val="28"/>
        </w:rPr>
        <w:t>1.3. Особенности осуществления спортивной подготовки</w:t>
      </w:r>
      <w:r w:rsidR="00E84341">
        <w:rPr>
          <w:rFonts w:ascii="Times New Roman" w:hAnsi="Times New Roman" w:cs="Times New Roman"/>
          <w:sz w:val="28"/>
        </w:rPr>
        <w:t>………………….</w:t>
      </w:r>
      <w:r w:rsidR="00814AAB">
        <w:rPr>
          <w:rFonts w:ascii="Times New Roman" w:hAnsi="Times New Roman" w:cs="Times New Roman"/>
          <w:sz w:val="28"/>
        </w:rPr>
        <w:t>..</w:t>
      </w:r>
      <w:r w:rsidR="00E84341">
        <w:rPr>
          <w:rFonts w:ascii="Times New Roman" w:hAnsi="Times New Roman" w:cs="Times New Roman"/>
          <w:sz w:val="28"/>
        </w:rPr>
        <w:t>6</w:t>
      </w:r>
      <w:r w:rsidRPr="009910CD">
        <w:rPr>
          <w:rFonts w:ascii="Times New Roman" w:hAnsi="Times New Roman" w:cs="Times New Roman"/>
          <w:sz w:val="28"/>
        </w:rPr>
        <w:t xml:space="preserve"> </w:t>
      </w:r>
    </w:p>
    <w:p w:rsidR="009A44EF" w:rsidRDefault="009A44EF" w:rsidP="009A44EF">
      <w:pPr>
        <w:spacing w:after="0" w:line="240" w:lineRule="auto"/>
        <w:rPr>
          <w:rFonts w:ascii="Times New Roman" w:hAnsi="Times New Roman" w:cs="Times New Roman"/>
          <w:sz w:val="28"/>
        </w:rPr>
      </w:pPr>
      <w:r w:rsidRPr="009A44EF">
        <w:rPr>
          <w:rFonts w:ascii="Times New Roman" w:hAnsi="Times New Roman" w:cs="Times New Roman"/>
          <w:b/>
          <w:sz w:val="28"/>
        </w:rPr>
        <w:t xml:space="preserve">  </w:t>
      </w:r>
      <w:r w:rsidRPr="009A44EF">
        <w:rPr>
          <w:rFonts w:ascii="Times New Roman" w:hAnsi="Times New Roman" w:cs="Times New Roman"/>
          <w:b/>
          <w:sz w:val="28"/>
          <w:lang w:val="en-US"/>
        </w:rPr>
        <w:t>II</w:t>
      </w:r>
      <w:r w:rsidRPr="009A44EF">
        <w:rPr>
          <w:rFonts w:ascii="Times New Roman" w:hAnsi="Times New Roman" w:cs="Times New Roman"/>
          <w:b/>
          <w:sz w:val="28"/>
        </w:rPr>
        <w:t>. Продолжительность этапов спортивной подготовки</w:t>
      </w:r>
      <w:r w:rsidR="00E84341">
        <w:rPr>
          <w:rFonts w:ascii="Times New Roman" w:hAnsi="Times New Roman" w:cs="Times New Roman"/>
          <w:b/>
          <w:sz w:val="28"/>
        </w:rPr>
        <w:t>………………...</w:t>
      </w:r>
      <w:r w:rsidR="00814AAB">
        <w:rPr>
          <w:rFonts w:ascii="Times New Roman" w:hAnsi="Times New Roman" w:cs="Times New Roman"/>
          <w:b/>
          <w:sz w:val="28"/>
        </w:rPr>
        <w:t>..</w:t>
      </w:r>
      <w:r w:rsidR="00E84341">
        <w:rPr>
          <w:rFonts w:ascii="Times New Roman" w:hAnsi="Times New Roman" w:cs="Times New Roman"/>
          <w:b/>
          <w:sz w:val="28"/>
        </w:rPr>
        <w:t>7</w:t>
      </w:r>
    </w:p>
    <w:p w:rsidR="009A44EF" w:rsidRPr="009910CD" w:rsidRDefault="009A44EF"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Pr="009910CD">
        <w:rPr>
          <w:rFonts w:ascii="Times New Roman" w:hAnsi="Times New Roman" w:cs="Times New Roman"/>
          <w:sz w:val="28"/>
        </w:rPr>
        <w:t xml:space="preserve">2.1. Продолжительность этапов </w:t>
      </w:r>
      <w:proofErr w:type="gramStart"/>
      <w:r w:rsidRPr="009910CD">
        <w:rPr>
          <w:rFonts w:ascii="Times New Roman" w:hAnsi="Times New Roman" w:cs="Times New Roman"/>
          <w:sz w:val="28"/>
        </w:rPr>
        <w:t>спортивной</w:t>
      </w:r>
      <w:proofErr w:type="gramEnd"/>
      <w:r w:rsidRPr="009910CD">
        <w:rPr>
          <w:rFonts w:ascii="Times New Roman" w:hAnsi="Times New Roman" w:cs="Times New Roman"/>
          <w:sz w:val="28"/>
        </w:rPr>
        <w:t xml:space="preserve"> подготовки</w:t>
      </w:r>
      <w:r w:rsidR="00E84341">
        <w:rPr>
          <w:rFonts w:ascii="Times New Roman" w:hAnsi="Times New Roman" w:cs="Times New Roman"/>
          <w:sz w:val="28"/>
        </w:rPr>
        <w:t>…………………...</w:t>
      </w:r>
      <w:r w:rsidR="00814AAB">
        <w:rPr>
          <w:rFonts w:ascii="Times New Roman" w:hAnsi="Times New Roman" w:cs="Times New Roman"/>
          <w:sz w:val="28"/>
        </w:rPr>
        <w:t>..</w:t>
      </w:r>
      <w:r w:rsidR="00E84341">
        <w:rPr>
          <w:rFonts w:ascii="Times New Roman" w:hAnsi="Times New Roman" w:cs="Times New Roman"/>
          <w:sz w:val="28"/>
        </w:rPr>
        <w:t>7</w:t>
      </w:r>
    </w:p>
    <w:p w:rsidR="009A44EF" w:rsidRDefault="009A44EF" w:rsidP="009A44EF">
      <w:pPr>
        <w:spacing w:after="0" w:line="240" w:lineRule="auto"/>
        <w:rPr>
          <w:rFonts w:ascii="Times New Roman" w:hAnsi="Times New Roman" w:cs="Times New Roman"/>
          <w:sz w:val="28"/>
        </w:rPr>
      </w:pPr>
      <w:r w:rsidRPr="009910CD">
        <w:rPr>
          <w:rFonts w:ascii="Times New Roman" w:hAnsi="Times New Roman" w:cs="Times New Roman"/>
          <w:sz w:val="28"/>
        </w:rPr>
        <w:t xml:space="preserve">  2.2. Соотношение объемов тренировочного процесса</w:t>
      </w:r>
      <w:r w:rsidRPr="00CD614E">
        <w:rPr>
          <w:rFonts w:ascii="Times New Roman" w:hAnsi="Times New Roman" w:cs="Times New Roman"/>
          <w:sz w:val="28"/>
        </w:rPr>
        <w:t xml:space="preserve"> </w:t>
      </w:r>
      <w:r w:rsidR="00E84341">
        <w:rPr>
          <w:rFonts w:ascii="Times New Roman" w:hAnsi="Times New Roman" w:cs="Times New Roman"/>
          <w:sz w:val="28"/>
        </w:rPr>
        <w:t>……………………...</w:t>
      </w:r>
      <w:r w:rsidR="00814AAB">
        <w:rPr>
          <w:rFonts w:ascii="Times New Roman" w:hAnsi="Times New Roman" w:cs="Times New Roman"/>
          <w:sz w:val="28"/>
        </w:rPr>
        <w:t>..</w:t>
      </w:r>
      <w:r w:rsidR="00E84341">
        <w:rPr>
          <w:rFonts w:ascii="Times New Roman" w:hAnsi="Times New Roman" w:cs="Times New Roman"/>
          <w:sz w:val="28"/>
        </w:rPr>
        <w:t>7</w:t>
      </w:r>
      <w:r w:rsidRPr="00CD614E">
        <w:rPr>
          <w:rFonts w:ascii="Times New Roman" w:hAnsi="Times New Roman" w:cs="Times New Roman"/>
          <w:sz w:val="28"/>
        </w:rPr>
        <w:t xml:space="preserve">    </w:t>
      </w:r>
    </w:p>
    <w:p w:rsidR="009A44EF" w:rsidRPr="009910CD" w:rsidRDefault="009A44EF"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Pr="009910CD">
        <w:rPr>
          <w:rFonts w:ascii="Times New Roman" w:hAnsi="Times New Roman" w:cs="Times New Roman"/>
          <w:sz w:val="28"/>
        </w:rPr>
        <w:t xml:space="preserve">2.3. Планируемые показатели соревновательной деятельности </w:t>
      </w:r>
      <w:r w:rsidR="00E84341">
        <w:rPr>
          <w:rFonts w:ascii="Times New Roman" w:hAnsi="Times New Roman" w:cs="Times New Roman"/>
          <w:sz w:val="28"/>
        </w:rPr>
        <w:t>…………...</w:t>
      </w:r>
      <w:r w:rsidR="00814AAB">
        <w:rPr>
          <w:rFonts w:ascii="Times New Roman" w:hAnsi="Times New Roman" w:cs="Times New Roman"/>
          <w:sz w:val="28"/>
        </w:rPr>
        <w:t>..</w:t>
      </w:r>
      <w:r w:rsidR="00E84341">
        <w:rPr>
          <w:rFonts w:ascii="Times New Roman" w:hAnsi="Times New Roman" w:cs="Times New Roman"/>
          <w:sz w:val="28"/>
        </w:rPr>
        <w:t>9</w:t>
      </w:r>
    </w:p>
    <w:p w:rsidR="009A44EF" w:rsidRPr="00E84341" w:rsidRDefault="00A10E4D" w:rsidP="009A44EF">
      <w:pPr>
        <w:pStyle w:val="a3"/>
        <w:textAlignment w:val="baseline"/>
        <w:rPr>
          <w:rFonts w:ascii="Times New Roman" w:hAnsi="Times New Roman" w:cs="Times New Roman"/>
          <w:bCs/>
          <w:sz w:val="28"/>
        </w:rPr>
      </w:pPr>
      <w:r w:rsidRPr="00E84341">
        <w:rPr>
          <w:rFonts w:ascii="Times New Roman" w:hAnsi="Times New Roman" w:cs="Times New Roman"/>
          <w:bCs/>
          <w:sz w:val="28"/>
        </w:rPr>
        <w:t xml:space="preserve">  </w:t>
      </w:r>
      <w:r w:rsidR="009A44EF" w:rsidRPr="00E84341">
        <w:rPr>
          <w:rFonts w:ascii="Times New Roman" w:hAnsi="Times New Roman" w:cs="Times New Roman"/>
          <w:bCs/>
          <w:sz w:val="28"/>
        </w:rPr>
        <w:t xml:space="preserve">2.4. Соотношение видов </w:t>
      </w:r>
      <w:proofErr w:type="gramStart"/>
      <w:r w:rsidR="009A44EF" w:rsidRPr="00E84341">
        <w:rPr>
          <w:rFonts w:ascii="Times New Roman" w:hAnsi="Times New Roman" w:cs="Times New Roman"/>
          <w:bCs/>
          <w:sz w:val="28"/>
        </w:rPr>
        <w:t>спортивной</w:t>
      </w:r>
      <w:proofErr w:type="gramEnd"/>
      <w:r w:rsidR="009A44EF" w:rsidRPr="00E84341">
        <w:rPr>
          <w:rFonts w:ascii="Times New Roman" w:hAnsi="Times New Roman" w:cs="Times New Roman"/>
          <w:bCs/>
          <w:sz w:val="28"/>
        </w:rPr>
        <w:t xml:space="preserve"> подготовки и иных мероприятий </w:t>
      </w:r>
      <w:r w:rsidR="00E84341">
        <w:rPr>
          <w:rFonts w:ascii="Times New Roman" w:hAnsi="Times New Roman" w:cs="Times New Roman"/>
          <w:bCs/>
          <w:sz w:val="28"/>
        </w:rPr>
        <w:t>….</w:t>
      </w:r>
      <w:r w:rsidR="00814AAB">
        <w:rPr>
          <w:rFonts w:ascii="Times New Roman" w:hAnsi="Times New Roman" w:cs="Times New Roman"/>
          <w:bCs/>
          <w:sz w:val="28"/>
        </w:rPr>
        <w:t>.</w:t>
      </w:r>
      <w:r w:rsidR="00E84341">
        <w:rPr>
          <w:rFonts w:ascii="Times New Roman" w:hAnsi="Times New Roman" w:cs="Times New Roman"/>
          <w:bCs/>
          <w:sz w:val="28"/>
        </w:rPr>
        <w:t>10</w:t>
      </w:r>
    </w:p>
    <w:p w:rsidR="009A44EF" w:rsidRPr="009910CD" w:rsidRDefault="00A10E4D"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009A44EF" w:rsidRPr="009910CD">
        <w:rPr>
          <w:rFonts w:ascii="Times New Roman" w:hAnsi="Times New Roman" w:cs="Times New Roman"/>
          <w:sz w:val="28"/>
        </w:rPr>
        <w:t>2.5. Календарный план воспитательной работы</w:t>
      </w:r>
      <w:r w:rsidR="00E84341">
        <w:rPr>
          <w:rFonts w:ascii="Times New Roman" w:hAnsi="Times New Roman" w:cs="Times New Roman"/>
          <w:sz w:val="28"/>
        </w:rPr>
        <w:t>…………………………….</w:t>
      </w:r>
      <w:r w:rsidR="00814AAB">
        <w:rPr>
          <w:rFonts w:ascii="Times New Roman" w:hAnsi="Times New Roman" w:cs="Times New Roman"/>
          <w:sz w:val="28"/>
        </w:rPr>
        <w:t>.</w:t>
      </w:r>
      <w:r w:rsidR="00E84341">
        <w:rPr>
          <w:rFonts w:ascii="Times New Roman" w:hAnsi="Times New Roman" w:cs="Times New Roman"/>
          <w:sz w:val="28"/>
        </w:rPr>
        <w:t>11</w:t>
      </w:r>
    </w:p>
    <w:p w:rsidR="009A44EF" w:rsidRPr="009910CD" w:rsidRDefault="00A10E4D"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009A44EF" w:rsidRPr="009910CD">
        <w:rPr>
          <w:rFonts w:ascii="Times New Roman" w:hAnsi="Times New Roman" w:cs="Times New Roman"/>
          <w:sz w:val="28"/>
        </w:rPr>
        <w:t>2.6. Требования к мероприятиям, направленным на предотвращение</w:t>
      </w:r>
    </w:p>
    <w:p w:rsidR="009A44EF" w:rsidRDefault="00A10E4D"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009A44EF" w:rsidRPr="009910CD">
        <w:rPr>
          <w:rFonts w:ascii="Times New Roman" w:hAnsi="Times New Roman" w:cs="Times New Roman"/>
          <w:sz w:val="28"/>
        </w:rPr>
        <w:t>допинга в спорте и борьбу с ним</w:t>
      </w:r>
      <w:r w:rsidR="00C05315">
        <w:rPr>
          <w:rFonts w:ascii="Times New Roman" w:hAnsi="Times New Roman" w:cs="Times New Roman"/>
          <w:sz w:val="28"/>
        </w:rPr>
        <w:t>………………………………………...</w:t>
      </w:r>
      <w:r w:rsidR="00814AAB">
        <w:rPr>
          <w:rFonts w:ascii="Times New Roman" w:hAnsi="Times New Roman" w:cs="Times New Roman"/>
          <w:sz w:val="28"/>
        </w:rPr>
        <w:t>.</w:t>
      </w:r>
      <w:r w:rsidR="00C05315">
        <w:rPr>
          <w:rFonts w:ascii="Times New Roman" w:hAnsi="Times New Roman" w:cs="Times New Roman"/>
          <w:sz w:val="28"/>
        </w:rPr>
        <w:t>12</w:t>
      </w:r>
    </w:p>
    <w:p w:rsidR="009A44EF" w:rsidRDefault="00A10E4D"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009A44EF" w:rsidRPr="009910CD">
        <w:rPr>
          <w:rFonts w:ascii="Times New Roman" w:hAnsi="Times New Roman" w:cs="Times New Roman"/>
          <w:sz w:val="28"/>
        </w:rPr>
        <w:t>2.7. Планы инструкторской и судейской практики</w:t>
      </w:r>
      <w:r w:rsidR="00C05315">
        <w:rPr>
          <w:rFonts w:ascii="Times New Roman" w:hAnsi="Times New Roman" w:cs="Times New Roman"/>
          <w:sz w:val="28"/>
        </w:rPr>
        <w:t>………………………...</w:t>
      </w:r>
      <w:r w:rsidR="00814AAB">
        <w:rPr>
          <w:rFonts w:ascii="Times New Roman" w:hAnsi="Times New Roman" w:cs="Times New Roman"/>
          <w:sz w:val="28"/>
        </w:rPr>
        <w:t>.</w:t>
      </w:r>
      <w:r w:rsidR="00C05315">
        <w:rPr>
          <w:rFonts w:ascii="Times New Roman" w:hAnsi="Times New Roman" w:cs="Times New Roman"/>
          <w:sz w:val="28"/>
        </w:rPr>
        <w:t>13</w:t>
      </w:r>
    </w:p>
    <w:p w:rsidR="009A44EF" w:rsidRDefault="00A10E4D" w:rsidP="00A10E4D">
      <w:pPr>
        <w:spacing w:after="0" w:line="240" w:lineRule="auto"/>
        <w:rPr>
          <w:rFonts w:ascii="Times New Roman" w:hAnsi="Times New Roman" w:cs="Times New Roman"/>
          <w:sz w:val="28"/>
          <w:szCs w:val="28"/>
        </w:rPr>
      </w:pPr>
      <w:r>
        <w:rPr>
          <w:rFonts w:ascii="Times New Roman" w:hAnsi="Times New Roman" w:cs="Times New Roman"/>
          <w:sz w:val="28"/>
        </w:rPr>
        <w:t xml:space="preserve">   </w:t>
      </w:r>
      <w:r w:rsidR="009A44EF" w:rsidRPr="009910CD">
        <w:rPr>
          <w:rFonts w:ascii="Times New Roman" w:hAnsi="Times New Roman" w:cs="Times New Roman"/>
          <w:sz w:val="28"/>
        </w:rPr>
        <w:t xml:space="preserve">2.8. </w:t>
      </w:r>
      <w:r w:rsidR="009A44EF" w:rsidRPr="009910CD">
        <w:rPr>
          <w:rFonts w:ascii="Times New Roman" w:hAnsi="Times New Roman" w:cs="Times New Roman"/>
          <w:sz w:val="28"/>
          <w:szCs w:val="28"/>
        </w:rPr>
        <w:t>Планы медицинских, медико-биологических мероприятий и</w:t>
      </w:r>
      <w:r w:rsidRPr="00A10E4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910CD">
        <w:rPr>
          <w:rFonts w:ascii="Times New Roman" w:hAnsi="Times New Roman" w:cs="Times New Roman"/>
          <w:sz w:val="28"/>
          <w:szCs w:val="28"/>
        </w:rPr>
        <w:t>приме</w:t>
      </w:r>
      <w:r>
        <w:rPr>
          <w:rFonts w:ascii="Times New Roman" w:hAnsi="Times New Roman" w:cs="Times New Roman"/>
          <w:sz w:val="28"/>
          <w:szCs w:val="28"/>
        </w:rPr>
        <w:t>нения восстановительных средств</w:t>
      </w:r>
      <w:r w:rsidR="00C05315">
        <w:rPr>
          <w:rFonts w:ascii="Times New Roman" w:hAnsi="Times New Roman" w:cs="Times New Roman"/>
          <w:sz w:val="28"/>
          <w:szCs w:val="28"/>
        </w:rPr>
        <w:t>……………………………………..</w:t>
      </w:r>
      <w:r w:rsidR="00814AAB">
        <w:rPr>
          <w:rFonts w:ascii="Times New Roman" w:hAnsi="Times New Roman" w:cs="Times New Roman"/>
          <w:sz w:val="28"/>
          <w:szCs w:val="28"/>
        </w:rPr>
        <w:t>.</w:t>
      </w:r>
      <w:r w:rsidR="00C05315">
        <w:rPr>
          <w:rFonts w:ascii="Times New Roman" w:hAnsi="Times New Roman" w:cs="Times New Roman"/>
          <w:sz w:val="28"/>
          <w:szCs w:val="28"/>
        </w:rPr>
        <w:t>14</w:t>
      </w:r>
    </w:p>
    <w:p w:rsidR="009A44EF" w:rsidRPr="00A10E4D" w:rsidRDefault="00A10E4D" w:rsidP="009A44EF">
      <w:pPr>
        <w:spacing w:after="0" w:line="240" w:lineRule="auto"/>
        <w:rPr>
          <w:rFonts w:ascii="Times New Roman" w:hAnsi="Times New Roman" w:cs="Times New Roman"/>
          <w:b/>
          <w:sz w:val="28"/>
        </w:rPr>
      </w:pPr>
      <w:r w:rsidRPr="00A10E4D">
        <w:rPr>
          <w:rFonts w:ascii="Times New Roman" w:hAnsi="Times New Roman" w:cs="Times New Roman"/>
          <w:b/>
          <w:sz w:val="28"/>
        </w:rPr>
        <w:t xml:space="preserve">  </w:t>
      </w:r>
      <w:r w:rsidR="009A44EF" w:rsidRPr="00A10E4D">
        <w:rPr>
          <w:rFonts w:ascii="Times New Roman" w:hAnsi="Times New Roman" w:cs="Times New Roman"/>
          <w:b/>
          <w:sz w:val="28"/>
          <w:lang w:val="en-US"/>
        </w:rPr>
        <w:t>III</w:t>
      </w:r>
      <w:r w:rsidR="009A44EF" w:rsidRPr="00A10E4D">
        <w:rPr>
          <w:rFonts w:ascii="Times New Roman" w:hAnsi="Times New Roman" w:cs="Times New Roman"/>
          <w:b/>
          <w:sz w:val="28"/>
        </w:rPr>
        <w:t>. Система контроля</w:t>
      </w:r>
      <w:r w:rsidR="00C05315">
        <w:rPr>
          <w:rFonts w:ascii="Times New Roman" w:hAnsi="Times New Roman" w:cs="Times New Roman"/>
          <w:b/>
          <w:sz w:val="28"/>
        </w:rPr>
        <w:t>……………………………………………………….</w:t>
      </w:r>
      <w:r w:rsidR="00814AAB">
        <w:rPr>
          <w:rFonts w:ascii="Times New Roman" w:hAnsi="Times New Roman" w:cs="Times New Roman"/>
          <w:b/>
          <w:sz w:val="28"/>
        </w:rPr>
        <w:t>.</w:t>
      </w:r>
      <w:r w:rsidR="00C05315">
        <w:rPr>
          <w:rFonts w:ascii="Times New Roman" w:hAnsi="Times New Roman" w:cs="Times New Roman"/>
          <w:b/>
          <w:sz w:val="28"/>
        </w:rPr>
        <w:t>17</w:t>
      </w:r>
    </w:p>
    <w:p w:rsidR="009A44EF" w:rsidRPr="009910CD" w:rsidRDefault="00A10E4D"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009A44EF" w:rsidRPr="009910CD">
        <w:rPr>
          <w:rFonts w:ascii="Times New Roman" w:hAnsi="Times New Roman" w:cs="Times New Roman"/>
          <w:sz w:val="28"/>
        </w:rPr>
        <w:t xml:space="preserve">3.1. Требования к результатам реализации программ спортивной подготовки </w:t>
      </w:r>
      <w:r>
        <w:rPr>
          <w:rFonts w:ascii="Times New Roman" w:hAnsi="Times New Roman" w:cs="Times New Roman"/>
          <w:sz w:val="28"/>
        </w:rPr>
        <w:t xml:space="preserve">  </w:t>
      </w:r>
      <w:r w:rsidR="009A44EF" w:rsidRPr="009910CD">
        <w:rPr>
          <w:rFonts w:ascii="Times New Roman" w:hAnsi="Times New Roman" w:cs="Times New Roman"/>
          <w:sz w:val="28"/>
        </w:rPr>
        <w:t>на каждом из этапов спортивной подготовки по виду спорта «волейбол»</w:t>
      </w:r>
      <w:r w:rsidR="00814AAB">
        <w:rPr>
          <w:rFonts w:ascii="Times New Roman" w:hAnsi="Times New Roman" w:cs="Times New Roman"/>
          <w:sz w:val="28"/>
        </w:rPr>
        <w:t>....17</w:t>
      </w:r>
    </w:p>
    <w:p w:rsidR="009A44EF" w:rsidRDefault="00A10E4D"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009A44EF" w:rsidRPr="009910CD">
        <w:rPr>
          <w:rFonts w:ascii="Times New Roman" w:hAnsi="Times New Roman" w:cs="Times New Roman"/>
          <w:sz w:val="28"/>
        </w:rPr>
        <w:t>3.2. Оценка результатов освоения Программы</w:t>
      </w:r>
      <w:r w:rsidR="00814AAB">
        <w:rPr>
          <w:rFonts w:ascii="Times New Roman" w:hAnsi="Times New Roman" w:cs="Times New Roman"/>
          <w:sz w:val="28"/>
        </w:rPr>
        <w:t>……………………………...18</w:t>
      </w:r>
    </w:p>
    <w:p w:rsidR="009A44EF" w:rsidRPr="0036298B" w:rsidRDefault="00A10E4D" w:rsidP="009A44EF">
      <w:pPr>
        <w:spacing w:after="0" w:line="240" w:lineRule="auto"/>
        <w:rPr>
          <w:rFonts w:ascii="Times New Roman" w:hAnsi="Times New Roman" w:cs="Times New Roman"/>
          <w:sz w:val="28"/>
          <w:szCs w:val="28"/>
        </w:rPr>
      </w:pPr>
      <w:r>
        <w:rPr>
          <w:rFonts w:ascii="Times New Roman" w:hAnsi="Times New Roman" w:cs="Times New Roman"/>
          <w:sz w:val="28"/>
        </w:rPr>
        <w:t xml:space="preserve">  </w:t>
      </w:r>
      <w:r w:rsidR="009A44EF" w:rsidRPr="0036298B">
        <w:rPr>
          <w:rFonts w:ascii="Times New Roman" w:hAnsi="Times New Roman" w:cs="Times New Roman"/>
          <w:sz w:val="28"/>
        </w:rPr>
        <w:t>3.3. Контрольные и контрольно-переводные нормативы</w:t>
      </w:r>
      <w:r w:rsidR="00814AAB">
        <w:rPr>
          <w:rFonts w:ascii="Times New Roman" w:hAnsi="Times New Roman" w:cs="Times New Roman"/>
          <w:sz w:val="28"/>
        </w:rPr>
        <w:t>…………………..18</w:t>
      </w:r>
    </w:p>
    <w:p w:rsidR="009A44EF" w:rsidRPr="00A10E4D" w:rsidRDefault="00A10E4D" w:rsidP="009A44EF">
      <w:pPr>
        <w:tabs>
          <w:tab w:val="center" w:pos="4677"/>
        </w:tabs>
        <w:spacing w:after="0" w:line="240" w:lineRule="auto"/>
        <w:rPr>
          <w:rFonts w:ascii="Times New Roman" w:hAnsi="Times New Roman" w:cs="Times New Roman"/>
          <w:b/>
          <w:sz w:val="28"/>
          <w:szCs w:val="28"/>
        </w:rPr>
      </w:pPr>
      <w:r w:rsidRPr="00A10E4D">
        <w:rPr>
          <w:rFonts w:ascii="Times New Roman" w:hAnsi="Times New Roman" w:cs="Times New Roman"/>
          <w:b/>
          <w:sz w:val="28"/>
          <w:szCs w:val="28"/>
        </w:rPr>
        <w:t xml:space="preserve">  </w:t>
      </w:r>
      <w:r w:rsidR="009A44EF" w:rsidRPr="00A10E4D">
        <w:rPr>
          <w:rFonts w:ascii="Times New Roman" w:hAnsi="Times New Roman" w:cs="Times New Roman"/>
          <w:b/>
          <w:sz w:val="28"/>
          <w:szCs w:val="28"/>
          <w:lang w:val="en-US"/>
        </w:rPr>
        <w:t>IV</w:t>
      </w:r>
      <w:r w:rsidR="009A44EF" w:rsidRPr="00A10E4D">
        <w:rPr>
          <w:rFonts w:ascii="Times New Roman" w:hAnsi="Times New Roman" w:cs="Times New Roman"/>
          <w:b/>
          <w:sz w:val="28"/>
          <w:szCs w:val="28"/>
        </w:rPr>
        <w:t>. Рабочая программа по виду спорта «волейбол»</w:t>
      </w:r>
      <w:r w:rsidR="00814AAB">
        <w:rPr>
          <w:rFonts w:ascii="Times New Roman" w:hAnsi="Times New Roman" w:cs="Times New Roman"/>
          <w:b/>
          <w:sz w:val="28"/>
          <w:szCs w:val="28"/>
        </w:rPr>
        <w:t>…………………….19</w:t>
      </w:r>
    </w:p>
    <w:p w:rsidR="009A44EF" w:rsidRDefault="00A10E4D"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009A44EF" w:rsidRPr="00910B00">
        <w:rPr>
          <w:rFonts w:ascii="Times New Roman" w:hAnsi="Times New Roman" w:cs="Times New Roman"/>
          <w:sz w:val="28"/>
        </w:rPr>
        <w:t>4.1. Техническая, такти</w:t>
      </w:r>
      <w:r w:rsidR="009A44EF">
        <w:rPr>
          <w:rFonts w:ascii="Times New Roman" w:hAnsi="Times New Roman" w:cs="Times New Roman"/>
          <w:sz w:val="28"/>
        </w:rPr>
        <w:t>ческая, интегральная подготовка</w:t>
      </w:r>
      <w:r w:rsidR="00814AAB">
        <w:rPr>
          <w:rFonts w:ascii="Times New Roman" w:hAnsi="Times New Roman" w:cs="Times New Roman"/>
          <w:sz w:val="28"/>
        </w:rPr>
        <w:t>………………….30</w:t>
      </w:r>
    </w:p>
    <w:p w:rsidR="009A44EF" w:rsidRPr="00910B00" w:rsidRDefault="00A10E4D"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009A44EF" w:rsidRPr="00910B00">
        <w:rPr>
          <w:rFonts w:ascii="Times New Roman" w:hAnsi="Times New Roman" w:cs="Times New Roman"/>
          <w:sz w:val="28"/>
        </w:rPr>
        <w:t>4.2. Теоретическая подготовка</w:t>
      </w:r>
      <w:r w:rsidR="00814AAB">
        <w:rPr>
          <w:rFonts w:ascii="Times New Roman" w:hAnsi="Times New Roman" w:cs="Times New Roman"/>
          <w:sz w:val="28"/>
        </w:rPr>
        <w:t>……………………………………………….42</w:t>
      </w:r>
    </w:p>
    <w:p w:rsidR="009A44EF" w:rsidRPr="00910B00" w:rsidRDefault="00A10E4D"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009A44EF" w:rsidRPr="00910B00">
        <w:rPr>
          <w:rFonts w:ascii="Times New Roman" w:hAnsi="Times New Roman" w:cs="Times New Roman"/>
          <w:sz w:val="28"/>
        </w:rPr>
        <w:t>4.3. Физическая подготовка (ОФП)</w:t>
      </w:r>
      <w:r w:rsidR="00814AAB">
        <w:rPr>
          <w:rFonts w:ascii="Times New Roman" w:hAnsi="Times New Roman" w:cs="Times New Roman"/>
          <w:sz w:val="28"/>
        </w:rPr>
        <w:t>………………………………………….44</w:t>
      </w:r>
    </w:p>
    <w:p w:rsidR="009A44EF" w:rsidRPr="00910B00" w:rsidRDefault="00A10E4D"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009A44EF" w:rsidRPr="00910B00">
        <w:rPr>
          <w:rFonts w:ascii="Times New Roman" w:hAnsi="Times New Roman" w:cs="Times New Roman"/>
          <w:sz w:val="28"/>
        </w:rPr>
        <w:t>4.4. Специаль</w:t>
      </w:r>
      <w:r w:rsidR="009A44EF">
        <w:rPr>
          <w:rFonts w:ascii="Times New Roman" w:hAnsi="Times New Roman" w:cs="Times New Roman"/>
          <w:sz w:val="28"/>
        </w:rPr>
        <w:t>ная физическая подготовка (СФП)</w:t>
      </w:r>
      <w:r w:rsidR="00814AAB">
        <w:rPr>
          <w:rFonts w:ascii="Times New Roman" w:hAnsi="Times New Roman" w:cs="Times New Roman"/>
          <w:sz w:val="28"/>
        </w:rPr>
        <w:t>…………………………...45</w:t>
      </w:r>
    </w:p>
    <w:p w:rsidR="009A44EF" w:rsidRDefault="00A10E4D" w:rsidP="009A44EF">
      <w:pPr>
        <w:spacing w:after="0" w:line="240" w:lineRule="auto"/>
        <w:rPr>
          <w:rFonts w:ascii="Times New Roman" w:hAnsi="Times New Roman" w:cs="Times New Roman"/>
          <w:sz w:val="28"/>
        </w:rPr>
      </w:pPr>
      <w:r>
        <w:rPr>
          <w:rFonts w:ascii="Times New Roman" w:hAnsi="Times New Roman" w:cs="Times New Roman"/>
          <w:sz w:val="28"/>
        </w:rPr>
        <w:t xml:space="preserve">  </w:t>
      </w:r>
      <w:r w:rsidR="009A44EF" w:rsidRPr="00A10E4D">
        <w:rPr>
          <w:rFonts w:ascii="Times New Roman" w:hAnsi="Times New Roman" w:cs="Times New Roman"/>
          <w:b/>
          <w:sz w:val="28"/>
          <w:szCs w:val="28"/>
          <w:lang w:val="en-US"/>
        </w:rPr>
        <w:t>V</w:t>
      </w:r>
      <w:r w:rsidR="009A44EF" w:rsidRPr="00A10E4D">
        <w:rPr>
          <w:rFonts w:ascii="Times New Roman" w:hAnsi="Times New Roman" w:cs="Times New Roman"/>
          <w:b/>
          <w:sz w:val="28"/>
          <w:szCs w:val="28"/>
        </w:rPr>
        <w:t>.</w:t>
      </w:r>
      <w:r w:rsidR="009A44EF" w:rsidRPr="00A10E4D">
        <w:rPr>
          <w:rFonts w:ascii="Times New Roman" w:hAnsi="Times New Roman" w:cs="Times New Roman"/>
          <w:b/>
          <w:sz w:val="28"/>
        </w:rPr>
        <w:t>Условия реализации дополнительной образовательной программы</w:t>
      </w:r>
      <w:r w:rsidR="00814AAB">
        <w:rPr>
          <w:rFonts w:ascii="Times New Roman" w:hAnsi="Times New Roman" w:cs="Times New Roman"/>
          <w:b/>
          <w:sz w:val="28"/>
        </w:rPr>
        <w:t>.46</w:t>
      </w:r>
      <w:r w:rsidR="009A44EF" w:rsidRPr="009910CD">
        <w:rPr>
          <w:rFonts w:ascii="Times New Roman" w:hAnsi="Times New Roman" w:cs="Times New Roman"/>
          <w:sz w:val="28"/>
        </w:rPr>
        <w:t xml:space="preserve"> </w:t>
      </w:r>
    </w:p>
    <w:p w:rsidR="009A44EF" w:rsidRDefault="00A10E4D" w:rsidP="009A44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44EF" w:rsidRPr="009910CD">
        <w:rPr>
          <w:rFonts w:ascii="Times New Roman" w:hAnsi="Times New Roman" w:cs="Times New Roman"/>
          <w:sz w:val="28"/>
          <w:szCs w:val="28"/>
        </w:rPr>
        <w:t>5.1. Материально-технически</w:t>
      </w:r>
      <w:r w:rsidR="009A44EF">
        <w:rPr>
          <w:rFonts w:ascii="Times New Roman" w:hAnsi="Times New Roman" w:cs="Times New Roman"/>
          <w:sz w:val="28"/>
          <w:szCs w:val="28"/>
        </w:rPr>
        <w:t>е условия реализации Программы</w:t>
      </w:r>
      <w:r w:rsidR="00814AAB">
        <w:rPr>
          <w:rFonts w:ascii="Times New Roman" w:hAnsi="Times New Roman" w:cs="Times New Roman"/>
          <w:sz w:val="28"/>
          <w:szCs w:val="28"/>
        </w:rPr>
        <w:t>………….46</w:t>
      </w:r>
    </w:p>
    <w:p w:rsidR="009A44EF" w:rsidRDefault="00A10E4D" w:rsidP="009A44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44EF" w:rsidRPr="009910CD">
        <w:rPr>
          <w:rFonts w:ascii="Times New Roman" w:hAnsi="Times New Roman" w:cs="Times New Roman"/>
          <w:sz w:val="28"/>
          <w:szCs w:val="28"/>
        </w:rPr>
        <w:t>5.2. Кадров</w:t>
      </w:r>
      <w:r w:rsidR="009A44EF">
        <w:rPr>
          <w:rFonts w:ascii="Times New Roman" w:hAnsi="Times New Roman" w:cs="Times New Roman"/>
          <w:sz w:val="28"/>
          <w:szCs w:val="28"/>
        </w:rPr>
        <w:t>ые условия реализации Программы</w:t>
      </w:r>
      <w:r w:rsidR="00814AAB">
        <w:rPr>
          <w:rFonts w:ascii="Times New Roman" w:hAnsi="Times New Roman" w:cs="Times New Roman"/>
          <w:sz w:val="28"/>
          <w:szCs w:val="28"/>
        </w:rPr>
        <w:t>……………………………..49</w:t>
      </w:r>
    </w:p>
    <w:p w:rsidR="009A44EF" w:rsidRPr="009910CD" w:rsidRDefault="00A10E4D" w:rsidP="009A44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44EF" w:rsidRPr="009910CD">
        <w:rPr>
          <w:rFonts w:ascii="Times New Roman" w:hAnsi="Times New Roman" w:cs="Times New Roman"/>
          <w:sz w:val="28"/>
          <w:szCs w:val="28"/>
        </w:rPr>
        <w:t>5.3. Информационно-методические условия реализации Программы</w:t>
      </w:r>
      <w:r w:rsidR="00814AAB">
        <w:rPr>
          <w:rFonts w:ascii="Times New Roman" w:hAnsi="Times New Roman" w:cs="Times New Roman"/>
          <w:sz w:val="28"/>
          <w:szCs w:val="28"/>
        </w:rPr>
        <w:t>…….50</w:t>
      </w:r>
    </w:p>
    <w:p w:rsidR="00A10E4D" w:rsidRDefault="00A10E4D" w:rsidP="009A44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44EF" w:rsidRPr="00A10E4D">
        <w:rPr>
          <w:rFonts w:ascii="Times New Roman" w:hAnsi="Times New Roman" w:cs="Times New Roman"/>
          <w:b/>
          <w:sz w:val="28"/>
          <w:szCs w:val="28"/>
          <w:lang w:val="en-US"/>
        </w:rPr>
        <w:t>VI</w:t>
      </w:r>
      <w:r w:rsidR="009A44EF" w:rsidRPr="00A10E4D">
        <w:rPr>
          <w:rFonts w:ascii="Times New Roman" w:hAnsi="Times New Roman" w:cs="Times New Roman"/>
          <w:b/>
          <w:sz w:val="28"/>
          <w:szCs w:val="28"/>
        </w:rPr>
        <w:t>. Нормативы физической подготовки и иные спортивные нормативы</w:t>
      </w:r>
      <w:r w:rsidR="009A44EF" w:rsidRPr="009910CD">
        <w:rPr>
          <w:rFonts w:ascii="Times New Roman" w:hAnsi="Times New Roman" w:cs="Times New Roman"/>
          <w:sz w:val="28"/>
          <w:szCs w:val="28"/>
        </w:rPr>
        <w:t xml:space="preserve"> </w:t>
      </w:r>
    </w:p>
    <w:p w:rsidR="009A44EF" w:rsidRPr="00314B84" w:rsidRDefault="00A10E4D" w:rsidP="009A44EF">
      <w:pPr>
        <w:spacing w:after="0" w:line="240" w:lineRule="auto"/>
        <w:rPr>
          <w:rFonts w:ascii="Times New Roman" w:hAnsi="Times New Roman" w:cs="Times New Roman"/>
          <w:sz w:val="28"/>
        </w:rPr>
      </w:pPr>
      <w:r>
        <w:rPr>
          <w:rFonts w:ascii="Times New Roman" w:hAnsi="Times New Roman" w:cs="Times New Roman"/>
          <w:sz w:val="28"/>
          <w:szCs w:val="28"/>
        </w:rPr>
        <w:t xml:space="preserve">   </w:t>
      </w:r>
      <w:r w:rsidR="009A44EF" w:rsidRPr="0036298B">
        <w:rPr>
          <w:rFonts w:ascii="Times New Roman" w:hAnsi="Times New Roman" w:cs="Times New Roman"/>
          <w:sz w:val="28"/>
        </w:rPr>
        <w:t>6.1.</w:t>
      </w:r>
      <w:r w:rsidR="009A44EF" w:rsidRPr="0036298B">
        <w:rPr>
          <w:sz w:val="28"/>
        </w:rPr>
        <w:t xml:space="preserve"> </w:t>
      </w:r>
      <w:r w:rsidR="009A44EF">
        <w:rPr>
          <w:rFonts w:ascii="Times New Roman" w:hAnsi="Times New Roman" w:cs="Times New Roman"/>
          <w:sz w:val="28"/>
        </w:rPr>
        <w:t>(Приложение № 6</w:t>
      </w:r>
      <w:r w:rsidR="009A44EF" w:rsidRPr="00E77517">
        <w:rPr>
          <w:rFonts w:ascii="Times New Roman" w:hAnsi="Times New Roman" w:cs="Times New Roman"/>
          <w:sz w:val="28"/>
        </w:rPr>
        <w:t xml:space="preserve"> к ФССП по виду спорта «волейбол»)</w:t>
      </w:r>
      <w:r w:rsidR="009A44EF" w:rsidRPr="009910CD">
        <w:rPr>
          <w:rFonts w:ascii="Times New Roman" w:hAnsi="Times New Roman" w:cs="Times New Roman"/>
          <w:sz w:val="28"/>
        </w:rPr>
        <w:t xml:space="preserve"> </w:t>
      </w:r>
      <w:r w:rsidR="009A44EF">
        <w:rPr>
          <w:rFonts w:ascii="Times New Roman" w:hAnsi="Times New Roman" w:cs="Times New Roman"/>
          <w:sz w:val="28"/>
        </w:rPr>
        <w:t>Норматив до года обучения</w:t>
      </w:r>
      <w:r w:rsidR="00814AAB">
        <w:rPr>
          <w:rFonts w:ascii="Times New Roman" w:hAnsi="Times New Roman" w:cs="Times New Roman"/>
          <w:sz w:val="28"/>
        </w:rPr>
        <w:t>……………………………………………………………………51</w:t>
      </w:r>
    </w:p>
    <w:p w:rsidR="009A44EF" w:rsidRPr="00314B84" w:rsidRDefault="00A10E4D" w:rsidP="009A44EF">
      <w:pPr>
        <w:spacing w:after="0" w:line="240" w:lineRule="auto"/>
        <w:rPr>
          <w:rFonts w:ascii="Times New Roman" w:hAnsi="Times New Roman" w:cs="Times New Roman"/>
          <w:sz w:val="28"/>
        </w:rPr>
      </w:pPr>
      <w:r>
        <w:rPr>
          <w:sz w:val="28"/>
        </w:rPr>
        <w:t xml:space="preserve">   </w:t>
      </w:r>
      <w:r w:rsidR="009A44EF">
        <w:rPr>
          <w:sz w:val="28"/>
        </w:rPr>
        <w:t>6.1.1.</w:t>
      </w:r>
      <w:r w:rsidR="009A44EF" w:rsidRPr="009910CD">
        <w:rPr>
          <w:rFonts w:ascii="Times New Roman" w:hAnsi="Times New Roman" w:cs="Times New Roman"/>
          <w:sz w:val="28"/>
        </w:rPr>
        <w:t xml:space="preserve"> </w:t>
      </w:r>
      <w:r w:rsidR="009A44EF">
        <w:rPr>
          <w:rFonts w:ascii="Times New Roman" w:hAnsi="Times New Roman" w:cs="Times New Roman"/>
          <w:sz w:val="28"/>
        </w:rPr>
        <w:t>(Приложение № 6</w:t>
      </w:r>
      <w:r w:rsidR="009A44EF" w:rsidRPr="00E77517">
        <w:rPr>
          <w:rFonts w:ascii="Times New Roman" w:hAnsi="Times New Roman" w:cs="Times New Roman"/>
          <w:sz w:val="28"/>
        </w:rPr>
        <w:t xml:space="preserve"> к ФССП по виду спорта «волейбол»)</w:t>
      </w:r>
      <w:r w:rsidR="009A44EF">
        <w:rPr>
          <w:rFonts w:ascii="Times New Roman" w:hAnsi="Times New Roman" w:cs="Times New Roman"/>
          <w:sz w:val="28"/>
        </w:rPr>
        <w:t xml:space="preserve"> Норматив свыше  года обучения</w:t>
      </w:r>
      <w:r w:rsidR="00814AAB">
        <w:rPr>
          <w:rFonts w:ascii="Times New Roman" w:hAnsi="Times New Roman" w:cs="Times New Roman"/>
          <w:sz w:val="28"/>
        </w:rPr>
        <w:t>…………………………………………………………..51</w:t>
      </w:r>
    </w:p>
    <w:p w:rsidR="009A44EF" w:rsidRDefault="009A44EF" w:rsidP="009A44EF">
      <w:pPr>
        <w:spacing w:after="0" w:line="240" w:lineRule="auto"/>
        <w:rPr>
          <w:rFonts w:ascii="Times New Roman" w:hAnsi="Times New Roman" w:cs="Times New Roman"/>
          <w:sz w:val="28"/>
        </w:rPr>
      </w:pPr>
      <w:r>
        <w:rPr>
          <w:sz w:val="28"/>
        </w:rPr>
        <w:t xml:space="preserve"> </w:t>
      </w:r>
      <w:r w:rsidR="00A10E4D">
        <w:rPr>
          <w:sz w:val="28"/>
        </w:rPr>
        <w:t xml:space="preserve">  </w:t>
      </w:r>
      <w:r>
        <w:rPr>
          <w:sz w:val="28"/>
        </w:rPr>
        <w:t xml:space="preserve">6.2. </w:t>
      </w:r>
      <w:r>
        <w:rPr>
          <w:rFonts w:ascii="Times New Roman" w:hAnsi="Times New Roman" w:cs="Times New Roman"/>
          <w:sz w:val="28"/>
        </w:rPr>
        <w:t>(Приложение № 7</w:t>
      </w:r>
      <w:r w:rsidRPr="00E77517">
        <w:rPr>
          <w:rFonts w:ascii="Times New Roman" w:hAnsi="Times New Roman" w:cs="Times New Roman"/>
          <w:sz w:val="28"/>
        </w:rPr>
        <w:t xml:space="preserve"> к ФССП по виду спорта «волейбол»)</w:t>
      </w:r>
      <w:r w:rsidR="00814AAB">
        <w:rPr>
          <w:rFonts w:ascii="Times New Roman" w:hAnsi="Times New Roman" w:cs="Times New Roman"/>
          <w:sz w:val="28"/>
        </w:rPr>
        <w:t>……………...52</w:t>
      </w:r>
    </w:p>
    <w:p w:rsidR="009A44EF" w:rsidRPr="00A10E4D" w:rsidRDefault="00A10E4D" w:rsidP="009A44EF">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9A44EF" w:rsidRPr="00A10E4D">
        <w:rPr>
          <w:rFonts w:ascii="Times New Roman" w:hAnsi="Times New Roman" w:cs="Times New Roman"/>
          <w:b/>
          <w:sz w:val="28"/>
          <w:szCs w:val="28"/>
          <w:lang w:val="en-US"/>
        </w:rPr>
        <w:t>VII</w:t>
      </w:r>
      <w:proofErr w:type="gramStart"/>
      <w:r w:rsidR="009A44EF" w:rsidRPr="00A10E4D">
        <w:rPr>
          <w:rFonts w:ascii="Times New Roman" w:hAnsi="Times New Roman" w:cs="Times New Roman"/>
          <w:b/>
          <w:sz w:val="28"/>
          <w:szCs w:val="28"/>
        </w:rPr>
        <w:t>.  Особенности</w:t>
      </w:r>
      <w:proofErr w:type="gramEnd"/>
      <w:r w:rsidR="009A44EF" w:rsidRPr="00A10E4D">
        <w:rPr>
          <w:rFonts w:ascii="Times New Roman" w:hAnsi="Times New Roman" w:cs="Times New Roman"/>
          <w:b/>
          <w:sz w:val="28"/>
          <w:szCs w:val="28"/>
        </w:rPr>
        <w:t xml:space="preserve"> осуществления спортивной подготовки по отдельным </w:t>
      </w:r>
      <w:r w:rsidRPr="00A10E4D">
        <w:rPr>
          <w:rFonts w:ascii="Times New Roman" w:hAnsi="Times New Roman" w:cs="Times New Roman"/>
          <w:b/>
          <w:sz w:val="28"/>
          <w:szCs w:val="28"/>
        </w:rPr>
        <w:t xml:space="preserve">  </w:t>
      </w:r>
      <w:r w:rsidR="009A44EF" w:rsidRPr="00A10E4D">
        <w:rPr>
          <w:rFonts w:ascii="Times New Roman" w:hAnsi="Times New Roman" w:cs="Times New Roman"/>
          <w:b/>
          <w:sz w:val="28"/>
          <w:szCs w:val="28"/>
        </w:rPr>
        <w:t>спортивным дисциплинам</w:t>
      </w:r>
      <w:r w:rsidR="00814AAB">
        <w:rPr>
          <w:rFonts w:ascii="Times New Roman" w:hAnsi="Times New Roman" w:cs="Times New Roman"/>
          <w:b/>
          <w:sz w:val="28"/>
          <w:szCs w:val="28"/>
        </w:rPr>
        <w:t>……………………………………53</w:t>
      </w:r>
    </w:p>
    <w:p w:rsidR="009A44EF" w:rsidRPr="00A10E4D" w:rsidRDefault="00A10E4D" w:rsidP="009A44EF">
      <w:pPr>
        <w:spacing w:after="0" w:line="240" w:lineRule="auto"/>
        <w:rPr>
          <w:rFonts w:ascii="Times New Roman" w:hAnsi="Times New Roman" w:cs="Times New Roman"/>
          <w:b/>
          <w:sz w:val="28"/>
          <w:szCs w:val="28"/>
        </w:rPr>
      </w:pPr>
      <w:r w:rsidRPr="00A10E4D">
        <w:rPr>
          <w:rFonts w:ascii="Times New Roman" w:hAnsi="Times New Roman" w:cs="Times New Roman"/>
          <w:b/>
          <w:sz w:val="28"/>
          <w:szCs w:val="28"/>
        </w:rPr>
        <w:t xml:space="preserve">  </w:t>
      </w:r>
      <w:r w:rsidR="009A44EF" w:rsidRPr="00A10E4D">
        <w:rPr>
          <w:rFonts w:ascii="Times New Roman" w:hAnsi="Times New Roman" w:cs="Times New Roman"/>
          <w:b/>
          <w:sz w:val="28"/>
          <w:szCs w:val="28"/>
          <w:lang w:val="en-US"/>
        </w:rPr>
        <w:t>VIII</w:t>
      </w:r>
      <w:r w:rsidR="009A44EF" w:rsidRPr="00A10E4D">
        <w:rPr>
          <w:rFonts w:ascii="Times New Roman" w:hAnsi="Times New Roman" w:cs="Times New Roman"/>
          <w:b/>
          <w:sz w:val="28"/>
          <w:szCs w:val="28"/>
        </w:rPr>
        <w:t>. Перечень информационного обеспечения</w:t>
      </w:r>
      <w:r w:rsidR="00814AAB">
        <w:rPr>
          <w:rFonts w:ascii="Times New Roman" w:hAnsi="Times New Roman" w:cs="Times New Roman"/>
          <w:b/>
          <w:sz w:val="28"/>
          <w:szCs w:val="28"/>
        </w:rPr>
        <w:t>………………………….54</w:t>
      </w:r>
    </w:p>
    <w:p w:rsidR="00412D14" w:rsidRDefault="00412D14" w:rsidP="009A44EF">
      <w:pPr>
        <w:spacing w:after="0" w:line="240" w:lineRule="auto"/>
        <w:rPr>
          <w:rFonts w:ascii="Times New Roman" w:hAnsi="Times New Roman" w:cs="Times New Roman"/>
          <w:sz w:val="28"/>
        </w:rPr>
      </w:pPr>
    </w:p>
    <w:p w:rsidR="007B49F6" w:rsidRDefault="007B49F6" w:rsidP="00CD614E">
      <w:pPr>
        <w:spacing w:after="0" w:line="240" w:lineRule="auto"/>
        <w:rPr>
          <w:rFonts w:ascii="Times New Roman" w:hAnsi="Times New Roman" w:cs="Times New Roman"/>
          <w:sz w:val="28"/>
        </w:rPr>
      </w:pPr>
    </w:p>
    <w:p w:rsidR="007B49F6" w:rsidRDefault="007B49F6" w:rsidP="00CD614E">
      <w:pPr>
        <w:spacing w:after="0" w:line="240" w:lineRule="auto"/>
        <w:rPr>
          <w:rFonts w:ascii="Times New Roman" w:hAnsi="Times New Roman" w:cs="Times New Roman"/>
          <w:sz w:val="28"/>
        </w:rPr>
      </w:pPr>
    </w:p>
    <w:p w:rsidR="006B4522" w:rsidRDefault="006B4522" w:rsidP="00A10E4D">
      <w:pPr>
        <w:spacing w:after="0" w:line="259" w:lineRule="auto"/>
        <w:rPr>
          <w:rFonts w:ascii="Times New Roman" w:hAnsi="Times New Roman" w:cs="Times New Roman"/>
          <w:b/>
          <w:sz w:val="28"/>
        </w:rPr>
      </w:pPr>
    </w:p>
    <w:p w:rsidR="00D73700" w:rsidRPr="00D73700" w:rsidRDefault="003F3214" w:rsidP="00D73700">
      <w:pPr>
        <w:spacing w:after="0" w:line="259" w:lineRule="auto"/>
        <w:jc w:val="center"/>
        <w:rPr>
          <w:rFonts w:ascii="Times New Roman" w:hAnsi="Times New Roman" w:cs="Times New Roman"/>
          <w:b/>
          <w:sz w:val="28"/>
        </w:rPr>
      </w:pPr>
      <w:r>
        <w:rPr>
          <w:rFonts w:ascii="Times New Roman" w:hAnsi="Times New Roman" w:cs="Times New Roman"/>
          <w:b/>
          <w:sz w:val="28"/>
          <w:lang w:val="en-US"/>
        </w:rPr>
        <w:lastRenderedPageBreak/>
        <w:t>I</w:t>
      </w:r>
      <w:r w:rsidRPr="00A10E4D">
        <w:rPr>
          <w:rFonts w:ascii="Times New Roman" w:hAnsi="Times New Roman" w:cs="Times New Roman"/>
          <w:b/>
          <w:sz w:val="28"/>
        </w:rPr>
        <w:t xml:space="preserve">. </w:t>
      </w:r>
      <w:r w:rsidR="00D73700" w:rsidRPr="00D73700">
        <w:rPr>
          <w:rFonts w:ascii="Times New Roman" w:hAnsi="Times New Roman" w:cs="Times New Roman"/>
          <w:b/>
          <w:sz w:val="28"/>
        </w:rPr>
        <w:t>ПОЯСНИТЕЛЬНАЯ ЗАПИСКА</w:t>
      </w:r>
    </w:p>
    <w:p w:rsidR="00D73700" w:rsidRPr="00D73700" w:rsidRDefault="00D73700" w:rsidP="00420B9B">
      <w:pPr>
        <w:spacing w:after="0" w:line="259" w:lineRule="auto"/>
        <w:jc w:val="center"/>
        <w:rPr>
          <w:rFonts w:ascii="Times New Roman" w:hAnsi="Times New Roman" w:cs="Times New Roman"/>
          <w:b/>
          <w:sz w:val="28"/>
        </w:rPr>
      </w:pPr>
      <w:r w:rsidRPr="00D73700">
        <w:rPr>
          <w:rFonts w:ascii="Times New Roman" w:hAnsi="Times New Roman" w:cs="Times New Roman"/>
          <w:b/>
          <w:sz w:val="28"/>
        </w:rPr>
        <w:t>к программе спортивной подготовки по виду спорта волейбол</w:t>
      </w:r>
    </w:p>
    <w:p w:rsidR="00D73700" w:rsidRPr="00D73700" w:rsidRDefault="00D73700" w:rsidP="005415DC">
      <w:pPr>
        <w:spacing w:after="0" w:line="259" w:lineRule="auto"/>
        <w:jc w:val="both"/>
        <w:rPr>
          <w:rFonts w:ascii="Times New Roman" w:hAnsi="Times New Roman" w:cs="Times New Roman"/>
          <w:sz w:val="28"/>
        </w:rPr>
      </w:pPr>
      <w:r w:rsidRPr="00420B9B">
        <w:rPr>
          <w:rFonts w:ascii="Times New Roman" w:hAnsi="Times New Roman" w:cs="Times New Roman"/>
          <w:sz w:val="28"/>
        </w:rPr>
        <w:t>Программа спортивной подготовки п</w:t>
      </w:r>
      <w:r w:rsidR="00420B9B" w:rsidRPr="00420B9B">
        <w:rPr>
          <w:rFonts w:ascii="Times New Roman" w:hAnsi="Times New Roman" w:cs="Times New Roman"/>
          <w:sz w:val="28"/>
        </w:rPr>
        <w:t xml:space="preserve">о виду спорта волейбол (далее </w:t>
      </w:r>
      <w:proofErr w:type="gramStart"/>
      <w:r w:rsidR="00420B9B" w:rsidRPr="00420B9B">
        <w:rPr>
          <w:rFonts w:ascii="Times New Roman" w:hAnsi="Times New Roman" w:cs="Times New Roman"/>
          <w:sz w:val="28"/>
        </w:rPr>
        <w:t>-</w:t>
      </w:r>
      <w:r w:rsidRPr="00420B9B">
        <w:rPr>
          <w:rFonts w:ascii="Times New Roman" w:hAnsi="Times New Roman" w:cs="Times New Roman"/>
          <w:sz w:val="28"/>
        </w:rPr>
        <w:t>П</w:t>
      </w:r>
      <w:proofErr w:type="gramEnd"/>
      <w:r w:rsidRPr="00420B9B">
        <w:rPr>
          <w:rFonts w:ascii="Times New Roman" w:hAnsi="Times New Roman" w:cs="Times New Roman"/>
          <w:sz w:val="28"/>
        </w:rPr>
        <w:t xml:space="preserve">рограмма) разработана в соответствии с Федеральным стандартом </w:t>
      </w:r>
      <w:r w:rsidRPr="00D73700">
        <w:rPr>
          <w:rFonts w:ascii="Times New Roman" w:hAnsi="Times New Roman" w:cs="Times New Roman"/>
          <w:sz w:val="28"/>
        </w:rPr>
        <w:t>спортивной подготовки по виду спорта</w:t>
      </w:r>
      <w:r>
        <w:rPr>
          <w:rFonts w:ascii="Times New Roman" w:hAnsi="Times New Roman" w:cs="Times New Roman"/>
          <w:sz w:val="28"/>
        </w:rPr>
        <w:t xml:space="preserve"> </w:t>
      </w:r>
      <w:r w:rsidRPr="00D73700">
        <w:rPr>
          <w:rFonts w:ascii="Times New Roman" w:hAnsi="Times New Roman" w:cs="Times New Roman"/>
          <w:sz w:val="28"/>
        </w:rPr>
        <w:t>волейбол (далее – ФССП, утвержден приказом Минспорта России от 24 января 2022 г. № 41), с</w:t>
      </w:r>
      <w:r>
        <w:rPr>
          <w:rFonts w:ascii="Times New Roman" w:hAnsi="Times New Roman" w:cs="Times New Roman"/>
          <w:sz w:val="28"/>
        </w:rPr>
        <w:t xml:space="preserve"> </w:t>
      </w:r>
      <w:r w:rsidRPr="00D73700">
        <w:rPr>
          <w:rFonts w:ascii="Times New Roman" w:hAnsi="Times New Roman" w:cs="Times New Roman"/>
          <w:sz w:val="28"/>
        </w:rPr>
        <w:t>учетом основных положений Федерального закона № 329-ФЗ «О физической культуре и спорте</w:t>
      </w:r>
    </w:p>
    <w:p w:rsidR="00D73700" w:rsidRPr="00D73700" w:rsidRDefault="00D73700" w:rsidP="005415DC">
      <w:pPr>
        <w:spacing w:after="0" w:line="259" w:lineRule="auto"/>
        <w:jc w:val="both"/>
        <w:rPr>
          <w:rFonts w:ascii="Times New Roman" w:hAnsi="Times New Roman" w:cs="Times New Roman"/>
          <w:sz w:val="28"/>
        </w:rPr>
      </w:pPr>
      <w:r w:rsidRPr="00D73700">
        <w:rPr>
          <w:rFonts w:ascii="Times New Roman" w:hAnsi="Times New Roman" w:cs="Times New Roman"/>
          <w:sz w:val="28"/>
        </w:rPr>
        <w:t>в Российской Федерации» и основных положений приказа Минспорта России от 30.10.2015 №</w:t>
      </w:r>
      <w:r>
        <w:rPr>
          <w:rFonts w:ascii="Times New Roman" w:hAnsi="Times New Roman" w:cs="Times New Roman"/>
          <w:sz w:val="28"/>
        </w:rPr>
        <w:t xml:space="preserve"> </w:t>
      </w:r>
      <w:r w:rsidRPr="00D73700">
        <w:rPr>
          <w:rFonts w:ascii="Times New Roman" w:hAnsi="Times New Roman" w:cs="Times New Roman"/>
          <w:sz w:val="28"/>
        </w:rPr>
        <w:t>999 «Об утверждении требований к обеспечению подготовки спортивного резерва для</w:t>
      </w:r>
      <w:r>
        <w:rPr>
          <w:rFonts w:ascii="Times New Roman" w:hAnsi="Times New Roman" w:cs="Times New Roman"/>
          <w:sz w:val="28"/>
        </w:rPr>
        <w:t xml:space="preserve"> </w:t>
      </w:r>
      <w:r w:rsidRPr="00D73700">
        <w:rPr>
          <w:rFonts w:ascii="Times New Roman" w:hAnsi="Times New Roman" w:cs="Times New Roman"/>
          <w:sz w:val="28"/>
        </w:rPr>
        <w:t>спортивных сборных команд Российской Федерации (зарегистрирован в Минюсте России</w:t>
      </w:r>
      <w:r>
        <w:rPr>
          <w:rFonts w:ascii="Times New Roman" w:hAnsi="Times New Roman" w:cs="Times New Roman"/>
          <w:sz w:val="28"/>
        </w:rPr>
        <w:t xml:space="preserve"> </w:t>
      </w:r>
      <w:r w:rsidRPr="00D73700">
        <w:rPr>
          <w:rFonts w:ascii="Times New Roman" w:hAnsi="Times New Roman" w:cs="Times New Roman"/>
          <w:sz w:val="28"/>
        </w:rPr>
        <w:t>05.04.2016 № 41679).</w:t>
      </w:r>
    </w:p>
    <w:p w:rsidR="00D73700" w:rsidRPr="00D73700" w:rsidRDefault="00D73700" w:rsidP="005415DC">
      <w:pPr>
        <w:spacing w:after="0" w:line="259" w:lineRule="auto"/>
        <w:jc w:val="both"/>
        <w:rPr>
          <w:rFonts w:ascii="Times New Roman" w:hAnsi="Times New Roman" w:cs="Times New Roman"/>
          <w:sz w:val="28"/>
        </w:rPr>
      </w:pPr>
      <w:r w:rsidRPr="00D73700">
        <w:rPr>
          <w:rFonts w:ascii="Times New Roman" w:hAnsi="Times New Roman" w:cs="Times New Roman"/>
          <w:sz w:val="28"/>
        </w:rPr>
        <w:t>Программа включает нормативную и методическую части, систему контроля и зачетные</w:t>
      </w:r>
      <w:r>
        <w:rPr>
          <w:rFonts w:ascii="Times New Roman" w:hAnsi="Times New Roman" w:cs="Times New Roman"/>
          <w:sz w:val="28"/>
        </w:rPr>
        <w:t xml:space="preserve"> </w:t>
      </w:r>
      <w:r w:rsidRPr="00D73700">
        <w:rPr>
          <w:rFonts w:ascii="Times New Roman" w:hAnsi="Times New Roman" w:cs="Times New Roman"/>
          <w:sz w:val="28"/>
        </w:rPr>
        <w:t>требования, перечень информационного обеспечения, план физкультурных и спортивных</w:t>
      </w:r>
      <w:r>
        <w:rPr>
          <w:rFonts w:ascii="Times New Roman" w:hAnsi="Times New Roman" w:cs="Times New Roman"/>
          <w:sz w:val="28"/>
        </w:rPr>
        <w:t xml:space="preserve"> </w:t>
      </w:r>
      <w:r w:rsidRPr="00D73700">
        <w:rPr>
          <w:rFonts w:ascii="Times New Roman" w:hAnsi="Times New Roman" w:cs="Times New Roman"/>
          <w:sz w:val="28"/>
        </w:rPr>
        <w:t>мероприятий.</w:t>
      </w:r>
    </w:p>
    <w:p w:rsidR="00D73700" w:rsidRPr="00D73700" w:rsidRDefault="00D73700" w:rsidP="005415DC">
      <w:pPr>
        <w:spacing w:after="0" w:line="259" w:lineRule="auto"/>
        <w:jc w:val="both"/>
        <w:rPr>
          <w:rFonts w:ascii="Times New Roman" w:hAnsi="Times New Roman" w:cs="Times New Roman"/>
          <w:sz w:val="28"/>
        </w:rPr>
      </w:pPr>
      <w:r w:rsidRPr="00D73700">
        <w:rPr>
          <w:rFonts w:ascii="Times New Roman" w:hAnsi="Times New Roman" w:cs="Times New Roman"/>
          <w:sz w:val="28"/>
        </w:rPr>
        <w:t>В программе отражены основные принципы спортивной подготовки юных спортсменов,</w:t>
      </w:r>
      <w:r>
        <w:rPr>
          <w:rFonts w:ascii="Times New Roman" w:hAnsi="Times New Roman" w:cs="Times New Roman"/>
          <w:sz w:val="28"/>
        </w:rPr>
        <w:t xml:space="preserve"> </w:t>
      </w:r>
      <w:r w:rsidRPr="00D73700">
        <w:rPr>
          <w:rFonts w:ascii="Times New Roman" w:hAnsi="Times New Roman" w:cs="Times New Roman"/>
          <w:sz w:val="28"/>
        </w:rPr>
        <w:t>результаты научных исследований, опыт работы спортивных школ по волейболу. Программный</w:t>
      </w:r>
      <w:r>
        <w:rPr>
          <w:rFonts w:ascii="Times New Roman" w:hAnsi="Times New Roman" w:cs="Times New Roman"/>
          <w:sz w:val="28"/>
        </w:rPr>
        <w:t xml:space="preserve"> </w:t>
      </w:r>
      <w:r w:rsidRPr="00D73700">
        <w:rPr>
          <w:rFonts w:ascii="Times New Roman" w:hAnsi="Times New Roman" w:cs="Times New Roman"/>
          <w:sz w:val="28"/>
        </w:rPr>
        <w:t>материал, объединенный в целостную систему поэтапной спортивной подготовки, предполагает</w:t>
      </w:r>
      <w:r>
        <w:rPr>
          <w:rFonts w:ascii="Times New Roman" w:hAnsi="Times New Roman" w:cs="Times New Roman"/>
          <w:sz w:val="28"/>
        </w:rPr>
        <w:t xml:space="preserve"> </w:t>
      </w:r>
      <w:r w:rsidRPr="00D73700">
        <w:rPr>
          <w:rFonts w:ascii="Times New Roman" w:hAnsi="Times New Roman" w:cs="Times New Roman"/>
          <w:sz w:val="28"/>
        </w:rPr>
        <w:t>решение следующих основных задач:</w:t>
      </w:r>
    </w:p>
    <w:p w:rsidR="00D73700" w:rsidRPr="00D73700" w:rsidRDefault="00D73700" w:rsidP="005415DC">
      <w:pPr>
        <w:spacing w:after="0" w:line="259" w:lineRule="auto"/>
        <w:jc w:val="both"/>
        <w:rPr>
          <w:rFonts w:ascii="Times New Roman" w:hAnsi="Times New Roman" w:cs="Times New Roman"/>
          <w:sz w:val="28"/>
        </w:rPr>
      </w:pPr>
      <w:r w:rsidRPr="00D73700">
        <w:rPr>
          <w:rFonts w:ascii="Times New Roman" w:hAnsi="Times New Roman" w:cs="Times New Roman"/>
          <w:sz w:val="28"/>
        </w:rPr>
        <w:t>- привлечение максимально возможного числа детей и подростков к систематическим занятиям</w:t>
      </w:r>
      <w:r w:rsidR="00420B9B">
        <w:rPr>
          <w:rFonts w:ascii="Times New Roman" w:hAnsi="Times New Roman" w:cs="Times New Roman"/>
          <w:sz w:val="28"/>
        </w:rPr>
        <w:t xml:space="preserve"> </w:t>
      </w:r>
      <w:r w:rsidRPr="00D73700">
        <w:rPr>
          <w:rFonts w:ascii="Times New Roman" w:hAnsi="Times New Roman" w:cs="Times New Roman"/>
          <w:sz w:val="28"/>
        </w:rPr>
        <w:t>спортом;</w:t>
      </w:r>
    </w:p>
    <w:p w:rsidR="00D73700" w:rsidRPr="00D73700" w:rsidRDefault="00D73700" w:rsidP="005415DC">
      <w:pPr>
        <w:spacing w:after="0" w:line="259" w:lineRule="auto"/>
        <w:jc w:val="both"/>
        <w:rPr>
          <w:rFonts w:ascii="Times New Roman" w:hAnsi="Times New Roman" w:cs="Times New Roman"/>
          <w:sz w:val="28"/>
        </w:rPr>
      </w:pPr>
      <w:r w:rsidRPr="00D73700">
        <w:rPr>
          <w:rFonts w:ascii="Times New Roman" w:hAnsi="Times New Roman" w:cs="Times New Roman"/>
          <w:sz w:val="28"/>
        </w:rPr>
        <w:t>- содействие всестороннему, гармоничному физическому развитию и укреплению здоровья</w:t>
      </w:r>
      <w:r w:rsidR="00420B9B">
        <w:rPr>
          <w:rFonts w:ascii="Times New Roman" w:hAnsi="Times New Roman" w:cs="Times New Roman"/>
          <w:sz w:val="28"/>
        </w:rPr>
        <w:t xml:space="preserve"> </w:t>
      </w:r>
      <w:r w:rsidRPr="00D73700">
        <w:rPr>
          <w:rFonts w:ascii="Times New Roman" w:hAnsi="Times New Roman" w:cs="Times New Roman"/>
          <w:sz w:val="28"/>
        </w:rPr>
        <w:t>спортсменов;</w:t>
      </w:r>
    </w:p>
    <w:p w:rsidR="009405DB" w:rsidRDefault="009405DB" w:rsidP="009405DB">
      <w:pPr>
        <w:spacing w:after="0" w:line="240" w:lineRule="auto"/>
        <w:jc w:val="both"/>
        <w:rPr>
          <w:rFonts w:ascii="Times New Roman" w:hAnsi="Times New Roman" w:cs="Times New Roman"/>
          <w:sz w:val="28"/>
        </w:rPr>
      </w:pPr>
      <w:r w:rsidRPr="007B49F6">
        <w:rPr>
          <w:rFonts w:ascii="Times New Roman" w:hAnsi="Times New Roman" w:cs="Times New Roman"/>
          <w:sz w:val="28"/>
        </w:rPr>
        <w:t xml:space="preserve">- подготовку инструкторов и судей по волейболу; </w:t>
      </w:r>
    </w:p>
    <w:p w:rsidR="009405DB" w:rsidRDefault="009405DB" w:rsidP="009405DB">
      <w:pPr>
        <w:spacing w:after="0" w:line="240" w:lineRule="auto"/>
        <w:jc w:val="both"/>
        <w:rPr>
          <w:rFonts w:ascii="Times New Roman" w:hAnsi="Times New Roman" w:cs="Times New Roman"/>
          <w:sz w:val="28"/>
        </w:rPr>
      </w:pPr>
      <w:r w:rsidRPr="007B49F6">
        <w:rPr>
          <w:rFonts w:ascii="Times New Roman" w:hAnsi="Times New Roman" w:cs="Times New Roman"/>
          <w:sz w:val="28"/>
        </w:rPr>
        <w:t>- подготовку и выполнение зачетных требований (контрольно</w:t>
      </w:r>
      <w:r>
        <w:rPr>
          <w:rFonts w:ascii="Times New Roman" w:hAnsi="Times New Roman" w:cs="Times New Roman"/>
          <w:sz w:val="28"/>
        </w:rPr>
        <w:t xml:space="preserve"> переводных нормативов);</w:t>
      </w:r>
      <w:r w:rsidRPr="007B49F6">
        <w:rPr>
          <w:rFonts w:ascii="Times New Roman" w:hAnsi="Times New Roman" w:cs="Times New Roman"/>
          <w:sz w:val="28"/>
        </w:rPr>
        <w:t xml:space="preserve"> </w:t>
      </w:r>
    </w:p>
    <w:p w:rsidR="00D73700" w:rsidRPr="00D73700" w:rsidRDefault="00D73700" w:rsidP="005415DC">
      <w:pPr>
        <w:spacing w:after="0" w:line="259" w:lineRule="auto"/>
        <w:jc w:val="both"/>
        <w:rPr>
          <w:rFonts w:ascii="Times New Roman" w:hAnsi="Times New Roman" w:cs="Times New Roman"/>
          <w:sz w:val="28"/>
        </w:rPr>
      </w:pPr>
      <w:r w:rsidRPr="00D73700">
        <w:rPr>
          <w:rFonts w:ascii="Times New Roman" w:hAnsi="Times New Roman" w:cs="Times New Roman"/>
          <w:sz w:val="28"/>
        </w:rPr>
        <w:t xml:space="preserve"> - воспитание морально-волевых, этических и эстетических качеств.</w:t>
      </w:r>
    </w:p>
    <w:p w:rsidR="00D73700" w:rsidRDefault="00D73700" w:rsidP="005415DC">
      <w:pPr>
        <w:spacing w:after="0" w:line="259" w:lineRule="auto"/>
        <w:jc w:val="both"/>
        <w:rPr>
          <w:rFonts w:ascii="Times New Roman" w:hAnsi="Times New Roman" w:cs="Times New Roman"/>
          <w:sz w:val="28"/>
        </w:rPr>
      </w:pPr>
      <w:r w:rsidRPr="00D73700">
        <w:rPr>
          <w:rFonts w:ascii="Times New Roman" w:hAnsi="Times New Roman" w:cs="Times New Roman"/>
          <w:sz w:val="28"/>
        </w:rPr>
        <w:t>В программе определена общая последовательность изучения программного материала,</w:t>
      </w:r>
      <w:r>
        <w:rPr>
          <w:rFonts w:ascii="Times New Roman" w:hAnsi="Times New Roman" w:cs="Times New Roman"/>
          <w:sz w:val="28"/>
        </w:rPr>
        <w:t xml:space="preserve"> </w:t>
      </w:r>
      <w:r w:rsidRPr="00D73700">
        <w:rPr>
          <w:rFonts w:ascii="Times New Roman" w:hAnsi="Times New Roman" w:cs="Times New Roman"/>
          <w:sz w:val="28"/>
        </w:rPr>
        <w:t>контрольные и переводные нормативы для групп начальной подготовки (НП), для</w:t>
      </w:r>
      <w:r>
        <w:rPr>
          <w:rFonts w:ascii="Times New Roman" w:hAnsi="Times New Roman" w:cs="Times New Roman"/>
          <w:sz w:val="28"/>
        </w:rPr>
        <w:t xml:space="preserve"> </w:t>
      </w:r>
      <w:r w:rsidRPr="00D73700">
        <w:rPr>
          <w:rFonts w:ascii="Times New Roman" w:hAnsi="Times New Roman" w:cs="Times New Roman"/>
          <w:sz w:val="28"/>
        </w:rPr>
        <w:t>тренировочных  групп  спортивной  специализации  (ТСС)</w:t>
      </w:r>
      <w:r w:rsidR="006B4522">
        <w:rPr>
          <w:rFonts w:ascii="Times New Roman" w:hAnsi="Times New Roman" w:cs="Times New Roman"/>
          <w:sz w:val="28"/>
        </w:rPr>
        <w:t xml:space="preserve">. </w:t>
      </w:r>
      <w:r w:rsidRPr="00D73700">
        <w:rPr>
          <w:rFonts w:ascii="Times New Roman" w:hAnsi="Times New Roman" w:cs="Times New Roman"/>
          <w:sz w:val="28"/>
        </w:rPr>
        <w:t>Данная программа предназначена для тренеров и служит основным документом для</w:t>
      </w:r>
      <w:r w:rsidR="00420B9B">
        <w:rPr>
          <w:rFonts w:ascii="Times New Roman" w:hAnsi="Times New Roman" w:cs="Times New Roman"/>
          <w:sz w:val="28"/>
        </w:rPr>
        <w:t xml:space="preserve"> </w:t>
      </w:r>
      <w:r w:rsidRPr="00D73700">
        <w:rPr>
          <w:rFonts w:ascii="Times New Roman" w:hAnsi="Times New Roman" w:cs="Times New Roman"/>
          <w:sz w:val="28"/>
        </w:rPr>
        <w:t>эффективного построения многолетней подготовки спортивного резерва, квалифицированных</w:t>
      </w:r>
      <w:r w:rsidR="00420B9B">
        <w:rPr>
          <w:rFonts w:ascii="Times New Roman" w:hAnsi="Times New Roman" w:cs="Times New Roman"/>
          <w:sz w:val="28"/>
        </w:rPr>
        <w:t xml:space="preserve"> </w:t>
      </w:r>
      <w:r w:rsidRPr="00D73700">
        <w:rPr>
          <w:rFonts w:ascii="Times New Roman" w:hAnsi="Times New Roman" w:cs="Times New Roman"/>
          <w:sz w:val="28"/>
        </w:rPr>
        <w:t>волейболистов и содействия успешному решению задач физического воспитания юных</w:t>
      </w:r>
      <w:r w:rsidR="00420B9B">
        <w:rPr>
          <w:rFonts w:ascii="Times New Roman" w:hAnsi="Times New Roman" w:cs="Times New Roman"/>
          <w:sz w:val="28"/>
        </w:rPr>
        <w:t xml:space="preserve"> </w:t>
      </w:r>
      <w:r w:rsidRPr="00D73700">
        <w:rPr>
          <w:rFonts w:ascii="Times New Roman" w:hAnsi="Times New Roman" w:cs="Times New Roman"/>
          <w:sz w:val="28"/>
        </w:rPr>
        <w:t>спортсменов.</w:t>
      </w:r>
    </w:p>
    <w:p w:rsidR="00420B9B" w:rsidRPr="00D73700" w:rsidRDefault="00420B9B" w:rsidP="00D73700">
      <w:pPr>
        <w:spacing w:after="0" w:line="259" w:lineRule="auto"/>
        <w:rPr>
          <w:rFonts w:ascii="Times New Roman" w:hAnsi="Times New Roman" w:cs="Times New Roman"/>
          <w:sz w:val="28"/>
        </w:rPr>
      </w:pPr>
    </w:p>
    <w:p w:rsidR="00D73700" w:rsidRPr="00420B9B" w:rsidRDefault="003F3214" w:rsidP="0001086A">
      <w:pPr>
        <w:spacing w:after="0" w:line="259" w:lineRule="auto"/>
        <w:jc w:val="center"/>
        <w:rPr>
          <w:rFonts w:ascii="Times New Roman" w:hAnsi="Times New Roman" w:cs="Times New Roman"/>
          <w:b/>
          <w:sz w:val="28"/>
        </w:rPr>
      </w:pPr>
      <w:r>
        <w:rPr>
          <w:rFonts w:ascii="Times New Roman" w:hAnsi="Times New Roman" w:cs="Times New Roman"/>
          <w:b/>
          <w:sz w:val="28"/>
        </w:rPr>
        <w:t xml:space="preserve">1.1. </w:t>
      </w:r>
      <w:r w:rsidR="00D73700" w:rsidRPr="00420B9B">
        <w:rPr>
          <w:rFonts w:ascii="Times New Roman" w:hAnsi="Times New Roman" w:cs="Times New Roman"/>
          <w:b/>
          <w:sz w:val="28"/>
        </w:rPr>
        <w:t>Краткая характеристика вида спорта</w:t>
      </w:r>
      <w:r>
        <w:rPr>
          <w:rFonts w:ascii="Times New Roman" w:hAnsi="Times New Roman" w:cs="Times New Roman"/>
          <w:b/>
          <w:sz w:val="28"/>
        </w:rPr>
        <w:t xml:space="preserve"> «волейбол»</w:t>
      </w:r>
    </w:p>
    <w:p w:rsidR="00D73700" w:rsidRDefault="007F3ABC" w:rsidP="005415DC">
      <w:pPr>
        <w:spacing w:after="0" w:line="259" w:lineRule="auto"/>
        <w:jc w:val="both"/>
        <w:rPr>
          <w:rFonts w:ascii="Times New Roman" w:hAnsi="Times New Roman" w:cs="Times New Roman"/>
          <w:sz w:val="28"/>
        </w:rPr>
      </w:pPr>
      <w:r>
        <w:rPr>
          <w:rFonts w:ascii="Times New Roman" w:hAnsi="Times New Roman" w:cs="Times New Roman"/>
          <w:sz w:val="28"/>
        </w:rPr>
        <w:t xml:space="preserve">Волейбол - </w:t>
      </w:r>
      <w:r w:rsidR="00D73700" w:rsidRPr="00D73700">
        <w:rPr>
          <w:rFonts w:ascii="Times New Roman" w:hAnsi="Times New Roman" w:cs="Times New Roman"/>
          <w:sz w:val="28"/>
        </w:rPr>
        <w:t>это командный, неконтактный, комбинационный вид спорта, в процессе</w:t>
      </w:r>
      <w:r w:rsidR="00420B9B">
        <w:rPr>
          <w:rFonts w:ascii="Times New Roman" w:hAnsi="Times New Roman" w:cs="Times New Roman"/>
          <w:sz w:val="28"/>
        </w:rPr>
        <w:t xml:space="preserve"> </w:t>
      </w:r>
      <w:r w:rsidR="00D73700" w:rsidRPr="00D73700">
        <w:rPr>
          <w:rFonts w:ascii="Times New Roman" w:hAnsi="Times New Roman" w:cs="Times New Roman"/>
          <w:sz w:val="28"/>
        </w:rPr>
        <w:t>которой две команды соревнуются на специальной площадке, разделённой сеткой, стремясь</w:t>
      </w:r>
      <w:r w:rsidR="00420B9B">
        <w:rPr>
          <w:rFonts w:ascii="Times New Roman" w:hAnsi="Times New Roman" w:cs="Times New Roman"/>
          <w:sz w:val="28"/>
        </w:rPr>
        <w:t xml:space="preserve"> </w:t>
      </w:r>
      <w:r w:rsidR="00D73700" w:rsidRPr="00D73700">
        <w:rPr>
          <w:rFonts w:ascii="Times New Roman" w:hAnsi="Times New Roman" w:cs="Times New Roman"/>
          <w:sz w:val="28"/>
        </w:rPr>
        <w:t>направить мяч на сторону соперника таким образом, чтобы он приземлился на площадке</w:t>
      </w:r>
      <w:r w:rsidR="00420B9B">
        <w:rPr>
          <w:rFonts w:ascii="Times New Roman" w:hAnsi="Times New Roman" w:cs="Times New Roman"/>
          <w:sz w:val="28"/>
        </w:rPr>
        <w:t xml:space="preserve"> </w:t>
      </w:r>
      <w:r w:rsidR="00D73700" w:rsidRPr="00D73700">
        <w:rPr>
          <w:rFonts w:ascii="Times New Roman" w:hAnsi="Times New Roman" w:cs="Times New Roman"/>
          <w:sz w:val="28"/>
        </w:rPr>
        <w:t>противника (добить до пола), либо игрок защищающейся команды допустил ошибку. При этом</w:t>
      </w:r>
      <w:r w:rsidR="00420B9B">
        <w:rPr>
          <w:rFonts w:ascii="Times New Roman" w:hAnsi="Times New Roman" w:cs="Times New Roman"/>
          <w:sz w:val="28"/>
        </w:rPr>
        <w:t xml:space="preserve"> </w:t>
      </w:r>
      <w:r w:rsidR="00D73700" w:rsidRPr="00D73700">
        <w:rPr>
          <w:rFonts w:ascii="Times New Roman" w:hAnsi="Times New Roman" w:cs="Times New Roman"/>
          <w:sz w:val="28"/>
        </w:rPr>
        <w:t xml:space="preserve">для </w:t>
      </w:r>
      <w:r w:rsidR="00D73700" w:rsidRPr="00D73700">
        <w:rPr>
          <w:rFonts w:ascii="Times New Roman" w:hAnsi="Times New Roman" w:cs="Times New Roman"/>
          <w:sz w:val="28"/>
        </w:rPr>
        <w:lastRenderedPageBreak/>
        <w:t>организации атаки игрокам, одной команды, разрешается не более трёх касаний мяча</w:t>
      </w:r>
      <w:r w:rsidR="00420B9B">
        <w:rPr>
          <w:rFonts w:ascii="Times New Roman" w:hAnsi="Times New Roman" w:cs="Times New Roman"/>
          <w:sz w:val="28"/>
        </w:rPr>
        <w:t xml:space="preserve"> </w:t>
      </w:r>
      <w:r w:rsidR="00D73700" w:rsidRPr="00D73700">
        <w:rPr>
          <w:rFonts w:ascii="Times New Roman" w:hAnsi="Times New Roman" w:cs="Times New Roman"/>
          <w:sz w:val="28"/>
        </w:rPr>
        <w:t>подряд (в дополнение к касанию на блоке).</w:t>
      </w:r>
    </w:p>
    <w:p w:rsidR="005415DC" w:rsidRDefault="005415DC" w:rsidP="005415DC">
      <w:pPr>
        <w:spacing w:after="0" w:line="240" w:lineRule="auto"/>
        <w:jc w:val="both"/>
        <w:rPr>
          <w:rFonts w:ascii="Times New Roman" w:hAnsi="Times New Roman" w:cs="Times New Roman"/>
          <w:sz w:val="28"/>
        </w:rPr>
      </w:pPr>
      <w:r w:rsidRPr="007B49F6">
        <w:rPr>
          <w:rFonts w:ascii="Times New Roman" w:hAnsi="Times New Roman" w:cs="Times New Roman"/>
          <w:sz w:val="28"/>
        </w:rPr>
        <w:t xml:space="preserve">Мяч вводится в игру подачей: подающий игрок ударом направляет мяч сопернику. Розыгрыш продолжается до приземления мяча на игровой площадке, выхода его «за» или ошибки команды при возвращении мяча. </w:t>
      </w:r>
    </w:p>
    <w:p w:rsidR="005415DC" w:rsidRDefault="005415DC" w:rsidP="005415DC">
      <w:pPr>
        <w:spacing w:after="0" w:line="240" w:lineRule="auto"/>
        <w:jc w:val="both"/>
        <w:rPr>
          <w:rFonts w:ascii="Times New Roman" w:hAnsi="Times New Roman" w:cs="Times New Roman"/>
          <w:sz w:val="28"/>
        </w:rPr>
      </w:pPr>
      <w:r w:rsidRPr="007B49F6">
        <w:rPr>
          <w:rFonts w:ascii="Times New Roman" w:hAnsi="Times New Roman" w:cs="Times New Roman"/>
          <w:sz w:val="28"/>
        </w:rPr>
        <w:t>В волейболе команда, выигравшая розыгрыш, получает очко (система «розыгрыш – очко»). Когда принимающая команда выигрывает розыгрыш, она получает очко и право подавать.</w:t>
      </w:r>
    </w:p>
    <w:p w:rsidR="005415DC" w:rsidRPr="00D73700" w:rsidRDefault="005415DC" w:rsidP="005415DC">
      <w:pPr>
        <w:spacing w:after="0" w:line="259" w:lineRule="auto"/>
        <w:jc w:val="both"/>
        <w:rPr>
          <w:rFonts w:ascii="Times New Roman" w:hAnsi="Times New Roman" w:cs="Times New Roman"/>
          <w:sz w:val="28"/>
        </w:rPr>
      </w:pPr>
      <w:r w:rsidRPr="007B49F6">
        <w:rPr>
          <w:rFonts w:ascii="Times New Roman" w:hAnsi="Times New Roman" w:cs="Times New Roman"/>
          <w:sz w:val="28"/>
        </w:rPr>
        <w:t xml:space="preserve"> Спортивная дисциплина волейбол (ее еще называют классический волейбол) характеризуется тем, что в игре, на площадке размером 18х9 м, всегда участвуют по 6 игроков от каждой команды. Партия (за исключением решающей 5-й партии) выигрывается командой, которая первая набирает 25 очков с преимуществом минимум в 2 очка. В случае равного счета 24:24, игра продолжается до достижения преимущества в 2 очка (26:24; 27:25…). Победителем матча является команда, которая выигрывает три партии. При счете 2:2, решающая, 5-я партия играется до 15 очков с минимальным преимуществом в 2 очка.</w:t>
      </w:r>
    </w:p>
    <w:p w:rsidR="00D73700" w:rsidRPr="00D73700" w:rsidRDefault="00D73700" w:rsidP="005415DC">
      <w:pPr>
        <w:spacing w:after="0" w:line="259" w:lineRule="auto"/>
        <w:jc w:val="both"/>
        <w:rPr>
          <w:rFonts w:ascii="Times New Roman" w:hAnsi="Times New Roman" w:cs="Times New Roman"/>
          <w:sz w:val="28"/>
        </w:rPr>
      </w:pPr>
      <w:r w:rsidRPr="00D73700">
        <w:rPr>
          <w:rFonts w:ascii="Times New Roman" w:hAnsi="Times New Roman" w:cs="Times New Roman"/>
          <w:sz w:val="28"/>
        </w:rPr>
        <w:t>Каждый игрок имеет строгую специализацию на площадке. Важнейшими качествами для</w:t>
      </w:r>
      <w:r w:rsidR="00420B9B">
        <w:rPr>
          <w:rFonts w:ascii="Times New Roman" w:hAnsi="Times New Roman" w:cs="Times New Roman"/>
          <w:sz w:val="28"/>
        </w:rPr>
        <w:t xml:space="preserve"> </w:t>
      </w:r>
      <w:r w:rsidRPr="00D73700">
        <w:rPr>
          <w:rFonts w:ascii="Times New Roman" w:hAnsi="Times New Roman" w:cs="Times New Roman"/>
          <w:sz w:val="28"/>
        </w:rPr>
        <w:t>игроков в волейбол являются прыгучесть для возможности высоко подняться над сеткой,</w:t>
      </w:r>
      <w:r w:rsidR="00420B9B">
        <w:rPr>
          <w:rFonts w:ascii="Times New Roman" w:hAnsi="Times New Roman" w:cs="Times New Roman"/>
          <w:sz w:val="28"/>
        </w:rPr>
        <w:t xml:space="preserve"> </w:t>
      </w:r>
      <w:r w:rsidRPr="00D73700">
        <w:rPr>
          <w:rFonts w:ascii="Times New Roman" w:hAnsi="Times New Roman" w:cs="Times New Roman"/>
          <w:sz w:val="28"/>
        </w:rPr>
        <w:t>реакция, координация, физическая сила для эффективного произведения атакующих ударов.</w:t>
      </w:r>
      <w:r w:rsidR="00420B9B">
        <w:rPr>
          <w:rFonts w:ascii="Times New Roman" w:hAnsi="Times New Roman" w:cs="Times New Roman"/>
          <w:sz w:val="28"/>
        </w:rPr>
        <w:t xml:space="preserve"> </w:t>
      </w:r>
      <w:r w:rsidRPr="00D73700">
        <w:rPr>
          <w:rFonts w:ascii="Times New Roman" w:hAnsi="Times New Roman" w:cs="Times New Roman"/>
          <w:sz w:val="28"/>
        </w:rPr>
        <w:t>Умение взаимодействовать с движущимся предметом (мячом). Правильная оценка удаленности</w:t>
      </w:r>
      <w:r w:rsidR="00420B9B">
        <w:rPr>
          <w:rFonts w:ascii="Times New Roman" w:hAnsi="Times New Roman" w:cs="Times New Roman"/>
          <w:sz w:val="28"/>
        </w:rPr>
        <w:t xml:space="preserve"> </w:t>
      </w:r>
      <w:r w:rsidRPr="00D73700">
        <w:rPr>
          <w:rFonts w:ascii="Times New Roman" w:hAnsi="Times New Roman" w:cs="Times New Roman"/>
          <w:sz w:val="28"/>
        </w:rPr>
        <w:t>мяча и скорости его приближения облегчает общую координацию в выполнении игровых</w:t>
      </w:r>
      <w:r w:rsidR="00420B9B">
        <w:rPr>
          <w:rFonts w:ascii="Times New Roman" w:hAnsi="Times New Roman" w:cs="Times New Roman"/>
          <w:sz w:val="28"/>
        </w:rPr>
        <w:t xml:space="preserve"> </w:t>
      </w:r>
      <w:r w:rsidRPr="00D73700">
        <w:rPr>
          <w:rFonts w:ascii="Times New Roman" w:hAnsi="Times New Roman" w:cs="Times New Roman"/>
          <w:sz w:val="28"/>
        </w:rPr>
        <w:t>приемов. Деятельность волейболиста характеризуется также сменой игровых ситуаций, а</w:t>
      </w:r>
      <w:r w:rsidR="00420B9B">
        <w:rPr>
          <w:rFonts w:ascii="Times New Roman" w:hAnsi="Times New Roman" w:cs="Times New Roman"/>
          <w:sz w:val="28"/>
        </w:rPr>
        <w:t xml:space="preserve"> </w:t>
      </w:r>
      <w:r w:rsidRPr="00D73700">
        <w:rPr>
          <w:rFonts w:ascii="Times New Roman" w:hAnsi="Times New Roman" w:cs="Times New Roman"/>
          <w:sz w:val="28"/>
        </w:rPr>
        <w:t>физические нагрузки во время игры протекают с переменной интенсивностью, что даёт</w:t>
      </w:r>
      <w:r w:rsidR="00420B9B">
        <w:rPr>
          <w:rFonts w:ascii="Times New Roman" w:hAnsi="Times New Roman" w:cs="Times New Roman"/>
          <w:sz w:val="28"/>
        </w:rPr>
        <w:t xml:space="preserve"> </w:t>
      </w:r>
      <w:r w:rsidRPr="00D73700">
        <w:rPr>
          <w:rFonts w:ascii="Times New Roman" w:hAnsi="Times New Roman" w:cs="Times New Roman"/>
          <w:sz w:val="28"/>
        </w:rPr>
        <w:t>возможность успешно овладевать игровыми приёмами. Все движения, применяемые в</w:t>
      </w:r>
      <w:r w:rsidR="00420B9B">
        <w:rPr>
          <w:rFonts w:ascii="Times New Roman" w:hAnsi="Times New Roman" w:cs="Times New Roman"/>
          <w:sz w:val="28"/>
        </w:rPr>
        <w:t xml:space="preserve"> </w:t>
      </w:r>
      <w:r w:rsidRPr="00D73700">
        <w:rPr>
          <w:rFonts w:ascii="Times New Roman" w:hAnsi="Times New Roman" w:cs="Times New Roman"/>
          <w:sz w:val="28"/>
        </w:rPr>
        <w:t>волейболе, носят естественный характер, базирующиеся на беге, прыжках и метаниях.</w:t>
      </w:r>
    </w:p>
    <w:p w:rsidR="007B49F6" w:rsidRDefault="00D73700" w:rsidP="005415DC">
      <w:pPr>
        <w:spacing w:after="0" w:line="259" w:lineRule="auto"/>
        <w:jc w:val="both"/>
        <w:rPr>
          <w:rFonts w:ascii="Times New Roman" w:hAnsi="Times New Roman" w:cs="Times New Roman"/>
          <w:sz w:val="28"/>
        </w:rPr>
      </w:pPr>
      <w:r w:rsidRPr="00D73700">
        <w:rPr>
          <w:rFonts w:ascii="Times New Roman" w:hAnsi="Times New Roman" w:cs="Times New Roman"/>
          <w:sz w:val="28"/>
        </w:rPr>
        <w:t>Занятия волейболом вырабатывают такие ценные физические качества, как силу, ловкость,</w:t>
      </w:r>
      <w:r w:rsidR="00420B9B">
        <w:rPr>
          <w:rFonts w:ascii="Times New Roman" w:hAnsi="Times New Roman" w:cs="Times New Roman"/>
          <w:sz w:val="28"/>
        </w:rPr>
        <w:t xml:space="preserve"> </w:t>
      </w:r>
      <w:r w:rsidRPr="00D73700">
        <w:rPr>
          <w:rFonts w:ascii="Times New Roman" w:hAnsi="Times New Roman" w:cs="Times New Roman"/>
          <w:sz w:val="28"/>
        </w:rPr>
        <w:t>быстроту и выносливость.</w:t>
      </w:r>
    </w:p>
    <w:p w:rsidR="007B49F6" w:rsidRDefault="007B49F6" w:rsidP="00CD614E">
      <w:pPr>
        <w:spacing w:after="0" w:line="240" w:lineRule="auto"/>
        <w:rPr>
          <w:rFonts w:ascii="Times New Roman" w:hAnsi="Times New Roman" w:cs="Times New Roman"/>
          <w:sz w:val="28"/>
        </w:rPr>
      </w:pPr>
    </w:p>
    <w:p w:rsidR="000A01A3" w:rsidRDefault="000A01A3" w:rsidP="003F3214">
      <w:pPr>
        <w:spacing w:after="0" w:line="259" w:lineRule="auto"/>
        <w:rPr>
          <w:rFonts w:ascii="Times New Roman" w:hAnsi="Times New Roman" w:cs="Times New Roman"/>
          <w:b/>
          <w:sz w:val="28"/>
        </w:rPr>
      </w:pPr>
    </w:p>
    <w:p w:rsidR="003F3214" w:rsidRPr="003F3214" w:rsidRDefault="003F3214" w:rsidP="003F3214">
      <w:pPr>
        <w:spacing w:after="0" w:line="259" w:lineRule="auto"/>
        <w:jc w:val="center"/>
        <w:rPr>
          <w:rFonts w:ascii="Times New Roman" w:hAnsi="Times New Roman" w:cs="Times New Roman"/>
          <w:b/>
          <w:sz w:val="28"/>
        </w:rPr>
      </w:pPr>
      <w:r>
        <w:rPr>
          <w:rFonts w:ascii="Times New Roman" w:hAnsi="Times New Roman" w:cs="Times New Roman"/>
          <w:b/>
          <w:sz w:val="28"/>
        </w:rPr>
        <w:t xml:space="preserve">1.2. </w:t>
      </w:r>
      <w:r w:rsidRPr="003F3214">
        <w:rPr>
          <w:rFonts w:ascii="Times New Roman" w:hAnsi="Times New Roman" w:cs="Times New Roman"/>
          <w:b/>
          <w:sz w:val="28"/>
        </w:rPr>
        <w:t>Цель и преимущественная направленность спортивной подготовки</w:t>
      </w:r>
    </w:p>
    <w:p w:rsidR="00E72D55" w:rsidRDefault="003F3214" w:rsidP="003F3214">
      <w:pPr>
        <w:spacing w:after="0" w:line="259" w:lineRule="auto"/>
        <w:jc w:val="center"/>
        <w:rPr>
          <w:rFonts w:ascii="Times New Roman" w:hAnsi="Times New Roman" w:cs="Times New Roman"/>
          <w:b/>
          <w:sz w:val="28"/>
        </w:rPr>
      </w:pPr>
      <w:r w:rsidRPr="003F3214">
        <w:rPr>
          <w:rFonts w:ascii="Times New Roman" w:hAnsi="Times New Roman" w:cs="Times New Roman"/>
          <w:b/>
          <w:sz w:val="28"/>
        </w:rPr>
        <w:t xml:space="preserve">на различных </w:t>
      </w:r>
      <w:r w:rsidR="0063493F">
        <w:rPr>
          <w:rFonts w:ascii="Times New Roman" w:hAnsi="Times New Roman" w:cs="Times New Roman"/>
          <w:b/>
          <w:sz w:val="28"/>
        </w:rPr>
        <w:t>этапах</w:t>
      </w:r>
    </w:p>
    <w:p w:rsidR="003F3214" w:rsidRPr="00643041" w:rsidRDefault="003F3214" w:rsidP="00643041">
      <w:pPr>
        <w:spacing w:after="0" w:line="259" w:lineRule="auto"/>
        <w:jc w:val="both"/>
        <w:rPr>
          <w:rFonts w:ascii="Times New Roman" w:hAnsi="Times New Roman" w:cs="Times New Roman"/>
          <w:sz w:val="28"/>
        </w:rPr>
      </w:pPr>
      <w:r w:rsidRPr="00643041">
        <w:rPr>
          <w:rFonts w:ascii="Times New Roman" w:hAnsi="Times New Roman" w:cs="Times New Roman"/>
          <w:sz w:val="28"/>
        </w:rPr>
        <w:t xml:space="preserve">Цель </w:t>
      </w:r>
      <w:r w:rsidR="00643041">
        <w:rPr>
          <w:rFonts w:ascii="Times New Roman" w:hAnsi="Times New Roman" w:cs="Times New Roman"/>
          <w:sz w:val="28"/>
        </w:rPr>
        <w:t xml:space="preserve">Примерной </w:t>
      </w:r>
      <w:r w:rsidRPr="00643041">
        <w:rPr>
          <w:rFonts w:ascii="Times New Roman" w:hAnsi="Times New Roman" w:cs="Times New Roman"/>
          <w:sz w:val="28"/>
        </w:rPr>
        <w:t>программы заключается в эффективной организации</w:t>
      </w:r>
    </w:p>
    <w:p w:rsidR="003F3214" w:rsidRPr="00643041" w:rsidRDefault="003F3214" w:rsidP="00643041">
      <w:pPr>
        <w:spacing w:after="0" w:line="259" w:lineRule="auto"/>
        <w:jc w:val="both"/>
        <w:rPr>
          <w:rFonts w:ascii="Times New Roman" w:hAnsi="Times New Roman" w:cs="Times New Roman"/>
          <w:sz w:val="28"/>
        </w:rPr>
      </w:pPr>
      <w:r w:rsidRPr="00643041">
        <w:rPr>
          <w:rFonts w:ascii="Times New Roman" w:hAnsi="Times New Roman" w:cs="Times New Roman"/>
          <w:sz w:val="28"/>
        </w:rPr>
        <w:t>процесса спортивной подготовки волейболистов в соответствии с задачами</w:t>
      </w:r>
    </w:p>
    <w:p w:rsidR="003F3214" w:rsidRPr="00643041" w:rsidRDefault="003F3214" w:rsidP="00643041">
      <w:pPr>
        <w:spacing w:after="0" w:line="259" w:lineRule="auto"/>
        <w:jc w:val="both"/>
        <w:rPr>
          <w:rFonts w:ascii="Times New Roman" w:hAnsi="Times New Roman" w:cs="Times New Roman"/>
          <w:sz w:val="28"/>
        </w:rPr>
      </w:pPr>
      <w:r w:rsidRPr="00643041">
        <w:rPr>
          <w:rFonts w:ascii="Times New Roman" w:hAnsi="Times New Roman" w:cs="Times New Roman"/>
          <w:sz w:val="28"/>
        </w:rPr>
        <w:t>тренировочного этапа и этапа совершенствования спортивного мастерства в виде</w:t>
      </w:r>
      <w:r w:rsidR="00643041">
        <w:rPr>
          <w:rFonts w:ascii="Times New Roman" w:hAnsi="Times New Roman" w:cs="Times New Roman"/>
          <w:sz w:val="28"/>
        </w:rPr>
        <w:t xml:space="preserve"> </w:t>
      </w:r>
      <w:r w:rsidRPr="00643041">
        <w:rPr>
          <w:rFonts w:ascii="Times New Roman" w:hAnsi="Times New Roman" w:cs="Times New Roman"/>
          <w:sz w:val="28"/>
        </w:rPr>
        <w:t>спорта «волейбол»</w:t>
      </w:r>
      <w:proofErr w:type="gramStart"/>
      <w:r w:rsidRPr="00643041">
        <w:rPr>
          <w:rFonts w:ascii="Times New Roman" w:hAnsi="Times New Roman" w:cs="Times New Roman"/>
          <w:sz w:val="28"/>
        </w:rPr>
        <w:t xml:space="preserve"> .</w:t>
      </w:r>
      <w:proofErr w:type="gramEnd"/>
    </w:p>
    <w:p w:rsidR="00E72D55" w:rsidRPr="00E72D55" w:rsidRDefault="00E72D55" w:rsidP="00E72D55">
      <w:pPr>
        <w:spacing w:after="0" w:line="259" w:lineRule="auto"/>
        <w:jc w:val="both"/>
        <w:rPr>
          <w:rFonts w:ascii="Times New Roman" w:hAnsi="Times New Roman" w:cs="Times New Roman"/>
          <w:sz w:val="28"/>
        </w:rPr>
      </w:pPr>
      <w:r w:rsidRPr="00E72D55">
        <w:rPr>
          <w:rFonts w:ascii="Times New Roman" w:hAnsi="Times New Roman" w:cs="Times New Roman"/>
          <w:sz w:val="28"/>
        </w:rPr>
        <w:t>Система спортивной подготовки в волейболе должна обеспечивать комплексное</w:t>
      </w:r>
      <w:r>
        <w:rPr>
          <w:rFonts w:ascii="Times New Roman" w:hAnsi="Times New Roman" w:cs="Times New Roman"/>
          <w:sz w:val="28"/>
        </w:rPr>
        <w:t xml:space="preserve"> </w:t>
      </w:r>
      <w:r w:rsidRPr="00E72D55">
        <w:rPr>
          <w:rFonts w:ascii="Times New Roman" w:hAnsi="Times New Roman" w:cs="Times New Roman"/>
          <w:sz w:val="28"/>
        </w:rPr>
        <w:t>решение специальных для данного вида спорта задач: развитие разносторонних навыков в</w:t>
      </w:r>
      <w:r>
        <w:rPr>
          <w:rFonts w:ascii="Times New Roman" w:hAnsi="Times New Roman" w:cs="Times New Roman"/>
          <w:sz w:val="28"/>
        </w:rPr>
        <w:t xml:space="preserve"> </w:t>
      </w:r>
      <w:r w:rsidRPr="00E72D55">
        <w:rPr>
          <w:rFonts w:ascii="Times New Roman" w:hAnsi="Times New Roman" w:cs="Times New Roman"/>
          <w:sz w:val="28"/>
        </w:rPr>
        <w:t>мгновенной оценке пространственных, временных характеристик и градаций усилий,</w:t>
      </w:r>
      <w:r>
        <w:rPr>
          <w:rFonts w:ascii="Times New Roman" w:hAnsi="Times New Roman" w:cs="Times New Roman"/>
          <w:sz w:val="28"/>
        </w:rPr>
        <w:t xml:space="preserve"> </w:t>
      </w:r>
      <w:r w:rsidRPr="00E72D55">
        <w:rPr>
          <w:rFonts w:ascii="Times New Roman" w:hAnsi="Times New Roman" w:cs="Times New Roman"/>
          <w:sz w:val="28"/>
        </w:rPr>
        <w:t xml:space="preserve">выработку четкой ответной реакции и </w:t>
      </w:r>
      <w:r w:rsidRPr="00E72D55">
        <w:rPr>
          <w:rFonts w:ascii="Times New Roman" w:hAnsi="Times New Roman" w:cs="Times New Roman"/>
          <w:sz w:val="28"/>
        </w:rPr>
        <w:lastRenderedPageBreak/>
        <w:t>точности координированных движений в условиях их</w:t>
      </w:r>
      <w:r>
        <w:rPr>
          <w:rFonts w:ascii="Times New Roman" w:hAnsi="Times New Roman" w:cs="Times New Roman"/>
          <w:sz w:val="28"/>
        </w:rPr>
        <w:t xml:space="preserve"> </w:t>
      </w:r>
      <w:r w:rsidRPr="00E72D55">
        <w:rPr>
          <w:rFonts w:ascii="Times New Roman" w:hAnsi="Times New Roman" w:cs="Times New Roman"/>
          <w:sz w:val="28"/>
        </w:rPr>
        <w:t>вариативного применения и сложной обстановки.</w:t>
      </w:r>
    </w:p>
    <w:p w:rsidR="00E72D55" w:rsidRPr="00E72D55" w:rsidRDefault="00E72D55" w:rsidP="00E72D55">
      <w:pPr>
        <w:spacing w:after="0" w:line="259" w:lineRule="auto"/>
        <w:jc w:val="both"/>
        <w:rPr>
          <w:rFonts w:ascii="Times New Roman" w:hAnsi="Times New Roman" w:cs="Times New Roman"/>
          <w:sz w:val="28"/>
        </w:rPr>
      </w:pPr>
      <w:r w:rsidRPr="00E72D55">
        <w:rPr>
          <w:rFonts w:ascii="Times New Roman" w:hAnsi="Times New Roman" w:cs="Times New Roman"/>
          <w:sz w:val="28"/>
        </w:rPr>
        <w:t>Организация  тренировочного  процесса  осуществляется  в  течение  года.</w:t>
      </w:r>
    </w:p>
    <w:p w:rsidR="00E72D55" w:rsidRPr="00E72D55" w:rsidRDefault="00E72D55" w:rsidP="00E72D55">
      <w:pPr>
        <w:spacing w:after="0" w:line="259" w:lineRule="auto"/>
        <w:jc w:val="both"/>
        <w:rPr>
          <w:rFonts w:ascii="Times New Roman" w:hAnsi="Times New Roman" w:cs="Times New Roman"/>
          <w:sz w:val="28"/>
        </w:rPr>
      </w:pPr>
      <w:r w:rsidRPr="00E72D55">
        <w:rPr>
          <w:rFonts w:ascii="Times New Roman" w:hAnsi="Times New Roman" w:cs="Times New Roman"/>
          <w:sz w:val="28"/>
        </w:rPr>
        <w:t>Построение спортивной подготовки зависит от календаря спортивных мероприятий,</w:t>
      </w:r>
      <w:r>
        <w:rPr>
          <w:rFonts w:ascii="Times New Roman" w:hAnsi="Times New Roman" w:cs="Times New Roman"/>
          <w:sz w:val="28"/>
        </w:rPr>
        <w:t xml:space="preserve"> </w:t>
      </w:r>
      <w:r w:rsidRPr="00E72D55">
        <w:rPr>
          <w:rFonts w:ascii="Times New Roman" w:hAnsi="Times New Roman" w:cs="Times New Roman"/>
          <w:sz w:val="28"/>
        </w:rPr>
        <w:t>периодизации спортивной подготовки. Тренировочный  процесс  в  организации,</w:t>
      </w:r>
      <w:r>
        <w:rPr>
          <w:rFonts w:ascii="Times New Roman" w:hAnsi="Times New Roman" w:cs="Times New Roman"/>
          <w:sz w:val="28"/>
        </w:rPr>
        <w:t xml:space="preserve"> </w:t>
      </w:r>
      <w:r w:rsidRPr="00E72D55">
        <w:rPr>
          <w:rFonts w:ascii="Times New Roman" w:hAnsi="Times New Roman" w:cs="Times New Roman"/>
          <w:sz w:val="28"/>
        </w:rPr>
        <w:t>осуществляющей спортивную подготовку, ведется в соответствии с годовым тренировочным</w:t>
      </w:r>
      <w:r>
        <w:rPr>
          <w:rFonts w:ascii="Times New Roman" w:hAnsi="Times New Roman" w:cs="Times New Roman"/>
          <w:sz w:val="28"/>
        </w:rPr>
        <w:t xml:space="preserve"> </w:t>
      </w:r>
      <w:r w:rsidRPr="00E72D55">
        <w:rPr>
          <w:rFonts w:ascii="Times New Roman" w:hAnsi="Times New Roman" w:cs="Times New Roman"/>
          <w:sz w:val="28"/>
        </w:rPr>
        <w:t>планом, рассчитанным на 52 недели (с 1 января по 31 декабря). Продолжительность 1 часа</w:t>
      </w:r>
      <w:r>
        <w:rPr>
          <w:rFonts w:ascii="Times New Roman" w:hAnsi="Times New Roman" w:cs="Times New Roman"/>
          <w:sz w:val="28"/>
        </w:rPr>
        <w:t xml:space="preserve"> </w:t>
      </w:r>
      <w:r w:rsidRPr="00E72D55">
        <w:rPr>
          <w:rFonts w:ascii="Times New Roman" w:hAnsi="Times New Roman" w:cs="Times New Roman"/>
          <w:sz w:val="28"/>
        </w:rPr>
        <w:t>тренировочного занятия – 60 минут (астрономический час).</w:t>
      </w:r>
    </w:p>
    <w:p w:rsidR="00E72D55" w:rsidRPr="00E72D55" w:rsidRDefault="00E72D55" w:rsidP="00E72D55">
      <w:pPr>
        <w:spacing w:after="0" w:line="259" w:lineRule="auto"/>
        <w:jc w:val="both"/>
        <w:rPr>
          <w:rFonts w:ascii="Times New Roman" w:hAnsi="Times New Roman" w:cs="Times New Roman"/>
          <w:sz w:val="28"/>
        </w:rPr>
      </w:pPr>
      <w:r w:rsidRPr="00E72D55">
        <w:rPr>
          <w:rFonts w:ascii="Times New Roman" w:hAnsi="Times New Roman" w:cs="Times New Roman"/>
          <w:sz w:val="28"/>
        </w:rPr>
        <w:t>Продолжительность этапов спортивной подготовки по виду спорта волейбол определяется</w:t>
      </w:r>
      <w:r>
        <w:rPr>
          <w:rFonts w:ascii="Times New Roman" w:hAnsi="Times New Roman" w:cs="Times New Roman"/>
          <w:sz w:val="28"/>
        </w:rPr>
        <w:t xml:space="preserve"> </w:t>
      </w:r>
      <w:r w:rsidRPr="00E72D55">
        <w:rPr>
          <w:rFonts w:ascii="Times New Roman" w:hAnsi="Times New Roman" w:cs="Times New Roman"/>
          <w:sz w:val="28"/>
        </w:rPr>
        <w:t>Федеральным стандартом спортивной подготовки по виду спорта волейбол (далее – ФССП):</w:t>
      </w:r>
    </w:p>
    <w:p w:rsidR="00E72D55" w:rsidRPr="00E72D55" w:rsidRDefault="00E72D55" w:rsidP="00E72D55">
      <w:pPr>
        <w:spacing w:after="0" w:line="259" w:lineRule="auto"/>
        <w:jc w:val="both"/>
        <w:rPr>
          <w:rFonts w:ascii="Times New Roman" w:hAnsi="Times New Roman" w:cs="Times New Roman"/>
          <w:sz w:val="28"/>
        </w:rPr>
      </w:pPr>
      <w:r w:rsidRPr="00E72D55">
        <w:rPr>
          <w:rFonts w:ascii="Times New Roman" w:hAnsi="Times New Roman" w:cs="Times New Roman"/>
          <w:sz w:val="28"/>
        </w:rPr>
        <w:t>Этап начальной подготовки – 3 года</w:t>
      </w:r>
    </w:p>
    <w:p w:rsidR="00E72D55" w:rsidRPr="00E72D55" w:rsidRDefault="00E72D55" w:rsidP="00E72D55">
      <w:pPr>
        <w:spacing w:after="0" w:line="259" w:lineRule="auto"/>
        <w:jc w:val="both"/>
        <w:rPr>
          <w:rFonts w:ascii="Times New Roman" w:hAnsi="Times New Roman" w:cs="Times New Roman"/>
          <w:sz w:val="28"/>
        </w:rPr>
      </w:pPr>
      <w:r w:rsidRPr="00E72D55">
        <w:rPr>
          <w:rFonts w:ascii="Times New Roman" w:hAnsi="Times New Roman" w:cs="Times New Roman"/>
          <w:sz w:val="28"/>
        </w:rPr>
        <w:t>Тренировочный этап (этап сп</w:t>
      </w:r>
      <w:r w:rsidR="006B4522">
        <w:rPr>
          <w:rFonts w:ascii="Times New Roman" w:hAnsi="Times New Roman" w:cs="Times New Roman"/>
          <w:sz w:val="28"/>
        </w:rPr>
        <w:t>ортивной специализации) – 5 лет</w:t>
      </w:r>
    </w:p>
    <w:p w:rsidR="00E72D55" w:rsidRPr="00E72D55" w:rsidRDefault="00E72D55" w:rsidP="00E72D55">
      <w:pPr>
        <w:spacing w:after="0" w:line="259" w:lineRule="auto"/>
        <w:jc w:val="both"/>
        <w:rPr>
          <w:rFonts w:ascii="Times New Roman" w:hAnsi="Times New Roman" w:cs="Times New Roman"/>
          <w:sz w:val="28"/>
        </w:rPr>
      </w:pPr>
      <w:r w:rsidRPr="00E72D55">
        <w:rPr>
          <w:rFonts w:ascii="Times New Roman" w:hAnsi="Times New Roman" w:cs="Times New Roman"/>
          <w:sz w:val="28"/>
        </w:rPr>
        <w:t xml:space="preserve">Основные задачи </w:t>
      </w:r>
      <w:r w:rsidRPr="00E72D55">
        <w:rPr>
          <w:rFonts w:ascii="Times New Roman" w:hAnsi="Times New Roman" w:cs="Times New Roman"/>
          <w:sz w:val="28"/>
          <w:u w:val="single"/>
        </w:rPr>
        <w:t>этапа начальной подготовки (3 года)</w:t>
      </w:r>
      <w:r w:rsidRPr="00E72D55">
        <w:rPr>
          <w:rFonts w:ascii="Times New Roman" w:hAnsi="Times New Roman" w:cs="Times New Roman"/>
          <w:sz w:val="28"/>
        </w:rPr>
        <w:t xml:space="preserve"> – вовлечение максимального</w:t>
      </w:r>
      <w:r>
        <w:rPr>
          <w:rFonts w:ascii="Times New Roman" w:hAnsi="Times New Roman" w:cs="Times New Roman"/>
          <w:sz w:val="28"/>
        </w:rPr>
        <w:t xml:space="preserve"> </w:t>
      </w:r>
      <w:r w:rsidRPr="00E72D55">
        <w:rPr>
          <w:rFonts w:ascii="Times New Roman" w:hAnsi="Times New Roman" w:cs="Times New Roman"/>
          <w:sz w:val="28"/>
        </w:rPr>
        <w:t>числа детей в систему спортивной подготовки по волейболу, направленную на гармоничное</w:t>
      </w:r>
      <w:r>
        <w:rPr>
          <w:rFonts w:ascii="Times New Roman" w:hAnsi="Times New Roman" w:cs="Times New Roman"/>
          <w:sz w:val="28"/>
        </w:rPr>
        <w:t xml:space="preserve"> </w:t>
      </w:r>
      <w:r w:rsidRPr="00E72D55">
        <w:rPr>
          <w:rFonts w:ascii="Times New Roman" w:hAnsi="Times New Roman" w:cs="Times New Roman"/>
          <w:sz w:val="28"/>
        </w:rPr>
        <w:t>развитие физических качеств, общей физической подготовки и изучение базовой техники</w:t>
      </w:r>
      <w:r>
        <w:rPr>
          <w:rFonts w:ascii="Times New Roman" w:hAnsi="Times New Roman" w:cs="Times New Roman"/>
          <w:sz w:val="28"/>
        </w:rPr>
        <w:t xml:space="preserve"> </w:t>
      </w:r>
      <w:r w:rsidRPr="00E72D55">
        <w:rPr>
          <w:rFonts w:ascii="Times New Roman" w:hAnsi="Times New Roman" w:cs="Times New Roman"/>
          <w:sz w:val="28"/>
        </w:rPr>
        <w:t>волейбола, волевых и морально-этических качеств личности, формирование потребности к</w:t>
      </w:r>
      <w:r>
        <w:rPr>
          <w:rFonts w:ascii="Times New Roman" w:hAnsi="Times New Roman" w:cs="Times New Roman"/>
          <w:sz w:val="28"/>
        </w:rPr>
        <w:t xml:space="preserve"> </w:t>
      </w:r>
      <w:r w:rsidRPr="00E72D55">
        <w:rPr>
          <w:rFonts w:ascii="Times New Roman" w:hAnsi="Times New Roman" w:cs="Times New Roman"/>
          <w:sz w:val="28"/>
        </w:rPr>
        <w:t>занятиям спортом и ведению здорового образа жизни.</w:t>
      </w:r>
    </w:p>
    <w:p w:rsidR="00E72D55" w:rsidRPr="00E72D55" w:rsidRDefault="00E72D55" w:rsidP="00E72D55">
      <w:pPr>
        <w:spacing w:after="0" w:line="259" w:lineRule="auto"/>
        <w:jc w:val="both"/>
        <w:rPr>
          <w:rFonts w:ascii="Times New Roman" w:hAnsi="Times New Roman" w:cs="Times New Roman"/>
          <w:sz w:val="28"/>
        </w:rPr>
      </w:pPr>
      <w:r w:rsidRPr="00E72D55">
        <w:rPr>
          <w:rFonts w:ascii="Times New Roman" w:hAnsi="Times New Roman" w:cs="Times New Roman"/>
          <w:sz w:val="28"/>
        </w:rPr>
        <w:t xml:space="preserve">На </w:t>
      </w:r>
      <w:r w:rsidRPr="00E72D55">
        <w:rPr>
          <w:rFonts w:ascii="Times New Roman" w:hAnsi="Times New Roman" w:cs="Times New Roman"/>
          <w:sz w:val="28"/>
          <w:u w:val="single"/>
        </w:rPr>
        <w:t>тренировочном этапе (5 лет)</w:t>
      </w:r>
      <w:r w:rsidRPr="00E72D55">
        <w:rPr>
          <w:rFonts w:ascii="Times New Roman" w:hAnsi="Times New Roman" w:cs="Times New Roman"/>
          <w:sz w:val="28"/>
        </w:rPr>
        <w:t xml:space="preserve"> задачи подготовки отвечают основным требованиям</w:t>
      </w:r>
      <w:r>
        <w:rPr>
          <w:rFonts w:ascii="Times New Roman" w:hAnsi="Times New Roman" w:cs="Times New Roman"/>
          <w:sz w:val="28"/>
        </w:rPr>
        <w:t xml:space="preserve"> </w:t>
      </w:r>
      <w:r w:rsidRPr="00E72D55">
        <w:rPr>
          <w:rFonts w:ascii="Times New Roman" w:hAnsi="Times New Roman" w:cs="Times New Roman"/>
          <w:sz w:val="28"/>
        </w:rPr>
        <w:t>формирования спортивного мастерства волейболистов, к которым относятся: состояние</w:t>
      </w:r>
      <w:r>
        <w:rPr>
          <w:rFonts w:ascii="Times New Roman" w:hAnsi="Times New Roman" w:cs="Times New Roman"/>
          <w:sz w:val="28"/>
        </w:rPr>
        <w:t xml:space="preserve"> </w:t>
      </w:r>
      <w:r w:rsidRPr="00E72D55">
        <w:rPr>
          <w:rFonts w:ascii="Times New Roman" w:hAnsi="Times New Roman" w:cs="Times New Roman"/>
          <w:sz w:val="28"/>
        </w:rPr>
        <w:t>здоровья, дальнейшее развитие физических качеств, функциональная подготовленность,</w:t>
      </w:r>
      <w:r>
        <w:rPr>
          <w:rFonts w:ascii="Times New Roman" w:hAnsi="Times New Roman" w:cs="Times New Roman"/>
          <w:sz w:val="28"/>
        </w:rPr>
        <w:t xml:space="preserve"> </w:t>
      </w:r>
      <w:r w:rsidRPr="00E72D55">
        <w:rPr>
          <w:rFonts w:ascii="Times New Roman" w:hAnsi="Times New Roman" w:cs="Times New Roman"/>
          <w:sz w:val="28"/>
        </w:rPr>
        <w:t>совершенствование технико-тактического арсенала, воспитание специальных психических</w:t>
      </w:r>
      <w:r>
        <w:rPr>
          <w:rFonts w:ascii="Times New Roman" w:hAnsi="Times New Roman" w:cs="Times New Roman"/>
          <w:sz w:val="28"/>
        </w:rPr>
        <w:t xml:space="preserve"> </w:t>
      </w:r>
      <w:r w:rsidRPr="00E72D55">
        <w:rPr>
          <w:rFonts w:ascii="Times New Roman" w:hAnsi="Times New Roman" w:cs="Times New Roman"/>
          <w:sz w:val="28"/>
        </w:rPr>
        <w:t>качеств и приобретение соревновательного опыта с целью повышения спортивных результатов.</w:t>
      </w:r>
    </w:p>
    <w:p w:rsidR="00E72D55" w:rsidRPr="00E72D55" w:rsidRDefault="00E72D55" w:rsidP="00E72D55">
      <w:pPr>
        <w:spacing w:after="0" w:line="259" w:lineRule="auto"/>
        <w:jc w:val="both"/>
        <w:rPr>
          <w:rFonts w:ascii="Times New Roman" w:hAnsi="Times New Roman" w:cs="Times New Roman"/>
          <w:sz w:val="28"/>
        </w:rPr>
      </w:pPr>
      <w:proofErr w:type="gramStart"/>
      <w:r w:rsidRPr="00E72D55">
        <w:rPr>
          <w:rFonts w:ascii="Times New Roman" w:hAnsi="Times New Roman" w:cs="Times New Roman"/>
          <w:sz w:val="28"/>
        </w:rPr>
        <w:t>Зачисление на указанные этапы спортивной подготовки, перевод лиц, проходящих</w:t>
      </w:r>
      <w:r>
        <w:rPr>
          <w:rFonts w:ascii="Times New Roman" w:hAnsi="Times New Roman" w:cs="Times New Roman"/>
          <w:sz w:val="28"/>
        </w:rPr>
        <w:t xml:space="preserve"> </w:t>
      </w:r>
      <w:r w:rsidRPr="00E72D55">
        <w:rPr>
          <w:rFonts w:ascii="Times New Roman" w:hAnsi="Times New Roman" w:cs="Times New Roman"/>
          <w:sz w:val="28"/>
        </w:rPr>
        <w:t>спортивную подготовку на следующий этап, производится с учётом результатов спортивной</w:t>
      </w:r>
      <w:r>
        <w:rPr>
          <w:rFonts w:ascii="Times New Roman" w:hAnsi="Times New Roman" w:cs="Times New Roman"/>
          <w:sz w:val="28"/>
        </w:rPr>
        <w:t xml:space="preserve"> </w:t>
      </w:r>
      <w:r w:rsidRPr="00E72D55">
        <w:rPr>
          <w:rFonts w:ascii="Times New Roman" w:hAnsi="Times New Roman" w:cs="Times New Roman"/>
          <w:sz w:val="28"/>
        </w:rPr>
        <w:t>подготовки, которые должны соответствовать требованиям, установленными ФССП.</w:t>
      </w:r>
      <w:proofErr w:type="gramEnd"/>
      <w:r w:rsidRPr="00E72D55">
        <w:rPr>
          <w:rFonts w:ascii="Times New Roman" w:hAnsi="Times New Roman" w:cs="Times New Roman"/>
          <w:sz w:val="28"/>
        </w:rPr>
        <w:t xml:space="preserve"> Лицам,</w:t>
      </w:r>
      <w:r>
        <w:rPr>
          <w:rFonts w:ascii="Times New Roman" w:hAnsi="Times New Roman" w:cs="Times New Roman"/>
          <w:sz w:val="28"/>
        </w:rPr>
        <w:t xml:space="preserve"> </w:t>
      </w:r>
      <w:r w:rsidRPr="00E72D55">
        <w:rPr>
          <w:rFonts w:ascii="Times New Roman" w:hAnsi="Times New Roman" w:cs="Times New Roman"/>
          <w:sz w:val="28"/>
        </w:rPr>
        <w:t xml:space="preserve">проходящим  спортивную  подготовку,  не  выполнившим  </w:t>
      </w:r>
      <w:proofErr w:type="gramStart"/>
      <w:r w:rsidRPr="00E72D55">
        <w:rPr>
          <w:rFonts w:ascii="Times New Roman" w:hAnsi="Times New Roman" w:cs="Times New Roman"/>
          <w:sz w:val="28"/>
        </w:rPr>
        <w:t>предъявляемые</w:t>
      </w:r>
      <w:proofErr w:type="gramEnd"/>
      <w:r w:rsidRPr="00E72D55">
        <w:rPr>
          <w:rFonts w:ascii="Times New Roman" w:hAnsi="Times New Roman" w:cs="Times New Roman"/>
          <w:sz w:val="28"/>
        </w:rPr>
        <w:t xml:space="preserve">  программой</w:t>
      </w:r>
    </w:p>
    <w:p w:rsidR="00E72D55" w:rsidRPr="00E72D55" w:rsidRDefault="00E72D55" w:rsidP="00E72D55">
      <w:pPr>
        <w:spacing w:after="0" w:line="259" w:lineRule="auto"/>
        <w:jc w:val="both"/>
        <w:rPr>
          <w:rFonts w:ascii="Times New Roman" w:hAnsi="Times New Roman" w:cs="Times New Roman"/>
          <w:sz w:val="28"/>
        </w:rPr>
      </w:pPr>
      <w:r w:rsidRPr="00E72D55">
        <w:rPr>
          <w:rFonts w:ascii="Times New Roman" w:hAnsi="Times New Roman" w:cs="Times New Roman"/>
          <w:sz w:val="28"/>
        </w:rPr>
        <w:t>требования, предоставляется возможность продолжить спортивную подготовку на том же этапе</w:t>
      </w:r>
      <w:r>
        <w:rPr>
          <w:rFonts w:ascii="Times New Roman" w:hAnsi="Times New Roman" w:cs="Times New Roman"/>
          <w:sz w:val="28"/>
        </w:rPr>
        <w:t xml:space="preserve"> </w:t>
      </w:r>
      <w:r w:rsidRPr="00E72D55">
        <w:rPr>
          <w:rFonts w:ascii="Times New Roman" w:hAnsi="Times New Roman" w:cs="Times New Roman"/>
          <w:sz w:val="28"/>
        </w:rPr>
        <w:t>спортивной подготовки, но не более двух лет подряд. Спортсмены, не достигшие</w:t>
      </w:r>
      <w:r>
        <w:rPr>
          <w:rFonts w:ascii="Times New Roman" w:hAnsi="Times New Roman" w:cs="Times New Roman"/>
          <w:sz w:val="28"/>
        </w:rPr>
        <w:t xml:space="preserve"> </w:t>
      </w:r>
      <w:r w:rsidRPr="00E72D55">
        <w:rPr>
          <w:rFonts w:ascii="Times New Roman" w:hAnsi="Times New Roman" w:cs="Times New Roman"/>
          <w:sz w:val="28"/>
        </w:rPr>
        <w:t>установленного программой возраста для перевода в группу следующего года обучения, могут</w:t>
      </w:r>
      <w:r>
        <w:rPr>
          <w:rFonts w:ascii="Times New Roman" w:hAnsi="Times New Roman" w:cs="Times New Roman"/>
          <w:sz w:val="28"/>
        </w:rPr>
        <w:t xml:space="preserve"> </w:t>
      </w:r>
      <w:r w:rsidRPr="00E72D55">
        <w:rPr>
          <w:rFonts w:ascii="Times New Roman" w:hAnsi="Times New Roman" w:cs="Times New Roman"/>
          <w:sz w:val="28"/>
        </w:rPr>
        <w:t>быть переведены раньше срока на основании решения тренерского совета при разрешении</w:t>
      </w:r>
    </w:p>
    <w:p w:rsidR="00124FA3" w:rsidRDefault="00E72D55" w:rsidP="00124FA3">
      <w:pPr>
        <w:spacing w:after="0" w:line="259" w:lineRule="auto"/>
        <w:jc w:val="both"/>
        <w:rPr>
          <w:rFonts w:ascii="Times New Roman" w:hAnsi="Times New Roman" w:cs="Times New Roman"/>
          <w:sz w:val="28"/>
        </w:rPr>
      </w:pPr>
      <w:r w:rsidRPr="00E72D55">
        <w:rPr>
          <w:rFonts w:ascii="Times New Roman" w:hAnsi="Times New Roman" w:cs="Times New Roman"/>
          <w:sz w:val="28"/>
        </w:rPr>
        <w:t>врача (медицинского допуска).</w:t>
      </w:r>
    </w:p>
    <w:p w:rsidR="00BF2969" w:rsidRDefault="00BF2969" w:rsidP="00124FA3">
      <w:pPr>
        <w:spacing w:after="0" w:line="259" w:lineRule="auto"/>
        <w:jc w:val="both"/>
        <w:rPr>
          <w:rFonts w:ascii="Times New Roman" w:hAnsi="Times New Roman" w:cs="Times New Roman"/>
          <w:sz w:val="28"/>
        </w:rPr>
      </w:pPr>
    </w:p>
    <w:p w:rsidR="00A10E4D" w:rsidRDefault="00A10E4D" w:rsidP="0063493F">
      <w:pPr>
        <w:spacing w:after="0" w:line="259" w:lineRule="auto"/>
        <w:jc w:val="center"/>
        <w:rPr>
          <w:rFonts w:ascii="Times New Roman" w:hAnsi="Times New Roman" w:cs="Times New Roman"/>
          <w:b/>
          <w:sz w:val="28"/>
        </w:rPr>
      </w:pPr>
    </w:p>
    <w:p w:rsidR="00E84341" w:rsidRDefault="00E84341" w:rsidP="0063493F">
      <w:pPr>
        <w:spacing w:after="0" w:line="259" w:lineRule="auto"/>
        <w:jc w:val="center"/>
        <w:rPr>
          <w:rFonts w:ascii="Times New Roman" w:hAnsi="Times New Roman" w:cs="Times New Roman"/>
          <w:b/>
          <w:sz w:val="28"/>
        </w:rPr>
      </w:pPr>
    </w:p>
    <w:p w:rsidR="00124FA3" w:rsidRPr="00124FA3" w:rsidRDefault="00BF2969" w:rsidP="0063493F">
      <w:pPr>
        <w:spacing w:after="0" w:line="259" w:lineRule="auto"/>
        <w:jc w:val="center"/>
        <w:rPr>
          <w:rFonts w:ascii="Times New Roman" w:hAnsi="Times New Roman" w:cs="Times New Roman"/>
          <w:b/>
          <w:sz w:val="28"/>
        </w:rPr>
      </w:pPr>
      <w:r>
        <w:rPr>
          <w:rFonts w:ascii="Times New Roman" w:hAnsi="Times New Roman" w:cs="Times New Roman"/>
          <w:b/>
          <w:sz w:val="28"/>
        </w:rPr>
        <w:lastRenderedPageBreak/>
        <w:t>1.3</w:t>
      </w:r>
      <w:r w:rsidR="006B4522">
        <w:rPr>
          <w:rFonts w:ascii="Times New Roman" w:hAnsi="Times New Roman" w:cs="Times New Roman"/>
          <w:b/>
          <w:sz w:val="28"/>
        </w:rPr>
        <w:t xml:space="preserve">. </w:t>
      </w:r>
      <w:r w:rsidR="00124FA3" w:rsidRPr="00124FA3">
        <w:rPr>
          <w:rFonts w:ascii="Times New Roman" w:hAnsi="Times New Roman" w:cs="Times New Roman"/>
          <w:b/>
          <w:sz w:val="28"/>
        </w:rPr>
        <w:t>Особенности осуществления спортивной подготовки по виду спорта и отдельным спортивным дисциплинам по виду спорта «волейбол»</w:t>
      </w:r>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Тренировочный процесс в организации, осущес</w:t>
      </w:r>
      <w:r>
        <w:rPr>
          <w:rFonts w:ascii="Times New Roman" w:hAnsi="Times New Roman" w:cs="Times New Roman"/>
          <w:sz w:val="28"/>
        </w:rPr>
        <w:t xml:space="preserve">твляющей спортивную подготовку, </w:t>
      </w:r>
      <w:r w:rsidRPr="00124FA3">
        <w:rPr>
          <w:rFonts w:ascii="Times New Roman" w:hAnsi="Times New Roman" w:cs="Times New Roman"/>
          <w:sz w:val="28"/>
        </w:rPr>
        <w:t>ведется в соответствии с годовым тренировочным планом, рассчитанным на 52 недели.</w:t>
      </w:r>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Основными формами осуществления спортивной подготовки являются:</w:t>
      </w:r>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 групповые и индивидуальные тренировочные и теоретические занятия;</w:t>
      </w:r>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 работа по индивидуальным планам;</w:t>
      </w:r>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 тренировочные сборы;</w:t>
      </w:r>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 участие в спортивных соревнованиях и мероприятиях;</w:t>
      </w:r>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 инструкторская и судейская практика;</w:t>
      </w:r>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 медико-восстановительные мероприятия;</w:t>
      </w:r>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 тестирование и контроль.</w:t>
      </w:r>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Работа по индивидуальным планам осуществля</w:t>
      </w:r>
      <w:r>
        <w:rPr>
          <w:rFonts w:ascii="Times New Roman" w:hAnsi="Times New Roman" w:cs="Times New Roman"/>
          <w:sz w:val="28"/>
        </w:rPr>
        <w:t xml:space="preserve">ется на этапе совершенствования </w:t>
      </w:r>
      <w:r w:rsidRPr="00124FA3">
        <w:rPr>
          <w:rFonts w:ascii="Times New Roman" w:hAnsi="Times New Roman" w:cs="Times New Roman"/>
          <w:sz w:val="28"/>
        </w:rPr>
        <w:t>спортивного мастерства.</w:t>
      </w:r>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На этапе начальной подготовки (8-11 лет) проводятся соревнования по мини-волейболу,</w:t>
      </w:r>
      <w:r>
        <w:rPr>
          <w:rFonts w:ascii="Times New Roman" w:hAnsi="Times New Roman" w:cs="Times New Roman"/>
          <w:sz w:val="28"/>
        </w:rPr>
        <w:t xml:space="preserve"> </w:t>
      </w:r>
      <w:r w:rsidRPr="00124FA3">
        <w:rPr>
          <w:rFonts w:ascii="Times New Roman" w:hAnsi="Times New Roman" w:cs="Times New Roman"/>
          <w:sz w:val="28"/>
        </w:rPr>
        <w:t>товарищеские (контрольные) игры, соревнования по технической и специальной физической</w:t>
      </w:r>
      <w:r>
        <w:rPr>
          <w:rFonts w:ascii="Times New Roman" w:hAnsi="Times New Roman" w:cs="Times New Roman"/>
          <w:sz w:val="28"/>
        </w:rPr>
        <w:t xml:space="preserve"> </w:t>
      </w:r>
      <w:r w:rsidRPr="00124FA3">
        <w:rPr>
          <w:rFonts w:ascii="Times New Roman" w:hAnsi="Times New Roman" w:cs="Times New Roman"/>
          <w:sz w:val="28"/>
        </w:rPr>
        <w:t>подготовке, по волейболу уменьшенными составами.</w:t>
      </w:r>
    </w:p>
    <w:p w:rsidR="00124FA3" w:rsidRPr="00124FA3" w:rsidRDefault="00124FA3" w:rsidP="006C01AE">
      <w:pPr>
        <w:spacing w:after="0" w:line="259" w:lineRule="auto"/>
        <w:ind w:firstLine="709"/>
        <w:jc w:val="both"/>
        <w:rPr>
          <w:rFonts w:ascii="Times New Roman" w:hAnsi="Times New Roman" w:cs="Times New Roman"/>
          <w:sz w:val="28"/>
        </w:rPr>
      </w:pPr>
      <w:proofErr w:type="gramStart"/>
      <w:r w:rsidRPr="00124FA3">
        <w:rPr>
          <w:rFonts w:ascii="Times New Roman" w:hAnsi="Times New Roman" w:cs="Times New Roman"/>
          <w:sz w:val="28"/>
        </w:rPr>
        <w:t>На тренировочном этапе (этапе спортивной специализа</w:t>
      </w:r>
      <w:r>
        <w:rPr>
          <w:rFonts w:ascii="Times New Roman" w:hAnsi="Times New Roman" w:cs="Times New Roman"/>
          <w:sz w:val="28"/>
        </w:rPr>
        <w:t xml:space="preserve">ции) (11-15-18 лет) в число игр </w:t>
      </w:r>
      <w:r w:rsidRPr="00124FA3">
        <w:rPr>
          <w:rFonts w:ascii="Times New Roman" w:hAnsi="Times New Roman" w:cs="Times New Roman"/>
          <w:sz w:val="28"/>
        </w:rPr>
        <w:t>для занимающихся входят контрольные, отборочные и основ</w:t>
      </w:r>
      <w:r>
        <w:rPr>
          <w:rFonts w:ascii="Times New Roman" w:hAnsi="Times New Roman" w:cs="Times New Roman"/>
          <w:sz w:val="28"/>
        </w:rPr>
        <w:t xml:space="preserve">ные игры районного, городского, </w:t>
      </w:r>
      <w:r w:rsidRPr="00124FA3">
        <w:rPr>
          <w:rFonts w:ascii="Times New Roman" w:hAnsi="Times New Roman" w:cs="Times New Roman"/>
          <w:sz w:val="28"/>
        </w:rPr>
        <w:t>областного, регионального и федерального масштаба, вс</w:t>
      </w:r>
      <w:r>
        <w:rPr>
          <w:rFonts w:ascii="Times New Roman" w:hAnsi="Times New Roman" w:cs="Times New Roman"/>
          <w:sz w:val="28"/>
        </w:rPr>
        <w:t xml:space="preserve">тречи спортивных школ командами </w:t>
      </w:r>
      <w:r w:rsidRPr="00124FA3">
        <w:rPr>
          <w:rFonts w:ascii="Times New Roman" w:hAnsi="Times New Roman" w:cs="Times New Roman"/>
          <w:sz w:val="28"/>
        </w:rPr>
        <w:t>различного возраста - от 12 до 16 лет.</w:t>
      </w:r>
      <w:proofErr w:type="gramEnd"/>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По усмотрению тренера проводятся занятия по совершенствованию техники и та</w:t>
      </w:r>
      <w:r w:rsidR="00966B66">
        <w:rPr>
          <w:rFonts w:ascii="Times New Roman" w:hAnsi="Times New Roman" w:cs="Times New Roman"/>
          <w:sz w:val="28"/>
        </w:rPr>
        <w:t xml:space="preserve">ктики </w:t>
      </w:r>
      <w:r w:rsidRPr="00124FA3">
        <w:rPr>
          <w:rFonts w:ascii="Times New Roman" w:hAnsi="Times New Roman" w:cs="Times New Roman"/>
          <w:sz w:val="28"/>
        </w:rPr>
        <w:t>игры по индивидуальным планам, а также занятия, п</w:t>
      </w:r>
      <w:r w:rsidR="00966B66">
        <w:rPr>
          <w:rFonts w:ascii="Times New Roman" w:hAnsi="Times New Roman" w:cs="Times New Roman"/>
          <w:sz w:val="28"/>
        </w:rPr>
        <w:t xml:space="preserve">освященные только учебным играм </w:t>
      </w:r>
      <w:r w:rsidRPr="00124FA3">
        <w:rPr>
          <w:rFonts w:ascii="Times New Roman" w:hAnsi="Times New Roman" w:cs="Times New Roman"/>
          <w:sz w:val="28"/>
        </w:rPr>
        <w:t>(«игровые тренировки»). Занимающиеся сами выбираю</w:t>
      </w:r>
      <w:r w:rsidR="00966B66">
        <w:rPr>
          <w:rFonts w:ascii="Times New Roman" w:hAnsi="Times New Roman" w:cs="Times New Roman"/>
          <w:sz w:val="28"/>
        </w:rPr>
        <w:t xml:space="preserve">т приемы и упражнения, а тренер </w:t>
      </w:r>
      <w:r w:rsidRPr="00124FA3">
        <w:rPr>
          <w:rFonts w:ascii="Times New Roman" w:hAnsi="Times New Roman" w:cs="Times New Roman"/>
          <w:sz w:val="28"/>
        </w:rPr>
        <w:t>организует занятия так, чтобы выполнение одного упражнения не мешало выполнению других.</w:t>
      </w:r>
    </w:p>
    <w:p w:rsidR="00124FA3" w:rsidRP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Например, одни совершенствуют способы нападающих ударов ч</w:t>
      </w:r>
      <w:r w:rsidR="00966B66">
        <w:rPr>
          <w:rFonts w:ascii="Times New Roman" w:hAnsi="Times New Roman" w:cs="Times New Roman"/>
          <w:sz w:val="28"/>
        </w:rPr>
        <w:t xml:space="preserve">ерез сетку. На этой же стороне, </w:t>
      </w:r>
      <w:r w:rsidRPr="00124FA3">
        <w:rPr>
          <w:rFonts w:ascii="Times New Roman" w:hAnsi="Times New Roman" w:cs="Times New Roman"/>
          <w:sz w:val="28"/>
        </w:rPr>
        <w:t xml:space="preserve">откуда выполняются удары, игроки выполняют упражнения </w:t>
      </w:r>
      <w:r w:rsidR="00966B66">
        <w:rPr>
          <w:rFonts w:ascii="Times New Roman" w:hAnsi="Times New Roman" w:cs="Times New Roman"/>
          <w:sz w:val="28"/>
        </w:rPr>
        <w:t xml:space="preserve">в передачах в парах, тройках, в </w:t>
      </w:r>
      <w:r w:rsidRPr="00124FA3">
        <w:rPr>
          <w:rFonts w:ascii="Times New Roman" w:hAnsi="Times New Roman" w:cs="Times New Roman"/>
          <w:sz w:val="28"/>
        </w:rPr>
        <w:t>передачах у стены, в защите, в ударах у стены и т.п. На противоположной стороне и</w:t>
      </w:r>
      <w:r w:rsidR="00966B66">
        <w:rPr>
          <w:rFonts w:ascii="Times New Roman" w:hAnsi="Times New Roman" w:cs="Times New Roman"/>
          <w:sz w:val="28"/>
        </w:rPr>
        <w:t xml:space="preserve">гроки могут </w:t>
      </w:r>
      <w:r w:rsidRPr="00124FA3">
        <w:rPr>
          <w:rFonts w:ascii="Times New Roman" w:hAnsi="Times New Roman" w:cs="Times New Roman"/>
          <w:sz w:val="28"/>
        </w:rPr>
        <w:t>выполнять упражнения в блокировании, страховке, в защите от ударов через сетку и т.п.</w:t>
      </w:r>
    </w:p>
    <w:p w:rsidR="00124FA3" w:rsidRDefault="00124FA3" w:rsidP="006C01AE">
      <w:pPr>
        <w:spacing w:after="0" w:line="259" w:lineRule="auto"/>
        <w:ind w:firstLine="709"/>
        <w:jc w:val="both"/>
        <w:rPr>
          <w:rFonts w:ascii="Times New Roman" w:hAnsi="Times New Roman" w:cs="Times New Roman"/>
          <w:sz w:val="28"/>
        </w:rPr>
      </w:pPr>
      <w:r w:rsidRPr="00124FA3">
        <w:rPr>
          <w:rFonts w:ascii="Times New Roman" w:hAnsi="Times New Roman" w:cs="Times New Roman"/>
          <w:sz w:val="28"/>
        </w:rPr>
        <w:t>Инструкторская и судейская практика проводитс</w:t>
      </w:r>
      <w:r w:rsidR="00966B66">
        <w:rPr>
          <w:rFonts w:ascii="Times New Roman" w:hAnsi="Times New Roman" w:cs="Times New Roman"/>
          <w:sz w:val="28"/>
        </w:rPr>
        <w:t xml:space="preserve">я на тренировочном этапе (этапе </w:t>
      </w:r>
      <w:r w:rsidRPr="00124FA3">
        <w:rPr>
          <w:rFonts w:ascii="Times New Roman" w:hAnsi="Times New Roman" w:cs="Times New Roman"/>
          <w:sz w:val="28"/>
        </w:rPr>
        <w:t>спортивной специализации) и этапе совершенствования спортивного мастерства. Приви</w:t>
      </w:r>
      <w:r w:rsidR="00966B66">
        <w:rPr>
          <w:rFonts w:ascii="Times New Roman" w:hAnsi="Times New Roman" w:cs="Times New Roman"/>
          <w:sz w:val="28"/>
        </w:rPr>
        <w:t xml:space="preserve">тие </w:t>
      </w:r>
      <w:r w:rsidRPr="00124FA3">
        <w:rPr>
          <w:rFonts w:ascii="Times New Roman" w:hAnsi="Times New Roman" w:cs="Times New Roman"/>
          <w:sz w:val="28"/>
        </w:rPr>
        <w:t>инструкторских и судейских навыков осуществляется в пр</w:t>
      </w:r>
      <w:r w:rsidR="00966B66">
        <w:rPr>
          <w:rFonts w:ascii="Times New Roman" w:hAnsi="Times New Roman" w:cs="Times New Roman"/>
          <w:sz w:val="28"/>
        </w:rPr>
        <w:t xml:space="preserve">оцессе тренировочных занятий, а </w:t>
      </w:r>
      <w:r w:rsidRPr="00124FA3">
        <w:rPr>
          <w:rFonts w:ascii="Times New Roman" w:hAnsi="Times New Roman" w:cs="Times New Roman"/>
          <w:sz w:val="28"/>
        </w:rPr>
        <w:t>также на отдельных теоретических («специальных») занятиях.</w:t>
      </w:r>
    </w:p>
    <w:p w:rsidR="00095A68" w:rsidRDefault="00095A68" w:rsidP="00095A68">
      <w:pPr>
        <w:spacing w:after="0" w:line="240" w:lineRule="auto"/>
        <w:jc w:val="both"/>
        <w:rPr>
          <w:rFonts w:ascii="Times New Roman" w:hAnsi="Times New Roman" w:cs="Times New Roman"/>
          <w:sz w:val="28"/>
        </w:rPr>
      </w:pPr>
    </w:p>
    <w:p w:rsidR="006C01AE" w:rsidRDefault="006C01AE" w:rsidP="00BF2969">
      <w:pPr>
        <w:spacing w:after="0" w:line="259" w:lineRule="auto"/>
        <w:jc w:val="center"/>
        <w:rPr>
          <w:rFonts w:ascii="Times New Roman" w:hAnsi="Times New Roman" w:cs="Times New Roman"/>
          <w:b/>
          <w:sz w:val="28"/>
        </w:rPr>
      </w:pPr>
    </w:p>
    <w:p w:rsidR="00BF2969" w:rsidRPr="00BF2969" w:rsidRDefault="009E15F9" w:rsidP="00BF2969">
      <w:pPr>
        <w:spacing w:after="0" w:line="259" w:lineRule="auto"/>
        <w:jc w:val="center"/>
        <w:rPr>
          <w:rFonts w:ascii="Times New Roman" w:hAnsi="Times New Roman" w:cs="Times New Roman"/>
          <w:b/>
          <w:sz w:val="28"/>
        </w:rPr>
      </w:pPr>
      <w:r>
        <w:rPr>
          <w:rFonts w:ascii="Times New Roman" w:hAnsi="Times New Roman" w:cs="Times New Roman"/>
          <w:b/>
          <w:sz w:val="28"/>
          <w:lang w:val="en-US"/>
        </w:rPr>
        <w:lastRenderedPageBreak/>
        <w:t>II</w:t>
      </w:r>
      <w:r w:rsidR="00095A68" w:rsidRPr="00095A68">
        <w:rPr>
          <w:rFonts w:ascii="Times New Roman" w:hAnsi="Times New Roman" w:cs="Times New Roman"/>
          <w:b/>
          <w:sz w:val="28"/>
        </w:rPr>
        <w:t xml:space="preserve">. </w:t>
      </w:r>
      <w:r w:rsidR="00BF2969" w:rsidRPr="00BF2969">
        <w:rPr>
          <w:rFonts w:ascii="Times New Roman" w:hAnsi="Times New Roman" w:cs="Times New Roman"/>
          <w:b/>
          <w:sz w:val="28"/>
        </w:rPr>
        <w:t>Продолжительность этапов спортивной подготовки, возраст лиц для зачисления и перевода на этапы спортивной подготовки, количество лиц, проходящих спортивную подготовку в группах на этапах спортивной подготовки по виду спорта «волейбол».</w:t>
      </w:r>
    </w:p>
    <w:p w:rsidR="008F67D0" w:rsidRDefault="008F67D0" w:rsidP="00966B66">
      <w:pPr>
        <w:spacing w:after="0" w:line="240" w:lineRule="auto"/>
        <w:jc w:val="center"/>
        <w:rPr>
          <w:rFonts w:ascii="Times New Roman" w:hAnsi="Times New Roman" w:cs="Times New Roman"/>
          <w:b/>
          <w:sz w:val="28"/>
        </w:rPr>
      </w:pPr>
    </w:p>
    <w:p w:rsidR="00966B66" w:rsidRPr="00966B66" w:rsidRDefault="009E15F9" w:rsidP="005A1E19">
      <w:pPr>
        <w:spacing w:after="0" w:line="259" w:lineRule="auto"/>
        <w:jc w:val="center"/>
        <w:rPr>
          <w:rFonts w:ascii="Times New Roman" w:hAnsi="Times New Roman" w:cs="Times New Roman"/>
          <w:b/>
          <w:sz w:val="28"/>
        </w:rPr>
      </w:pPr>
      <w:r>
        <w:rPr>
          <w:rFonts w:ascii="Times New Roman" w:hAnsi="Times New Roman" w:cs="Times New Roman"/>
          <w:b/>
          <w:sz w:val="28"/>
        </w:rPr>
        <w:t>2</w:t>
      </w:r>
      <w:r w:rsidR="00966B66" w:rsidRPr="00966B66">
        <w:rPr>
          <w:rFonts w:ascii="Times New Roman" w:hAnsi="Times New Roman" w:cs="Times New Roman"/>
          <w:b/>
          <w:sz w:val="28"/>
        </w:rPr>
        <w:t>.1. Продолжительность этапов спортивной подготовки</w:t>
      </w:r>
    </w:p>
    <w:p w:rsidR="00966B66" w:rsidRDefault="00966B66" w:rsidP="008F67D0">
      <w:pPr>
        <w:spacing w:after="0" w:line="259" w:lineRule="auto"/>
        <w:jc w:val="center"/>
        <w:rPr>
          <w:rFonts w:ascii="Times New Roman" w:hAnsi="Times New Roman" w:cs="Times New Roman"/>
          <w:sz w:val="28"/>
        </w:rPr>
      </w:pPr>
      <w:r w:rsidRPr="008F67D0">
        <w:rPr>
          <w:rFonts w:ascii="Times New Roman" w:hAnsi="Times New Roman" w:cs="Times New Roman"/>
          <w:sz w:val="28"/>
        </w:rPr>
        <w:t>(Приложение № 1 к ФССП по виду спорта волейбол)</w:t>
      </w:r>
    </w:p>
    <w:p w:rsidR="00966B66" w:rsidRDefault="00966B66" w:rsidP="00BF2969">
      <w:pPr>
        <w:spacing w:after="0" w:line="240" w:lineRule="auto"/>
        <w:rPr>
          <w:rFonts w:ascii="Times New Roman" w:hAnsi="Times New Roman" w:cs="Times New Roman"/>
          <w:b/>
          <w:sz w:val="28"/>
        </w:rPr>
      </w:pPr>
    </w:p>
    <w:tbl>
      <w:tblPr>
        <w:tblStyle w:val="10"/>
        <w:tblW w:w="0" w:type="auto"/>
        <w:tblLook w:val="04A0"/>
      </w:tblPr>
      <w:tblGrid>
        <w:gridCol w:w="2633"/>
        <w:gridCol w:w="2642"/>
        <w:gridCol w:w="2204"/>
        <w:gridCol w:w="2092"/>
      </w:tblGrid>
      <w:tr w:rsidR="00966B66" w:rsidTr="00966B66">
        <w:tc>
          <w:tcPr>
            <w:tcW w:w="2633" w:type="dxa"/>
          </w:tcPr>
          <w:p w:rsidR="00966B66" w:rsidRPr="00966B66" w:rsidRDefault="00966B66" w:rsidP="007B5F7E">
            <w:pPr>
              <w:jc w:val="center"/>
              <w:rPr>
                <w:rFonts w:ascii="Times New Roman" w:hAnsi="Times New Roman" w:cs="Times New Roman"/>
                <w:b/>
                <w:sz w:val="24"/>
              </w:rPr>
            </w:pPr>
            <w:r w:rsidRPr="00966B66">
              <w:rPr>
                <w:rFonts w:ascii="Times New Roman" w:hAnsi="Times New Roman" w:cs="Times New Roman"/>
                <w:sz w:val="24"/>
              </w:rPr>
              <w:t>Этапы спортивной подготовки</w:t>
            </w:r>
          </w:p>
        </w:tc>
        <w:tc>
          <w:tcPr>
            <w:tcW w:w="2642" w:type="dxa"/>
          </w:tcPr>
          <w:p w:rsidR="00966B66" w:rsidRPr="00966B66" w:rsidRDefault="00031BC5" w:rsidP="007B5F7E">
            <w:pPr>
              <w:jc w:val="center"/>
              <w:rPr>
                <w:rFonts w:ascii="Times New Roman" w:hAnsi="Times New Roman" w:cs="Times New Roman"/>
                <w:b/>
                <w:sz w:val="24"/>
              </w:rPr>
            </w:pPr>
            <w:r>
              <w:rPr>
                <w:rFonts w:ascii="Times New Roman" w:hAnsi="Times New Roman" w:cs="Times New Roman"/>
                <w:sz w:val="24"/>
              </w:rPr>
              <w:t>Срок реализации этапов спортивной подготовки (лет)</w:t>
            </w:r>
          </w:p>
        </w:tc>
        <w:tc>
          <w:tcPr>
            <w:tcW w:w="2204" w:type="dxa"/>
          </w:tcPr>
          <w:p w:rsidR="00966B66" w:rsidRPr="00966B66" w:rsidRDefault="00031BC5" w:rsidP="00031BC5">
            <w:pPr>
              <w:jc w:val="center"/>
              <w:rPr>
                <w:rFonts w:ascii="Times New Roman" w:hAnsi="Times New Roman" w:cs="Times New Roman"/>
                <w:b/>
                <w:sz w:val="24"/>
              </w:rPr>
            </w:pPr>
            <w:r>
              <w:rPr>
                <w:rFonts w:ascii="Times New Roman" w:hAnsi="Times New Roman" w:cs="Times New Roman"/>
                <w:sz w:val="24"/>
              </w:rPr>
              <w:t>Возрастные границы лиц, проходящих спортивную подготовк</w:t>
            </w:r>
            <w:proofErr w:type="gramStart"/>
            <w:r>
              <w:rPr>
                <w:rFonts w:ascii="Times New Roman" w:hAnsi="Times New Roman" w:cs="Times New Roman"/>
                <w:sz w:val="24"/>
              </w:rPr>
              <w:t>у</w:t>
            </w:r>
            <w:r w:rsidR="00966B66" w:rsidRPr="00966B66">
              <w:rPr>
                <w:rFonts w:ascii="Times New Roman" w:hAnsi="Times New Roman" w:cs="Times New Roman"/>
                <w:sz w:val="24"/>
              </w:rPr>
              <w:t>(</w:t>
            </w:r>
            <w:proofErr w:type="gramEnd"/>
            <w:r w:rsidR="00966B66" w:rsidRPr="00966B66">
              <w:rPr>
                <w:rFonts w:ascii="Times New Roman" w:hAnsi="Times New Roman" w:cs="Times New Roman"/>
                <w:sz w:val="24"/>
              </w:rPr>
              <w:t>лет)</w:t>
            </w:r>
          </w:p>
        </w:tc>
        <w:tc>
          <w:tcPr>
            <w:tcW w:w="2092" w:type="dxa"/>
          </w:tcPr>
          <w:p w:rsidR="00966B66" w:rsidRPr="00966B66" w:rsidRDefault="00966B66" w:rsidP="007B5F7E">
            <w:pPr>
              <w:jc w:val="center"/>
              <w:rPr>
                <w:rFonts w:ascii="Times New Roman" w:hAnsi="Times New Roman" w:cs="Times New Roman"/>
                <w:b/>
                <w:sz w:val="24"/>
              </w:rPr>
            </w:pPr>
            <w:r w:rsidRPr="00966B66">
              <w:rPr>
                <w:rFonts w:ascii="Times New Roman" w:hAnsi="Times New Roman" w:cs="Times New Roman"/>
                <w:sz w:val="24"/>
              </w:rPr>
              <w:t>Наполняемость групп (человек)</w:t>
            </w:r>
          </w:p>
        </w:tc>
      </w:tr>
      <w:tr w:rsidR="00966B66" w:rsidTr="00966B66">
        <w:tc>
          <w:tcPr>
            <w:tcW w:w="2633" w:type="dxa"/>
          </w:tcPr>
          <w:p w:rsidR="00966B66" w:rsidRDefault="00966B66" w:rsidP="007B5F7E">
            <w:pPr>
              <w:jc w:val="center"/>
              <w:rPr>
                <w:rFonts w:ascii="Times New Roman" w:hAnsi="Times New Roman" w:cs="Times New Roman"/>
                <w:sz w:val="24"/>
              </w:rPr>
            </w:pPr>
            <w:r w:rsidRPr="00966B66">
              <w:rPr>
                <w:rFonts w:ascii="Times New Roman" w:hAnsi="Times New Roman" w:cs="Times New Roman"/>
                <w:sz w:val="24"/>
              </w:rPr>
              <w:t>Начальной подготовки</w:t>
            </w:r>
          </w:p>
          <w:p w:rsidR="009E15F9" w:rsidRPr="00AD199C" w:rsidRDefault="009E15F9" w:rsidP="007B5F7E">
            <w:pPr>
              <w:jc w:val="center"/>
              <w:rPr>
                <w:rFonts w:ascii="Times New Roman" w:hAnsi="Times New Roman" w:cs="Times New Roman"/>
                <w:b/>
                <w:sz w:val="28"/>
              </w:rPr>
            </w:pPr>
          </w:p>
        </w:tc>
        <w:tc>
          <w:tcPr>
            <w:tcW w:w="2642" w:type="dxa"/>
          </w:tcPr>
          <w:p w:rsidR="00966B66" w:rsidRPr="00966B66" w:rsidRDefault="00966B66" w:rsidP="00966B66">
            <w:pPr>
              <w:jc w:val="center"/>
              <w:rPr>
                <w:rFonts w:ascii="Times New Roman" w:hAnsi="Times New Roman" w:cs="Times New Roman"/>
                <w:sz w:val="24"/>
                <w:szCs w:val="28"/>
              </w:rPr>
            </w:pPr>
            <w:r w:rsidRPr="00966B66">
              <w:rPr>
                <w:rFonts w:ascii="Times New Roman" w:hAnsi="Times New Roman" w:cs="Times New Roman"/>
                <w:sz w:val="24"/>
                <w:szCs w:val="28"/>
              </w:rPr>
              <w:t>3</w:t>
            </w:r>
          </w:p>
        </w:tc>
        <w:tc>
          <w:tcPr>
            <w:tcW w:w="2204" w:type="dxa"/>
          </w:tcPr>
          <w:p w:rsidR="00966B66" w:rsidRPr="00966B66" w:rsidRDefault="00966B66" w:rsidP="007B5F7E">
            <w:pPr>
              <w:jc w:val="center"/>
              <w:rPr>
                <w:rFonts w:ascii="Times New Roman" w:hAnsi="Times New Roman" w:cs="Times New Roman"/>
                <w:sz w:val="24"/>
                <w:szCs w:val="28"/>
              </w:rPr>
            </w:pPr>
            <w:r w:rsidRPr="00966B66">
              <w:rPr>
                <w:rFonts w:ascii="Times New Roman" w:hAnsi="Times New Roman" w:cs="Times New Roman"/>
                <w:sz w:val="24"/>
                <w:szCs w:val="28"/>
              </w:rPr>
              <w:t>8</w:t>
            </w:r>
          </w:p>
        </w:tc>
        <w:tc>
          <w:tcPr>
            <w:tcW w:w="2092" w:type="dxa"/>
          </w:tcPr>
          <w:p w:rsidR="00966B66" w:rsidRPr="00966B66" w:rsidRDefault="00966B66" w:rsidP="007B5F7E">
            <w:pPr>
              <w:jc w:val="center"/>
              <w:rPr>
                <w:rFonts w:ascii="Times New Roman" w:hAnsi="Times New Roman" w:cs="Times New Roman"/>
                <w:sz w:val="24"/>
                <w:szCs w:val="28"/>
              </w:rPr>
            </w:pPr>
            <w:r w:rsidRPr="00966B66">
              <w:rPr>
                <w:rFonts w:ascii="Times New Roman" w:hAnsi="Times New Roman" w:cs="Times New Roman"/>
                <w:sz w:val="24"/>
                <w:szCs w:val="28"/>
              </w:rPr>
              <w:t>14</w:t>
            </w:r>
          </w:p>
        </w:tc>
      </w:tr>
      <w:tr w:rsidR="00966B66" w:rsidTr="00966B66">
        <w:tc>
          <w:tcPr>
            <w:tcW w:w="2633" w:type="dxa"/>
          </w:tcPr>
          <w:p w:rsidR="00966B66" w:rsidRPr="00966B66" w:rsidRDefault="00966B66" w:rsidP="007B5F7E">
            <w:pPr>
              <w:jc w:val="center"/>
              <w:rPr>
                <w:rFonts w:ascii="Times New Roman" w:hAnsi="Times New Roman" w:cs="Times New Roman"/>
                <w:b/>
                <w:sz w:val="24"/>
              </w:rPr>
            </w:pPr>
            <w:r w:rsidRPr="00966B66">
              <w:rPr>
                <w:rFonts w:ascii="Times New Roman" w:hAnsi="Times New Roman" w:cs="Times New Roman"/>
                <w:sz w:val="24"/>
              </w:rPr>
              <w:t>Тренировочный (этап спортивной специализации)</w:t>
            </w:r>
          </w:p>
        </w:tc>
        <w:tc>
          <w:tcPr>
            <w:tcW w:w="2642" w:type="dxa"/>
          </w:tcPr>
          <w:p w:rsidR="00966B66" w:rsidRPr="00966B66" w:rsidRDefault="00031BC5" w:rsidP="007B5F7E">
            <w:pPr>
              <w:jc w:val="center"/>
              <w:rPr>
                <w:rFonts w:ascii="Times New Roman" w:hAnsi="Times New Roman" w:cs="Times New Roman"/>
                <w:sz w:val="24"/>
                <w:szCs w:val="28"/>
              </w:rPr>
            </w:pPr>
            <w:r>
              <w:rPr>
                <w:rFonts w:ascii="Times New Roman" w:hAnsi="Times New Roman" w:cs="Times New Roman"/>
                <w:sz w:val="24"/>
                <w:szCs w:val="28"/>
              </w:rPr>
              <w:t>3-</w:t>
            </w:r>
            <w:r w:rsidR="00966B66" w:rsidRPr="00966B66">
              <w:rPr>
                <w:rFonts w:ascii="Times New Roman" w:hAnsi="Times New Roman" w:cs="Times New Roman"/>
                <w:sz w:val="24"/>
                <w:szCs w:val="28"/>
              </w:rPr>
              <w:t>5</w:t>
            </w:r>
          </w:p>
        </w:tc>
        <w:tc>
          <w:tcPr>
            <w:tcW w:w="2204" w:type="dxa"/>
          </w:tcPr>
          <w:p w:rsidR="00966B66" w:rsidRPr="00966B66" w:rsidRDefault="00966B66" w:rsidP="007B5F7E">
            <w:pPr>
              <w:jc w:val="center"/>
              <w:rPr>
                <w:rFonts w:ascii="Times New Roman" w:hAnsi="Times New Roman" w:cs="Times New Roman"/>
                <w:sz w:val="24"/>
                <w:szCs w:val="28"/>
              </w:rPr>
            </w:pPr>
            <w:r w:rsidRPr="00966B66">
              <w:rPr>
                <w:rFonts w:ascii="Times New Roman" w:hAnsi="Times New Roman" w:cs="Times New Roman"/>
                <w:sz w:val="24"/>
                <w:szCs w:val="28"/>
              </w:rPr>
              <w:t>11</w:t>
            </w:r>
          </w:p>
        </w:tc>
        <w:tc>
          <w:tcPr>
            <w:tcW w:w="2092" w:type="dxa"/>
          </w:tcPr>
          <w:p w:rsidR="00966B66" w:rsidRPr="00966B66" w:rsidRDefault="00966B66" w:rsidP="007B5F7E">
            <w:pPr>
              <w:jc w:val="center"/>
              <w:rPr>
                <w:rFonts w:ascii="Times New Roman" w:hAnsi="Times New Roman" w:cs="Times New Roman"/>
                <w:sz w:val="24"/>
                <w:szCs w:val="28"/>
              </w:rPr>
            </w:pPr>
            <w:r w:rsidRPr="00966B66">
              <w:rPr>
                <w:rFonts w:ascii="Times New Roman" w:hAnsi="Times New Roman" w:cs="Times New Roman"/>
                <w:sz w:val="24"/>
                <w:szCs w:val="28"/>
              </w:rPr>
              <w:t>12</w:t>
            </w:r>
          </w:p>
        </w:tc>
      </w:tr>
    </w:tbl>
    <w:p w:rsidR="00966B66" w:rsidRDefault="00966B66" w:rsidP="00966B66">
      <w:pPr>
        <w:spacing w:after="0" w:line="259" w:lineRule="auto"/>
        <w:jc w:val="both"/>
        <w:rPr>
          <w:rFonts w:ascii="Times New Roman" w:hAnsi="Times New Roman" w:cs="Times New Roman"/>
          <w:b/>
          <w:sz w:val="28"/>
          <w:szCs w:val="28"/>
        </w:rPr>
      </w:pPr>
    </w:p>
    <w:p w:rsidR="00966B66" w:rsidRPr="00966B66" w:rsidRDefault="00966B66" w:rsidP="006C01AE">
      <w:pPr>
        <w:spacing w:after="0" w:line="259" w:lineRule="auto"/>
        <w:ind w:firstLine="709"/>
        <w:jc w:val="both"/>
        <w:rPr>
          <w:rFonts w:ascii="Times New Roman" w:hAnsi="Times New Roman" w:cs="Times New Roman"/>
          <w:sz w:val="28"/>
          <w:szCs w:val="28"/>
        </w:rPr>
      </w:pPr>
      <w:r w:rsidRPr="00966B66">
        <w:rPr>
          <w:rFonts w:ascii="Times New Roman" w:hAnsi="Times New Roman" w:cs="Times New Roman"/>
          <w:b/>
          <w:sz w:val="28"/>
          <w:szCs w:val="28"/>
        </w:rPr>
        <w:t>Этап начальной подготовки (НП).</w:t>
      </w:r>
      <w:r w:rsidRPr="00966B66">
        <w:rPr>
          <w:rFonts w:ascii="Times New Roman" w:hAnsi="Times New Roman" w:cs="Times New Roman"/>
          <w:sz w:val="28"/>
          <w:szCs w:val="28"/>
        </w:rPr>
        <w:t xml:space="preserve"> На этап начальной подготовки зачисляются</w:t>
      </w:r>
      <w:r>
        <w:rPr>
          <w:rFonts w:ascii="Times New Roman" w:hAnsi="Times New Roman" w:cs="Times New Roman"/>
          <w:sz w:val="28"/>
          <w:szCs w:val="28"/>
        </w:rPr>
        <w:t xml:space="preserve"> </w:t>
      </w:r>
      <w:r w:rsidRPr="00966B66">
        <w:rPr>
          <w:rFonts w:ascii="Times New Roman" w:hAnsi="Times New Roman" w:cs="Times New Roman"/>
          <w:sz w:val="28"/>
          <w:szCs w:val="28"/>
        </w:rPr>
        <w:t>желающие заниматься волейболом, сдавшие вступительные</w:t>
      </w:r>
      <w:r>
        <w:rPr>
          <w:rFonts w:ascii="Times New Roman" w:hAnsi="Times New Roman" w:cs="Times New Roman"/>
          <w:sz w:val="28"/>
          <w:szCs w:val="28"/>
        </w:rPr>
        <w:t xml:space="preserve"> </w:t>
      </w:r>
      <w:r w:rsidRPr="00966B66">
        <w:rPr>
          <w:rFonts w:ascii="Times New Roman" w:hAnsi="Times New Roman" w:cs="Times New Roman"/>
          <w:sz w:val="28"/>
          <w:szCs w:val="28"/>
        </w:rPr>
        <w:t>нормативы по ОФП и СФП, и</w:t>
      </w:r>
      <w:r>
        <w:rPr>
          <w:rFonts w:ascii="Times New Roman" w:hAnsi="Times New Roman" w:cs="Times New Roman"/>
          <w:sz w:val="28"/>
          <w:szCs w:val="28"/>
        </w:rPr>
        <w:t xml:space="preserve"> </w:t>
      </w:r>
      <w:r w:rsidRPr="00966B66">
        <w:rPr>
          <w:rFonts w:ascii="Times New Roman" w:hAnsi="Times New Roman" w:cs="Times New Roman"/>
          <w:sz w:val="28"/>
          <w:szCs w:val="28"/>
        </w:rPr>
        <w:t>имеющие медицинский допуск врача. На этапе начальной подготовки осуществляется</w:t>
      </w:r>
      <w:r>
        <w:rPr>
          <w:rFonts w:ascii="Times New Roman" w:hAnsi="Times New Roman" w:cs="Times New Roman"/>
          <w:sz w:val="28"/>
          <w:szCs w:val="28"/>
        </w:rPr>
        <w:t xml:space="preserve"> </w:t>
      </w:r>
      <w:r w:rsidRPr="00966B66">
        <w:rPr>
          <w:rFonts w:ascii="Times New Roman" w:hAnsi="Times New Roman" w:cs="Times New Roman"/>
          <w:sz w:val="28"/>
          <w:szCs w:val="28"/>
        </w:rPr>
        <w:t>физкультурно-оздоровительная и воспитательная работа, направленная на разностороннюю</w:t>
      </w:r>
      <w:r>
        <w:rPr>
          <w:rFonts w:ascii="Times New Roman" w:hAnsi="Times New Roman" w:cs="Times New Roman"/>
          <w:sz w:val="28"/>
          <w:szCs w:val="28"/>
        </w:rPr>
        <w:t xml:space="preserve"> </w:t>
      </w:r>
      <w:r w:rsidRPr="00966B66">
        <w:rPr>
          <w:rFonts w:ascii="Times New Roman" w:hAnsi="Times New Roman" w:cs="Times New Roman"/>
          <w:sz w:val="28"/>
          <w:szCs w:val="28"/>
        </w:rPr>
        <w:t>физическую подготовку и овладение основами техники волейбола, выполнение контрольных</w:t>
      </w:r>
      <w:r>
        <w:rPr>
          <w:rFonts w:ascii="Times New Roman" w:hAnsi="Times New Roman" w:cs="Times New Roman"/>
          <w:sz w:val="28"/>
          <w:szCs w:val="28"/>
        </w:rPr>
        <w:t xml:space="preserve"> </w:t>
      </w:r>
      <w:r w:rsidRPr="00966B66">
        <w:rPr>
          <w:rFonts w:ascii="Times New Roman" w:hAnsi="Times New Roman" w:cs="Times New Roman"/>
          <w:sz w:val="28"/>
          <w:szCs w:val="28"/>
        </w:rPr>
        <w:t>нормативов  для  зачисления  на  тренировочный  этап  подготовки  (этап  спортивной</w:t>
      </w:r>
      <w:r>
        <w:rPr>
          <w:rFonts w:ascii="Times New Roman" w:hAnsi="Times New Roman" w:cs="Times New Roman"/>
          <w:sz w:val="28"/>
          <w:szCs w:val="28"/>
        </w:rPr>
        <w:t xml:space="preserve"> </w:t>
      </w:r>
      <w:r w:rsidRPr="00966B66">
        <w:rPr>
          <w:rFonts w:ascii="Times New Roman" w:hAnsi="Times New Roman" w:cs="Times New Roman"/>
          <w:sz w:val="28"/>
          <w:szCs w:val="28"/>
        </w:rPr>
        <w:t>специализации).</w:t>
      </w:r>
    </w:p>
    <w:p w:rsidR="009E15F9" w:rsidRDefault="008F67D0" w:rsidP="006C01AE">
      <w:pPr>
        <w:spacing w:after="0" w:line="259" w:lineRule="auto"/>
        <w:ind w:firstLine="709"/>
        <w:jc w:val="both"/>
        <w:rPr>
          <w:rFonts w:ascii="Times New Roman" w:hAnsi="Times New Roman" w:cs="Times New Roman"/>
          <w:sz w:val="28"/>
        </w:rPr>
      </w:pPr>
      <w:r w:rsidRPr="008F67D0">
        <w:rPr>
          <w:rFonts w:ascii="Times New Roman" w:hAnsi="Times New Roman" w:cs="Times New Roman"/>
          <w:b/>
          <w:sz w:val="28"/>
        </w:rPr>
        <w:t>Тренировочный этап, этап спортивной специализации (ТСС).</w:t>
      </w:r>
      <w:r w:rsidRPr="008F67D0">
        <w:rPr>
          <w:rFonts w:ascii="Times New Roman" w:hAnsi="Times New Roman" w:cs="Times New Roman"/>
          <w:sz w:val="28"/>
        </w:rPr>
        <w:t xml:space="preserve"> Этап формируется из</w:t>
      </w:r>
      <w:r>
        <w:rPr>
          <w:rFonts w:ascii="Times New Roman" w:hAnsi="Times New Roman" w:cs="Times New Roman"/>
          <w:sz w:val="28"/>
        </w:rPr>
        <w:t xml:space="preserve"> </w:t>
      </w:r>
      <w:r w:rsidRPr="008F67D0">
        <w:rPr>
          <w:rFonts w:ascii="Times New Roman" w:hAnsi="Times New Roman" w:cs="Times New Roman"/>
          <w:sz w:val="28"/>
        </w:rPr>
        <w:t>занимающихся, имеющих медицинский допуск, прошедших необходимую подготовку на этапе</w:t>
      </w:r>
      <w:r>
        <w:rPr>
          <w:rFonts w:ascii="Times New Roman" w:hAnsi="Times New Roman" w:cs="Times New Roman"/>
          <w:sz w:val="28"/>
        </w:rPr>
        <w:t xml:space="preserve"> </w:t>
      </w:r>
      <w:r w:rsidRPr="008F67D0">
        <w:rPr>
          <w:rFonts w:ascii="Times New Roman" w:hAnsi="Times New Roman" w:cs="Times New Roman"/>
          <w:sz w:val="28"/>
        </w:rPr>
        <w:t>начальной подготовки не менее двух лет и выполнивших приемные и переводные контрольные</w:t>
      </w:r>
      <w:r>
        <w:rPr>
          <w:rFonts w:ascii="Times New Roman" w:hAnsi="Times New Roman" w:cs="Times New Roman"/>
          <w:sz w:val="28"/>
        </w:rPr>
        <w:t xml:space="preserve"> </w:t>
      </w:r>
      <w:r w:rsidRPr="008F67D0">
        <w:rPr>
          <w:rFonts w:ascii="Times New Roman" w:hAnsi="Times New Roman" w:cs="Times New Roman"/>
          <w:sz w:val="28"/>
        </w:rPr>
        <w:t>нормативы по общей физической и специальной подготовке. Перевод по годам (этапам</w:t>
      </w:r>
      <w:r>
        <w:rPr>
          <w:rFonts w:ascii="Times New Roman" w:hAnsi="Times New Roman" w:cs="Times New Roman"/>
          <w:sz w:val="28"/>
        </w:rPr>
        <w:t xml:space="preserve"> </w:t>
      </w:r>
      <w:r w:rsidRPr="008F67D0">
        <w:rPr>
          <w:rFonts w:ascii="Times New Roman" w:hAnsi="Times New Roman" w:cs="Times New Roman"/>
          <w:sz w:val="28"/>
        </w:rPr>
        <w:t xml:space="preserve">спортивной  подготовки)  осуществляется  при  условии  выполнения  </w:t>
      </w:r>
      <w:proofErr w:type="gramStart"/>
      <w:r w:rsidRPr="008F67D0">
        <w:rPr>
          <w:rFonts w:ascii="Times New Roman" w:hAnsi="Times New Roman" w:cs="Times New Roman"/>
          <w:sz w:val="28"/>
        </w:rPr>
        <w:t>занимающимися</w:t>
      </w:r>
      <w:proofErr w:type="gramEnd"/>
      <w:r>
        <w:rPr>
          <w:rFonts w:ascii="Times New Roman" w:hAnsi="Times New Roman" w:cs="Times New Roman"/>
          <w:sz w:val="28"/>
        </w:rPr>
        <w:t xml:space="preserve"> </w:t>
      </w:r>
      <w:r w:rsidRPr="008F67D0">
        <w:rPr>
          <w:rFonts w:ascii="Times New Roman" w:hAnsi="Times New Roman" w:cs="Times New Roman"/>
          <w:sz w:val="28"/>
        </w:rPr>
        <w:t>контрольно-переводных нормативов по общей физической и специальной подготовке.</w:t>
      </w:r>
    </w:p>
    <w:p w:rsidR="008F67D0" w:rsidRPr="008F67D0" w:rsidRDefault="009E15F9" w:rsidP="005A1E19">
      <w:pPr>
        <w:spacing w:after="0" w:line="259" w:lineRule="auto"/>
        <w:jc w:val="center"/>
        <w:rPr>
          <w:rFonts w:ascii="Times New Roman" w:hAnsi="Times New Roman" w:cs="Times New Roman"/>
          <w:b/>
          <w:sz w:val="28"/>
        </w:rPr>
      </w:pPr>
      <w:r>
        <w:rPr>
          <w:rFonts w:ascii="Times New Roman" w:hAnsi="Times New Roman" w:cs="Times New Roman"/>
          <w:b/>
          <w:sz w:val="28"/>
        </w:rPr>
        <w:t>2</w:t>
      </w:r>
      <w:r w:rsidR="008F67D0" w:rsidRPr="008F67D0">
        <w:rPr>
          <w:rFonts w:ascii="Times New Roman" w:hAnsi="Times New Roman" w:cs="Times New Roman"/>
          <w:b/>
          <w:sz w:val="28"/>
        </w:rPr>
        <w:t>.2. Соотношение объемов тренировочного процесса и видов спортивной подготовки в структуре тренировочного процесса по виду спорта «волейбол»</w:t>
      </w:r>
    </w:p>
    <w:p w:rsidR="00AD199C" w:rsidRDefault="008F67D0" w:rsidP="008F67D0">
      <w:pPr>
        <w:spacing w:after="0" w:line="259" w:lineRule="auto"/>
        <w:jc w:val="center"/>
        <w:rPr>
          <w:rFonts w:ascii="Times New Roman" w:hAnsi="Times New Roman" w:cs="Times New Roman"/>
          <w:sz w:val="28"/>
        </w:rPr>
      </w:pPr>
      <w:r w:rsidRPr="008F67D0">
        <w:rPr>
          <w:rFonts w:ascii="Times New Roman" w:hAnsi="Times New Roman" w:cs="Times New Roman"/>
          <w:sz w:val="28"/>
        </w:rPr>
        <w:t>(Приложения № 2 и № 3 к ФССП по виду спорта волейбол)</w:t>
      </w:r>
    </w:p>
    <w:p w:rsidR="00AD199C" w:rsidRPr="005F401F" w:rsidRDefault="00AD199C" w:rsidP="00BF2969">
      <w:pPr>
        <w:spacing w:after="0" w:line="240" w:lineRule="auto"/>
        <w:jc w:val="center"/>
        <w:rPr>
          <w:rFonts w:ascii="Times New Roman" w:hAnsi="Times New Roman" w:cs="Times New Roman"/>
          <w:sz w:val="24"/>
        </w:rPr>
      </w:pPr>
    </w:p>
    <w:tbl>
      <w:tblPr>
        <w:tblStyle w:val="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gridCol w:w="1915"/>
      </w:tblGrid>
      <w:tr w:rsidR="009E15F9" w:rsidTr="00E84341">
        <w:tc>
          <w:tcPr>
            <w:tcW w:w="1914" w:type="dxa"/>
            <w:vMerge w:val="restart"/>
          </w:tcPr>
          <w:p w:rsidR="009E15F9" w:rsidRPr="007454B4" w:rsidRDefault="009E15F9" w:rsidP="009E15F9">
            <w:pPr>
              <w:jc w:val="center"/>
              <w:rPr>
                <w:rFonts w:ascii="Times New Roman" w:hAnsi="Times New Roman" w:cs="Times New Roman"/>
                <w:sz w:val="24"/>
              </w:rPr>
            </w:pPr>
            <w:r w:rsidRPr="007454B4">
              <w:rPr>
                <w:rFonts w:ascii="Times New Roman" w:hAnsi="Times New Roman" w:cs="Times New Roman"/>
                <w:sz w:val="24"/>
              </w:rPr>
              <w:lastRenderedPageBreak/>
              <w:t>Этапный</w:t>
            </w:r>
          </w:p>
          <w:p w:rsidR="009E15F9" w:rsidRDefault="009E15F9" w:rsidP="009E15F9">
            <w:pPr>
              <w:jc w:val="center"/>
              <w:rPr>
                <w:rFonts w:ascii="Times New Roman" w:hAnsi="Times New Roman" w:cs="Times New Roman"/>
                <w:sz w:val="28"/>
              </w:rPr>
            </w:pPr>
            <w:r w:rsidRPr="007454B4">
              <w:rPr>
                <w:rFonts w:ascii="Times New Roman" w:hAnsi="Times New Roman" w:cs="Times New Roman"/>
                <w:sz w:val="24"/>
              </w:rPr>
              <w:t>норматив</w:t>
            </w:r>
          </w:p>
        </w:tc>
        <w:tc>
          <w:tcPr>
            <w:tcW w:w="7657" w:type="dxa"/>
            <w:gridSpan w:val="4"/>
          </w:tcPr>
          <w:p w:rsidR="009E15F9" w:rsidRDefault="009E15F9" w:rsidP="009E15F9">
            <w:pPr>
              <w:jc w:val="center"/>
              <w:rPr>
                <w:rFonts w:ascii="Times New Roman" w:hAnsi="Times New Roman" w:cs="Times New Roman"/>
                <w:sz w:val="28"/>
              </w:rPr>
            </w:pPr>
            <w:r w:rsidRPr="008F67D0">
              <w:rPr>
                <w:rFonts w:ascii="Times New Roman" w:hAnsi="Times New Roman" w:cs="Times New Roman"/>
                <w:sz w:val="24"/>
              </w:rPr>
              <w:t>Этапы и годы спортивной подготовки</w:t>
            </w:r>
          </w:p>
        </w:tc>
      </w:tr>
      <w:tr w:rsidR="009E15F9" w:rsidTr="00E84341">
        <w:tc>
          <w:tcPr>
            <w:tcW w:w="1914" w:type="dxa"/>
            <w:vMerge/>
          </w:tcPr>
          <w:p w:rsidR="009E15F9" w:rsidRDefault="009E15F9" w:rsidP="00095A68">
            <w:pPr>
              <w:jc w:val="both"/>
              <w:rPr>
                <w:rFonts w:ascii="Times New Roman" w:hAnsi="Times New Roman" w:cs="Times New Roman"/>
                <w:sz w:val="28"/>
              </w:rPr>
            </w:pPr>
          </w:p>
        </w:tc>
        <w:tc>
          <w:tcPr>
            <w:tcW w:w="3828" w:type="dxa"/>
            <w:gridSpan w:val="2"/>
          </w:tcPr>
          <w:p w:rsidR="009E15F9" w:rsidRPr="008F67D0" w:rsidRDefault="009E15F9" w:rsidP="009E15F9">
            <w:pPr>
              <w:jc w:val="center"/>
              <w:rPr>
                <w:rFonts w:ascii="Times New Roman" w:hAnsi="Times New Roman" w:cs="Times New Roman"/>
                <w:sz w:val="24"/>
              </w:rPr>
            </w:pPr>
            <w:r w:rsidRPr="008F67D0">
              <w:rPr>
                <w:rFonts w:ascii="Times New Roman" w:hAnsi="Times New Roman" w:cs="Times New Roman"/>
                <w:sz w:val="24"/>
              </w:rPr>
              <w:t>Этап начальной</w:t>
            </w:r>
          </w:p>
          <w:p w:rsidR="009E15F9" w:rsidRDefault="009E15F9" w:rsidP="009E15F9">
            <w:pPr>
              <w:jc w:val="center"/>
              <w:rPr>
                <w:rFonts w:ascii="Times New Roman" w:hAnsi="Times New Roman" w:cs="Times New Roman"/>
                <w:sz w:val="28"/>
              </w:rPr>
            </w:pPr>
            <w:r w:rsidRPr="008F67D0">
              <w:rPr>
                <w:rFonts w:ascii="Times New Roman" w:hAnsi="Times New Roman" w:cs="Times New Roman"/>
                <w:sz w:val="24"/>
              </w:rPr>
              <w:t>подготовки</w:t>
            </w:r>
          </w:p>
        </w:tc>
        <w:tc>
          <w:tcPr>
            <w:tcW w:w="3829" w:type="dxa"/>
            <w:gridSpan w:val="2"/>
          </w:tcPr>
          <w:p w:rsidR="009E15F9" w:rsidRDefault="005F401F" w:rsidP="009E15F9">
            <w:pPr>
              <w:jc w:val="center"/>
              <w:rPr>
                <w:rFonts w:ascii="Times New Roman" w:hAnsi="Times New Roman" w:cs="Times New Roman"/>
                <w:sz w:val="28"/>
              </w:rPr>
            </w:pPr>
            <w:r>
              <w:rPr>
                <w:rFonts w:ascii="Times New Roman" w:hAnsi="Times New Roman" w:cs="Times New Roman"/>
                <w:sz w:val="24"/>
              </w:rPr>
              <w:t>Учебно-т</w:t>
            </w:r>
            <w:r w:rsidRPr="007454B4">
              <w:rPr>
                <w:rFonts w:ascii="Times New Roman" w:hAnsi="Times New Roman" w:cs="Times New Roman"/>
                <w:sz w:val="24"/>
              </w:rPr>
              <w:t>ренировочный этап (этап спортивной специализации)</w:t>
            </w:r>
          </w:p>
        </w:tc>
      </w:tr>
      <w:tr w:rsidR="009E15F9" w:rsidTr="00E84341">
        <w:tc>
          <w:tcPr>
            <w:tcW w:w="1914" w:type="dxa"/>
            <w:vMerge/>
          </w:tcPr>
          <w:p w:rsidR="009E15F9" w:rsidRDefault="009E15F9" w:rsidP="00095A68">
            <w:pPr>
              <w:jc w:val="both"/>
              <w:rPr>
                <w:rFonts w:ascii="Times New Roman" w:hAnsi="Times New Roman" w:cs="Times New Roman"/>
                <w:sz w:val="28"/>
              </w:rPr>
            </w:pPr>
          </w:p>
        </w:tc>
        <w:tc>
          <w:tcPr>
            <w:tcW w:w="1914" w:type="dxa"/>
          </w:tcPr>
          <w:p w:rsidR="009E15F9" w:rsidRPr="008F67D0" w:rsidRDefault="009E15F9" w:rsidP="00470F48">
            <w:pPr>
              <w:jc w:val="center"/>
              <w:rPr>
                <w:rFonts w:ascii="Times New Roman" w:hAnsi="Times New Roman" w:cs="Times New Roman"/>
                <w:sz w:val="24"/>
              </w:rPr>
            </w:pPr>
            <w:r w:rsidRPr="008F67D0">
              <w:rPr>
                <w:rFonts w:ascii="Times New Roman" w:hAnsi="Times New Roman" w:cs="Times New Roman"/>
                <w:sz w:val="24"/>
              </w:rPr>
              <w:t>До года</w:t>
            </w:r>
          </w:p>
        </w:tc>
        <w:tc>
          <w:tcPr>
            <w:tcW w:w="1914" w:type="dxa"/>
          </w:tcPr>
          <w:p w:rsidR="009E15F9" w:rsidRPr="008F67D0" w:rsidRDefault="009E15F9" w:rsidP="00470F48">
            <w:pPr>
              <w:jc w:val="center"/>
              <w:rPr>
                <w:rFonts w:ascii="Times New Roman" w:hAnsi="Times New Roman" w:cs="Times New Roman"/>
                <w:sz w:val="24"/>
              </w:rPr>
            </w:pPr>
            <w:r w:rsidRPr="008F67D0">
              <w:rPr>
                <w:rFonts w:ascii="Times New Roman" w:hAnsi="Times New Roman" w:cs="Times New Roman"/>
                <w:sz w:val="24"/>
              </w:rPr>
              <w:t>Свыше</w:t>
            </w:r>
          </w:p>
          <w:p w:rsidR="009E15F9" w:rsidRPr="008F67D0" w:rsidRDefault="009E15F9" w:rsidP="00470F48">
            <w:pPr>
              <w:jc w:val="center"/>
              <w:rPr>
                <w:rFonts w:ascii="Times New Roman" w:hAnsi="Times New Roman" w:cs="Times New Roman"/>
                <w:sz w:val="24"/>
              </w:rPr>
            </w:pPr>
            <w:r w:rsidRPr="008F67D0">
              <w:rPr>
                <w:rFonts w:ascii="Times New Roman" w:hAnsi="Times New Roman" w:cs="Times New Roman"/>
                <w:sz w:val="24"/>
              </w:rPr>
              <w:t>года</w:t>
            </w:r>
          </w:p>
        </w:tc>
        <w:tc>
          <w:tcPr>
            <w:tcW w:w="1914" w:type="dxa"/>
          </w:tcPr>
          <w:p w:rsidR="009E15F9" w:rsidRPr="008F67D0" w:rsidRDefault="009E15F9" w:rsidP="00470F48">
            <w:pPr>
              <w:jc w:val="center"/>
              <w:rPr>
                <w:rFonts w:ascii="Times New Roman" w:hAnsi="Times New Roman" w:cs="Times New Roman"/>
                <w:sz w:val="24"/>
              </w:rPr>
            </w:pPr>
            <w:r w:rsidRPr="008F67D0">
              <w:rPr>
                <w:rFonts w:ascii="Times New Roman" w:hAnsi="Times New Roman" w:cs="Times New Roman"/>
                <w:sz w:val="24"/>
              </w:rPr>
              <w:t>До двух лет</w:t>
            </w:r>
          </w:p>
        </w:tc>
        <w:tc>
          <w:tcPr>
            <w:tcW w:w="1915" w:type="dxa"/>
          </w:tcPr>
          <w:p w:rsidR="009E15F9" w:rsidRPr="008F67D0" w:rsidRDefault="009E15F9" w:rsidP="00470F48">
            <w:pPr>
              <w:jc w:val="center"/>
              <w:rPr>
                <w:rFonts w:ascii="Times New Roman" w:hAnsi="Times New Roman" w:cs="Times New Roman"/>
                <w:sz w:val="24"/>
              </w:rPr>
            </w:pPr>
            <w:r w:rsidRPr="008F67D0">
              <w:rPr>
                <w:rFonts w:ascii="Times New Roman" w:hAnsi="Times New Roman" w:cs="Times New Roman"/>
                <w:sz w:val="24"/>
              </w:rPr>
              <w:t>Свыше двух</w:t>
            </w:r>
          </w:p>
          <w:p w:rsidR="009E15F9" w:rsidRPr="008F67D0" w:rsidRDefault="009E15F9" w:rsidP="00470F48">
            <w:pPr>
              <w:jc w:val="center"/>
              <w:rPr>
                <w:rFonts w:ascii="Times New Roman" w:hAnsi="Times New Roman" w:cs="Times New Roman"/>
                <w:sz w:val="24"/>
              </w:rPr>
            </w:pPr>
            <w:r w:rsidRPr="008F67D0">
              <w:rPr>
                <w:rFonts w:ascii="Times New Roman" w:hAnsi="Times New Roman" w:cs="Times New Roman"/>
                <w:sz w:val="24"/>
              </w:rPr>
              <w:t>лет</w:t>
            </w:r>
          </w:p>
        </w:tc>
      </w:tr>
      <w:tr w:rsidR="005F401F" w:rsidTr="00E84341">
        <w:tc>
          <w:tcPr>
            <w:tcW w:w="1914" w:type="dxa"/>
          </w:tcPr>
          <w:p w:rsidR="005F401F" w:rsidRPr="007454B4" w:rsidRDefault="005F401F" w:rsidP="00470F48">
            <w:pPr>
              <w:rPr>
                <w:rFonts w:ascii="Times New Roman" w:hAnsi="Times New Roman" w:cs="Times New Roman"/>
              </w:rPr>
            </w:pPr>
            <w:r w:rsidRPr="007454B4">
              <w:rPr>
                <w:rFonts w:ascii="Times New Roman" w:hAnsi="Times New Roman" w:cs="Times New Roman"/>
              </w:rPr>
              <w:t>Количество</w:t>
            </w:r>
          </w:p>
          <w:p w:rsidR="005F401F" w:rsidRPr="007454B4" w:rsidRDefault="005F401F" w:rsidP="00470F48">
            <w:pPr>
              <w:rPr>
                <w:rFonts w:ascii="Times New Roman" w:hAnsi="Times New Roman" w:cs="Times New Roman"/>
              </w:rPr>
            </w:pPr>
            <w:r w:rsidRPr="007454B4">
              <w:rPr>
                <w:rFonts w:ascii="Times New Roman" w:hAnsi="Times New Roman" w:cs="Times New Roman"/>
              </w:rPr>
              <w:t>часов в неделю</w:t>
            </w:r>
          </w:p>
        </w:tc>
        <w:tc>
          <w:tcPr>
            <w:tcW w:w="1914" w:type="dxa"/>
          </w:tcPr>
          <w:p w:rsidR="005F401F" w:rsidRPr="008F67D0" w:rsidRDefault="005F401F" w:rsidP="00470F48">
            <w:pPr>
              <w:jc w:val="center"/>
              <w:rPr>
                <w:rFonts w:ascii="Times New Roman" w:hAnsi="Times New Roman" w:cs="Times New Roman"/>
                <w:sz w:val="24"/>
              </w:rPr>
            </w:pPr>
            <w:r>
              <w:rPr>
                <w:rFonts w:ascii="Times New Roman" w:hAnsi="Times New Roman" w:cs="Times New Roman"/>
                <w:sz w:val="24"/>
              </w:rPr>
              <w:t>4,5-6</w:t>
            </w:r>
          </w:p>
        </w:tc>
        <w:tc>
          <w:tcPr>
            <w:tcW w:w="1914" w:type="dxa"/>
          </w:tcPr>
          <w:p w:rsidR="005F401F" w:rsidRPr="008F67D0" w:rsidRDefault="005F401F" w:rsidP="00470F48">
            <w:pPr>
              <w:jc w:val="center"/>
              <w:rPr>
                <w:rFonts w:ascii="Times New Roman" w:hAnsi="Times New Roman" w:cs="Times New Roman"/>
                <w:sz w:val="24"/>
              </w:rPr>
            </w:pPr>
            <w:r>
              <w:rPr>
                <w:rFonts w:ascii="Times New Roman" w:hAnsi="Times New Roman" w:cs="Times New Roman"/>
                <w:sz w:val="24"/>
              </w:rPr>
              <w:t>6-8</w:t>
            </w:r>
          </w:p>
        </w:tc>
        <w:tc>
          <w:tcPr>
            <w:tcW w:w="1914" w:type="dxa"/>
          </w:tcPr>
          <w:p w:rsidR="005F401F" w:rsidRPr="008F67D0" w:rsidRDefault="005F401F" w:rsidP="00470F48">
            <w:pPr>
              <w:jc w:val="center"/>
              <w:rPr>
                <w:rFonts w:ascii="Times New Roman" w:hAnsi="Times New Roman" w:cs="Times New Roman"/>
                <w:sz w:val="24"/>
              </w:rPr>
            </w:pPr>
            <w:r>
              <w:rPr>
                <w:rFonts w:ascii="Times New Roman" w:hAnsi="Times New Roman" w:cs="Times New Roman"/>
                <w:sz w:val="24"/>
              </w:rPr>
              <w:t>10-12</w:t>
            </w:r>
          </w:p>
        </w:tc>
        <w:tc>
          <w:tcPr>
            <w:tcW w:w="1915" w:type="dxa"/>
          </w:tcPr>
          <w:p w:rsidR="005F401F" w:rsidRPr="008F67D0" w:rsidRDefault="005F401F" w:rsidP="00470F48">
            <w:pPr>
              <w:jc w:val="center"/>
              <w:rPr>
                <w:rFonts w:ascii="Times New Roman" w:hAnsi="Times New Roman" w:cs="Times New Roman"/>
                <w:sz w:val="24"/>
              </w:rPr>
            </w:pPr>
            <w:r>
              <w:rPr>
                <w:rFonts w:ascii="Times New Roman" w:hAnsi="Times New Roman" w:cs="Times New Roman"/>
                <w:sz w:val="24"/>
              </w:rPr>
              <w:t>12-18</w:t>
            </w:r>
          </w:p>
        </w:tc>
      </w:tr>
      <w:tr w:rsidR="005F401F" w:rsidTr="00E84341">
        <w:tc>
          <w:tcPr>
            <w:tcW w:w="1914" w:type="dxa"/>
          </w:tcPr>
          <w:p w:rsidR="005F401F" w:rsidRPr="007454B4" w:rsidRDefault="005F401F" w:rsidP="00470F48">
            <w:pPr>
              <w:jc w:val="both"/>
              <w:rPr>
                <w:rFonts w:ascii="Times New Roman" w:hAnsi="Times New Roman" w:cs="Times New Roman"/>
              </w:rPr>
            </w:pPr>
            <w:r w:rsidRPr="007454B4">
              <w:rPr>
                <w:rFonts w:ascii="Times New Roman" w:hAnsi="Times New Roman" w:cs="Times New Roman"/>
              </w:rPr>
              <w:t>Общее количество</w:t>
            </w:r>
          </w:p>
          <w:p w:rsidR="005F401F" w:rsidRPr="007454B4" w:rsidRDefault="005F401F" w:rsidP="00470F48">
            <w:pPr>
              <w:jc w:val="both"/>
              <w:rPr>
                <w:rFonts w:ascii="Times New Roman" w:hAnsi="Times New Roman" w:cs="Times New Roman"/>
              </w:rPr>
            </w:pPr>
            <w:r w:rsidRPr="007454B4">
              <w:rPr>
                <w:rFonts w:ascii="Times New Roman" w:hAnsi="Times New Roman" w:cs="Times New Roman"/>
              </w:rPr>
              <w:t>часов в год</w:t>
            </w:r>
          </w:p>
        </w:tc>
        <w:tc>
          <w:tcPr>
            <w:tcW w:w="1914" w:type="dxa"/>
          </w:tcPr>
          <w:p w:rsidR="005F401F" w:rsidRPr="008F67D0" w:rsidRDefault="005F401F" w:rsidP="00470F48">
            <w:pPr>
              <w:jc w:val="center"/>
              <w:rPr>
                <w:rFonts w:ascii="Times New Roman" w:hAnsi="Times New Roman" w:cs="Times New Roman"/>
                <w:sz w:val="24"/>
              </w:rPr>
            </w:pPr>
            <w:r>
              <w:rPr>
                <w:rFonts w:ascii="Times New Roman" w:hAnsi="Times New Roman" w:cs="Times New Roman"/>
                <w:sz w:val="24"/>
              </w:rPr>
              <w:t>234-312</w:t>
            </w:r>
          </w:p>
        </w:tc>
        <w:tc>
          <w:tcPr>
            <w:tcW w:w="1914" w:type="dxa"/>
          </w:tcPr>
          <w:p w:rsidR="005F401F" w:rsidRPr="008F67D0" w:rsidRDefault="005F401F" w:rsidP="00470F48">
            <w:pPr>
              <w:jc w:val="center"/>
              <w:rPr>
                <w:rFonts w:ascii="Times New Roman" w:hAnsi="Times New Roman" w:cs="Times New Roman"/>
                <w:sz w:val="24"/>
              </w:rPr>
            </w:pPr>
            <w:r>
              <w:rPr>
                <w:rFonts w:ascii="Times New Roman" w:hAnsi="Times New Roman" w:cs="Times New Roman"/>
                <w:sz w:val="24"/>
              </w:rPr>
              <w:t>312-416</w:t>
            </w:r>
          </w:p>
        </w:tc>
        <w:tc>
          <w:tcPr>
            <w:tcW w:w="1914" w:type="dxa"/>
          </w:tcPr>
          <w:p w:rsidR="005F401F" w:rsidRPr="008F67D0" w:rsidRDefault="005F401F" w:rsidP="00470F48">
            <w:pPr>
              <w:jc w:val="center"/>
              <w:rPr>
                <w:rFonts w:ascii="Times New Roman" w:hAnsi="Times New Roman" w:cs="Times New Roman"/>
                <w:sz w:val="24"/>
              </w:rPr>
            </w:pPr>
            <w:r>
              <w:rPr>
                <w:rFonts w:ascii="Times New Roman" w:hAnsi="Times New Roman" w:cs="Times New Roman"/>
                <w:sz w:val="24"/>
              </w:rPr>
              <w:t>520-624</w:t>
            </w:r>
          </w:p>
        </w:tc>
        <w:tc>
          <w:tcPr>
            <w:tcW w:w="1915" w:type="dxa"/>
          </w:tcPr>
          <w:p w:rsidR="005F401F" w:rsidRPr="008F67D0" w:rsidRDefault="005F401F" w:rsidP="00470F48">
            <w:pPr>
              <w:jc w:val="center"/>
              <w:rPr>
                <w:rFonts w:ascii="Times New Roman" w:hAnsi="Times New Roman" w:cs="Times New Roman"/>
                <w:sz w:val="24"/>
              </w:rPr>
            </w:pPr>
            <w:r>
              <w:rPr>
                <w:rFonts w:ascii="Times New Roman" w:hAnsi="Times New Roman" w:cs="Times New Roman"/>
                <w:sz w:val="24"/>
              </w:rPr>
              <w:t>624-936</w:t>
            </w:r>
          </w:p>
        </w:tc>
      </w:tr>
    </w:tbl>
    <w:p w:rsidR="0099552C" w:rsidRDefault="0099552C" w:rsidP="0099552C">
      <w:pPr>
        <w:spacing w:after="0" w:line="240" w:lineRule="auto"/>
        <w:jc w:val="center"/>
        <w:rPr>
          <w:rFonts w:ascii="Times New Roman" w:hAnsi="Times New Roman" w:cs="Times New Roman"/>
          <w:b/>
          <w:sz w:val="28"/>
        </w:rPr>
      </w:pPr>
    </w:p>
    <w:p w:rsidR="00462DE9" w:rsidRDefault="0099552C" w:rsidP="0099552C">
      <w:pPr>
        <w:spacing w:after="0" w:line="240" w:lineRule="auto"/>
        <w:jc w:val="center"/>
        <w:rPr>
          <w:rFonts w:ascii="Times New Roman" w:hAnsi="Times New Roman" w:cs="Times New Roman"/>
          <w:b/>
          <w:sz w:val="28"/>
        </w:rPr>
      </w:pPr>
      <w:r w:rsidRPr="0099552C">
        <w:rPr>
          <w:rFonts w:ascii="Times New Roman" w:hAnsi="Times New Roman" w:cs="Times New Roman"/>
          <w:b/>
          <w:sz w:val="28"/>
        </w:rPr>
        <w:t>Учебно-тренировочные мероприятия</w:t>
      </w:r>
    </w:p>
    <w:p w:rsidR="0099552C" w:rsidRDefault="0099552C" w:rsidP="0099552C">
      <w:pPr>
        <w:spacing w:after="0" w:line="240" w:lineRule="auto"/>
        <w:jc w:val="center"/>
        <w:rPr>
          <w:rFonts w:ascii="Times New Roman" w:hAnsi="Times New Roman" w:cs="Times New Roman"/>
          <w:b/>
          <w:sz w:val="28"/>
        </w:rPr>
      </w:pPr>
    </w:p>
    <w:tbl>
      <w:tblPr>
        <w:tblStyle w:val="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4291"/>
        <w:gridCol w:w="2194"/>
        <w:gridCol w:w="2510"/>
      </w:tblGrid>
      <w:tr w:rsidR="004C0F59" w:rsidTr="00E84341">
        <w:tc>
          <w:tcPr>
            <w:tcW w:w="576" w:type="dxa"/>
            <w:vMerge w:val="restart"/>
          </w:tcPr>
          <w:p w:rsidR="004C0F59" w:rsidRDefault="004C0F59" w:rsidP="0099552C">
            <w:pPr>
              <w:rPr>
                <w:rFonts w:ascii="Times New Roman" w:hAnsi="Times New Roman" w:cs="Times New Roman"/>
                <w:sz w:val="24"/>
              </w:rPr>
            </w:pPr>
          </w:p>
          <w:p w:rsidR="004C0F59" w:rsidRDefault="004C0F59" w:rsidP="0099552C">
            <w:pPr>
              <w:rPr>
                <w:rFonts w:ascii="Times New Roman" w:hAnsi="Times New Roman" w:cs="Times New Roman"/>
                <w:sz w:val="24"/>
              </w:rPr>
            </w:pPr>
          </w:p>
          <w:p w:rsidR="004C0F59" w:rsidRDefault="004C0F59" w:rsidP="0099552C">
            <w:pPr>
              <w:rPr>
                <w:rFonts w:ascii="Times New Roman" w:hAnsi="Times New Roman" w:cs="Times New Roman"/>
                <w:sz w:val="24"/>
              </w:rPr>
            </w:pPr>
          </w:p>
          <w:p w:rsidR="004C0F59" w:rsidRPr="0099552C" w:rsidRDefault="004C0F59" w:rsidP="0099552C">
            <w:pPr>
              <w:rPr>
                <w:rFonts w:ascii="Times New Roman" w:hAnsi="Times New Roman" w:cs="Times New Roman"/>
                <w:sz w:val="24"/>
              </w:rPr>
            </w:pPr>
            <w:r w:rsidRPr="0099552C">
              <w:rPr>
                <w:rFonts w:ascii="Times New Roman" w:hAnsi="Times New Roman" w:cs="Times New Roman"/>
                <w:sz w:val="24"/>
              </w:rPr>
              <w:t>№</w:t>
            </w:r>
          </w:p>
          <w:p w:rsidR="004C0F59" w:rsidRDefault="004C0F59" w:rsidP="0099552C">
            <w:pPr>
              <w:rPr>
                <w:rFonts w:ascii="Times New Roman" w:hAnsi="Times New Roman" w:cs="Times New Roman"/>
                <w:b/>
                <w:sz w:val="28"/>
              </w:rPr>
            </w:pPr>
            <w:proofErr w:type="spellStart"/>
            <w:proofErr w:type="gramStart"/>
            <w:r w:rsidRPr="0099552C">
              <w:rPr>
                <w:rFonts w:ascii="Times New Roman" w:hAnsi="Times New Roman" w:cs="Times New Roman"/>
                <w:sz w:val="24"/>
              </w:rPr>
              <w:t>п</w:t>
            </w:r>
            <w:proofErr w:type="spellEnd"/>
            <w:proofErr w:type="gramEnd"/>
            <w:r w:rsidRPr="0099552C">
              <w:rPr>
                <w:rFonts w:ascii="Times New Roman" w:hAnsi="Times New Roman" w:cs="Times New Roman"/>
                <w:sz w:val="24"/>
              </w:rPr>
              <w:t>/</w:t>
            </w:r>
            <w:proofErr w:type="spellStart"/>
            <w:r w:rsidRPr="0099552C">
              <w:rPr>
                <w:rFonts w:ascii="Times New Roman" w:hAnsi="Times New Roman" w:cs="Times New Roman"/>
                <w:sz w:val="24"/>
              </w:rPr>
              <w:t>п</w:t>
            </w:r>
            <w:proofErr w:type="spellEnd"/>
          </w:p>
        </w:tc>
        <w:tc>
          <w:tcPr>
            <w:tcW w:w="4291" w:type="dxa"/>
            <w:vMerge w:val="restart"/>
          </w:tcPr>
          <w:p w:rsidR="004C0F59" w:rsidRDefault="004C0F59" w:rsidP="0099552C">
            <w:pPr>
              <w:jc w:val="center"/>
              <w:rPr>
                <w:rFonts w:ascii="Times New Roman" w:hAnsi="Times New Roman" w:cs="Times New Roman"/>
                <w:sz w:val="24"/>
              </w:rPr>
            </w:pPr>
          </w:p>
          <w:p w:rsidR="004C0F59" w:rsidRDefault="004C0F59" w:rsidP="0099552C">
            <w:pPr>
              <w:jc w:val="center"/>
              <w:rPr>
                <w:rFonts w:ascii="Times New Roman" w:hAnsi="Times New Roman" w:cs="Times New Roman"/>
                <w:sz w:val="24"/>
              </w:rPr>
            </w:pPr>
          </w:p>
          <w:p w:rsidR="004C0F59" w:rsidRDefault="004C0F59" w:rsidP="0099552C">
            <w:pPr>
              <w:jc w:val="center"/>
              <w:rPr>
                <w:rFonts w:ascii="Times New Roman" w:hAnsi="Times New Roman" w:cs="Times New Roman"/>
                <w:sz w:val="24"/>
              </w:rPr>
            </w:pPr>
          </w:p>
          <w:p w:rsidR="004C0F59" w:rsidRPr="004C0F59" w:rsidRDefault="004C0F59" w:rsidP="0099552C">
            <w:pPr>
              <w:jc w:val="center"/>
              <w:rPr>
                <w:rFonts w:ascii="Times New Roman" w:hAnsi="Times New Roman" w:cs="Times New Roman"/>
                <w:b/>
                <w:sz w:val="28"/>
              </w:rPr>
            </w:pPr>
            <w:r w:rsidRPr="004C0F59">
              <w:rPr>
                <w:rFonts w:ascii="Times New Roman" w:hAnsi="Times New Roman" w:cs="Times New Roman"/>
                <w:sz w:val="24"/>
              </w:rPr>
              <w:t>Виды учебно-тренировочных мероприятий</w:t>
            </w:r>
          </w:p>
        </w:tc>
        <w:tc>
          <w:tcPr>
            <w:tcW w:w="4704" w:type="dxa"/>
            <w:gridSpan w:val="2"/>
          </w:tcPr>
          <w:p w:rsidR="004C0F59" w:rsidRPr="0099552C" w:rsidRDefault="004C0F59" w:rsidP="0099552C">
            <w:pPr>
              <w:jc w:val="center"/>
              <w:rPr>
                <w:rFonts w:ascii="Times New Roman" w:hAnsi="Times New Roman" w:cs="Times New Roman"/>
                <w:b/>
                <w:sz w:val="24"/>
              </w:rPr>
            </w:pPr>
            <w:r w:rsidRPr="0099552C">
              <w:rPr>
                <w:rFonts w:ascii="Times New Roman" w:hAnsi="Times New Roman" w:cs="Times New Roman"/>
                <w:sz w:val="24"/>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w:t>
            </w:r>
            <w:r>
              <w:rPr>
                <w:rFonts w:ascii="Times New Roman" w:hAnsi="Times New Roman" w:cs="Times New Roman"/>
                <w:sz w:val="24"/>
              </w:rPr>
              <w:t>-</w:t>
            </w:r>
            <w:r w:rsidRPr="0099552C">
              <w:rPr>
                <w:rFonts w:ascii="Times New Roman" w:hAnsi="Times New Roman" w:cs="Times New Roman"/>
                <w:sz w:val="24"/>
              </w:rPr>
              <w:t>тренировочных мероприятий и обратно)</w:t>
            </w:r>
          </w:p>
        </w:tc>
      </w:tr>
      <w:tr w:rsidR="004C0F59" w:rsidTr="00E84341">
        <w:tc>
          <w:tcPr>
            <w:tcW w:w="576" w:type="dxa"/>
            <w:vMerge/>
          </w:tcPr>
          <w:p w:rsidR="004C0F59" w:rsidRDefault="004C0F59" w:rsidP="0099552C">
            <w:pPr>
              <w:jc w:val="center"/>
              <w:rPr>
                <w:rFonts w:ascii="Times New Roman" w:hAnsi="Times New Roman" w:cs="Times New Roman"/>
                <w:b/>
                <w:sz w:val="28"/>
              </w:rPr>
            </w:pPr>
          </w:p>
        </w:tc>
        <w:tc>
          <w:tcPr>
            <w:tcW w:w="4291" w:type="dxa"/>
            <w:vMerge/>
          </w:tcPr>
          <w:p w:rsidR="004C0F59" w:rsidRDefault="004C0F59" w:rsidP="0099552C">
            <w:pPr>
              <w:jc w:val="center"/>
              <w:rPr>
                <w:rFonts w:ascii="Times New Roman" w:hAnsi="Times New Roman" w:cs="Times New Roman"/>
                <w:b/>
                <w:sz w:val="28"/>
              </w:rPr>
            </w:pPr>
          </w:p>
        </w:tc>
        <w:tc>
          <w:tcPr>
            <w:tcW w:w="2194" w:type="dxa"/>
          </w:tcPr>
          <w:p w:rsidR="004C0F59" w:rsidRPr="004C0F59" w:rsidRDefault="004C0F59" w:rsidP="0099552C">
            <w:pPr>
              <w:jc w:val="center"/>
              <w:rPr>
                <w:rFonts w:ascii="Times New Roman" w:hAnsi="Times New Roman" w:cs="Times New Roman"/>
                <w:b/>
                <w:sz w:val="24"/>
              </w:rPr>
            </w:pPr>
            <w:r w:rsidRPr="004C0F59">
              <w:rPr>
                <w:rFonts w:ascii="Times New Roman" w:hAnsi="Times New Roman" w:cs="Times New Roman"/>
                <w:sz w:val="24"/>
              </w:rPr>
              <w:t>Этап начальной подготовки</w:t>
            </w:r>
          </w:p>
        </w:tc>
        <w:tc>
          <w:tcPr>
            <w:tcW w:w="2510" w:type="dxa"/>
          </w:tcPr>
          <w:p w:rsidR="004C0F59" w:rsidRPr="004C0F59" w:rsidRDefault="004C0F59" w:rsidP="0099552C">
            <w:pPr>
              <w:jc w:val="center"/>
              <w:rPr>
                <w:rFonts w:ascii="Times New Roman" w:hAnsi="Times New Roman" w:cs="Times New Roman"/>
                <w:b/>
                <w:sz w:val="24"/>
              </w:rPr>
            </w:pPr>
            <w:r w:rsidRPr="004C0F59">
              <w:rPr>
                <w:rFonts w:ascii="Times New Roman" w:hAnsi="Times New Roman" w:cs="Times New Roman"/>
                <w:sz w:val="24"/>
              </w:rPr>
              <w:t>Учебно-тренировочный этап (этап спортивной специализации)</w:t>
            </w:r>
          </w:p>
        </w:tc>
      </w:tr>
      <w:tr w:rsidR="004C0F59" w:rsidTr="00E84341">
        <w:tc>
          <w:tcPr>
            <w:tcW w:w="9571" w:type="dxa"/>
            <w:gridSpan w:val="4"/>
          </w:tcPr>
          <w:p w:rsidR="004C0F59" w:rsidRPr="004C0F59" w:rsidRDefault="004C0F59" w:rsidP="0099552C">
            <w:pPr>
              <w:jc w:val="center"/>
              <w:rPr>
                <w:rFonts w:ascii="Times New Roman" w:hAnsi="Times New Roman" w:cs="Times New Roman"/>
                <w:b/>
                <w:sz w:val="24"/>
              </w:rPr>
            </w:pPr>
            <w:r w:rsidRPr="004C0F59">
              <w:rPr>
                <w:rFonts w:ascii="Times New Roman" w:hAnsi="Times New Roman" w:cs="Times New Roman"/>
                <w:sz w:val="24"/>
              </w:rPr>
              <w:t>1.</w:t>
            </w:r>
            <w:proofErr w:type="gramStart"/>
            <w:r w:rsidRPr="004C0F59">
              <w:rPr>
                <w:rFonts w:ascii="Times New Roman" w:hAnsi="Times New Roman" w:cs="Times New Roman"/>
                <w:sz w:val="24"/>
              </w:rPr>
              <w:t>Учебно - тренировочные</w:t>
            </w:r>
            <w:proofErr w:type="gramEnd"/>
            <w:r w:rsidRPr="004C0F59">
              <w:rPr>
                <w:rFonts w:ascii="Times New Roman" w:hAnsi="Times New Roman" w:cs="Times New Roman"/>
                <w:sz w:val="24"/>
              </w:rPr>
              <w:t xml:space="preserve"> мероприятия по подготовке к соревнованиям.</w:t>
            </w:r>
          </w:p>
        </w:tc>
      </w:tr>
      <w:tr w:rsidR="0099552C" w:rsidTr="00E84341">
        <w:tc>
          <w:tcPr>
            <w:tcW w:w="576" w:type="dxa"/>
          </w:tcPr>
          <w:p w:rsidR="0099552C" w:rsidRPr="004C0F59" w:rsidRDefault="004C0F59" w:rsidP="0099552C">
            <w:pPr>
              <w:jc w:val="center"/>
              <w:rPr>
                <w:rFonts w:ascii="Times New Roman" w:hAnsi="Times New Roman" w:cs="Times New Roman"/>
                <w:sz w:val="24"/>
              </w:rPr>
            </w:pPr>
            <w:r w:rsidRPr="004C0F59">
              <w:rPr>
                <w:rFonts w:ascii="Times New Roman" w:hAnsi="Times New Roman" w:cs="Times New Roman"/>
                <w:sz w:val="24"/>
              </w:rPr>
              <w:t>1.1.</w:t>
            </w:r>
          </w:p>
        </w:tc>
        <w:tc>
          <w:tcPr>
            <w:tcW w:w="4291" w:type="dxa"/>
          </w:tcPr>
          <w:p w:rsidR="0099552C" w:rsidRPr="004C0F59" w:rsidRDefault="004C0F59" w:rsidP="0099552C">
            <w:pPr>
              <w:jc w:val="center"/>
              <w:rPr>
                <w:rFonts w:ascii="Times New Roman" w:hAnsi="Times New Roman" w:cs="Times New Roman"/>
                <w:b/>
                <w:sz w:val="24"/>
              </w:rPr>
            </w:pPr>
            <w:r w:rsidRPr="004C0F59">
              <w:rPr>
                <w:rFonts w:ascii="Times New Roman" w:hAnsi="Times New Roman" w:cs="Times New Roman"/>
                <w:sz w:val="24"/>
              </w:rPr>
              <w:t>Учебно-тренировочные мероприятия по подготовке к международным соревнованиям</w:t>
            </w:r>
          </w:p>
        </w:tc>
        <w:tc>
          <w:tcPr>
            <w:tcW w:w="2194" w:type="dxa"/>
          </w:tcPr>
          <w:p w:rsidR="004C0F59" w:rsidRDefault="004C0F59" w:rsidP="0099552C">
            <w:pPr>
              <w:jc w:val="center"/>
              <w:rPr>
                <w:rFonts w:ascii="Times New Roman" w:hAnsi="Times New Roman" w:cs="Times New Roman"/>
                <w:sz w:val="24"/>
              </w:rPr>
            </w:pPr>
          </w:p>
          <w:p w:rsidR="0099552C" w:rsidRPr="004C0F59" w:rsidRDefault="004C0F59" w:rsidP="0099552C">
            <w:pPr>
              <w:jc w:val="center"/>
              <w:rPr>
                <w:rFonts w:ascii="Times New Roman" w:hAnsi="Times New Roman" w:cs="Times New Roman"/>
                <w:sz w:val="24"/>
              </w:rPr>
            </w:pPr>
            <w:r w:rsidRPr="004C0F59">
              <w:rPr>
                <w:rFonts w:ascii="Times New Roman" w:hAnsi="Times New Roman" w:cs="Times New Roman"/>
                <w:sz w:val="24"/>
              </w:rPr>
              <w:t>-</w:t>
            </w:r>
          </w:p>
        </w:tc>
        <w:tc>
          <w:tcPr>
            <w:tcW w:w="2510" w:type="dxa"/>
          </w:tcPr>
          <w:p w:rsidR="004C0F59" w:rsidRDefault="004C0F59" w:rsidP="0099552C">
            <w:pPr>
              <w:jc w:val="center"/>
              <w:rPr>
                <w:rFonts w:ascii="Times New Roman" w:hAnsi="Times New Roman" w:cs="Times New Roman"/>
                <w:sz w:val="24"/>
              </w:rPr>
            </w:pPr>
          </w:p>
          <w:p w:rsidR="0099552C" w:rsidRPr="004C0F59" w:rsidRDefault="004C0F59" w:rsidP="0099552C">
            <w:pPr>
              <w:jc w:val="center"/>
              <w:rPr>
                <w:rFonts w:ascii="Times New Roman" w:hAnsi="Times New Roman" w:cs="Times New Roman"/>
                <w:sz w:val="24"/>
              </w:rPr>
            </w:pPr>
            <w:r w:rsidRPr="004C0F59">
              <w:rPr>
                <w:rFonts w:ascii="Times New Roman" w:hAnsi="Times New Roman" w:cs="Times New Roman"/>
                <w:sz w:val="24"/>
              </w:rPr>
              <w:t>-</w:t>
            </w:r>
          </w:p>
        </w:tc>
      </w:tr>
      <w:tr w:rsidR="0099552C" w:rsidTr="00E84341">
        <w:tc>
          <w:tcPr>
            <w:tcW w:w="576" w:type="dxa"/>
          </w:tcPr>
          <w:p w:rsidR="0099552C" w:rsidRPr="004C0F59" w:rsidRDefault="004C0F59" w:rsidP="0099552C">
            <w:pPr>
              <w:jc w:val="center"/>
              <w:rPr>
                <w:rFonts w:ascii="Times New Roman" w:hAnsi="Times New Roman" w:cs="Times New Roman"/>
                <w:sz w:val="24"/>
              </w:rPr>
            </w:pPr>
            <w:r>
              <w:rPr>
                <w:rFonts w:ascii="Times New Roman" w:hAnsi="Times New Roman" w:cs="Times New Roman"/>
                <w:sz w:val="24"/>
              </w:rPr>
              <w:t>1.2</w:t>
            </w:r>
          </w:p>
        </w:tc>
        <w:tc>
          <w:tcPr>
            <w:tcW w:w="4291" w:type="dxa"/>
          </w:tcPr>
          <w:p w:rsidR="0099552C" w:rsidRPr="004C0F59" w:rsidRDefault="004C0F59" w:rsidP="0099552C">
            <w:pPr>
              <w:jc w:val="center"/>
              <w:rPr>
                <w:rFonts w:ascii="Times New Roman" w:hAnsi="Times New Roman" w:cs="Times New Roman"/>
                <w:b/>
                <w:sz w:val="24"/>
              </w:rPr>
            </w:pPr>
            <w:r w:rsidRPr="004C0F59">
              <w:rPr>
                <w:rFonts w:ascii="Times New Roman" w:hAnsi="Times New Roman" w:cs="Times New Roman"/>
                <w:sz w:val="24"/>
              </w:rPr>
              <w:t>Учебно-тренировочные мероприятия по подготовке к чемпионатам, кубкам, первенствам России</w:t>
            </w:r>
          </w:p>
        </w:tc>
        <w:tc>
          <w:tcPr>
            <w:tcW w:w="2194" w:type="dxa"/>
          </w:tcPr>
          <w:p w:rsidR="004C0F59" w:rsidRDefault="004C0F59" w:rsidP="0099552C">
            <w:pPr>
              <w:jc w:val="center"/>
              <w:rPr>
                <w:rFonts w:ascii="Times New Roman" w:hAnsi="Times New Roman" w:cs="Times New Roman"/>
                <w:sz w:val="24"/>
              </w:rPr>
            </w:pPr>
          </w:p>
          <w:p w:rsidR="0099552C" w:rsidRPr="004C0F59" w:rsidRDefault="004C0F59" w:rsidP="0099552C">
            <w:pPr>
              <w:jc w:val="center"/>
              <w:rPr>
                <w:rFonts w:ascii="Times New Roman" w:hAnsi="Times New Roman" w:cs="Times New Roman"/>
                <w:sz w:val="24"/>
              </w:rPr>
            </w:pPr>
            <w:r w:rsidRPr="004C0F59">
              <w:rPr>
                <w:rFonts w:ascii="Times New Roman" w:hAnsi="Times New Roman" w:cs="Times New Roman"/>
                <w:sz w:val="24"/>
              </w:rPr>
              <w:t>-</w:t>
            </w:r>
          </w:p>
        </w:tc>
        <w:tc>
          <w:tcPr>
            <w:tcW w:w="2510" w:type="dxa"/>
          </w:tcPr>
          <w:p w:rsidR="004C0F59" w:rsidRDefault="004C0F59" w:rsidP="0099552C">
            <w:pPr>
              <w:jc w:val="center"/>
              <w:rPr>
                <w:rFonts w:ascii="Times New Roman" w:hAnsi="Times New Roman" w:cs="Times New Roman"/>
                <w:sz w:val="24"/>
              </w:rPr>
            </w:pPr>
          </w:p>
          <w:p w:rsidR="0099552C" w:rsidRPr="004C0F59" w:rsidRDefault="004C0F59" w:rsidP="0099552C">
            <w:pPr>
              <w:jc w:val="center"/>
              <w:rPr>
                <w:rFonts w:ascii="Times New Roman" w:hAnsi="Times New Roman" w:cs="Times New Roman"/>
                <w:sz w:val="24"/>
              </w:rPr>
            </w:pPr>
            <w:r w:rsidRPr="004C0F59">
              <w:rPr>
                <w:rFonts w:ascii="Times New Roman" w:hAnsi="Times New Roman" w:cs="Times New Roman"/>
                <w:sz w:val="24"/>
              </w:rPr>
              <w:t>14</w:t>
            </w:r>
          </w:p>
        </w:tc>
      </w:tr>
      <w:tr w:rsidR="0099552C" w:rsidTr="00E84341">
        <w:tc>
          <w:tcPr>
            <w:tcW w:w="576" w:type="dxa"/>
          </w:tcPr>
          <w:p w:rsidR="0099552C" w:rsidRPr="004C0F59" w:rsidRDefault="004C0F59" w:rsidP="0099552C">
            <w:pPr>
              <w:jc w:val="center"/>
              <w:rPr>
                <w:rFonts w:ascii="Times New Roman" w:hAnsi="Times New Roman" w:cs="Times New Roman"/>
                <w:sz w:val="24"/>
              </w:rPr>
            </w:pPr>
            <w:r>
              <w:rPr>
                <w:rFonts w:ascii="Times New Roman" w:hAnsi="Times New Roman" w:cs="Times New Roman"/>
                <w:sz w:val="24"/>
              </w:rPr>
              <w:t>1.3.</w:t>
            </w:r>
          </w:p>
        </w:tc>
        <w:tc>
          <w:tcPr>
            <w:tcW w:w="4291" w:type="dxa"/>
          </w:tcPr>
          <w:p w:rsidR="0099552C" w:rsidRPr="004C0F59" w:rsidRDefault="004C0F59" w:rsidP="0099552C">
            <w:pPr>
              <w:jc w:val="center"/>
              <w:rPr>
                <w:rFonts w:ascii="Times New Roman" w:hAnsi="Times New Roman" w:cs="Times New Roman"/>
                <w:b/>
                <w:sz w:val="24"/>
              </w:rPr>
            </w:pPr>
            <w:r w:rsidRPr="004C0F59">
              <w:rPr>
                <w:rFonts w:ascii="Times New Roman" w:hAnsi="Times New Roman" w:cs="Times New Roman"/>
                <w:sz w:val="24"/>
              </w:rPr>
              <w:t>Учебно-тренировочные мероприятия по подготовке к другим всероссийским соревнованиям</w:t>
            </w:r>
          </w:p>
        </w:tc>
        <w:tc>
          <w:tcPr>
            <w:tcW w:w="2194" w:type="dxa"/>
          </w:tcPr>
          <w:p w:rsidR="004C0F59" w:rsidRDefault="004C0F59" w:rsidP="0099552C">
            <w:pPr>
              <w:jc w:val="center"/>
              <w:rPr>
                <w:rFonts w:ascii="Times New Roman" w:hAnsi="Times New Roman" w:cs="Times New Roman"/>
                <w:sz w:val="24"/>
              </w:rPr>
            </w:pPr>
          </w:p>
          <w:p w:rsidR="0099552C" w:rsidRPr="004C0F59" w:rsidRDefault="004C0F59" w:rsidP="0099552C">
            <w:pPr>
              <w:jc w:val="center"/>
              <w:rPr>
                <w:rFonts w:ascii="Times New Roman" w:hAnsi="Times New Roman" w:cs="Times New Roman"/>
                <w:sz w:val="24"/>
              </w:rPr>
            </w:pPr>
            <w:r>
              <w:rPr>
                <w:rFonts w:ascii="Times New Roman" w:hAnsi="Times New Roman" w:cs="Times New Roman"/>
                <w:sz w:val="24"/>
              </w:rPr>
              <w:t>-</w:t>
            </w:r>
          </w:p>
        </w:tc>
        <w:tc>
          <w:tcPr>
            <w:tcW w:w="2510" w:type="dxa"/>
          </w:tcPr>
          <w:p w:rsidR="004C0F59" w:rsidRDefault="004C0F59" w:rsidP="0099552C">
            <w:pPr>
              <w:jc w:val="center"/>
              <w:rPr>
                <w:rFonts w:ascii="Times New Roman" w:hAnsi="Times New Roman" w:cs="Times New Roman"/>
                <w:sz w:val="24"/>
              </w:rPr>
            </w:pPr>
          </w:p>
          <w:p w:rsidR="0099552C" w:rsidRPr="004C0F59" w:rsidRDefault="004C0F59" w:rsidP="0099552C">
            <w:pPr>
              <w:jc w:val="center"/>
              <w:rPr>
                <w:rFonts w:ascii="Times New Roman" w:hAnsi="Times New Roman" w:cs="Times New Roman"/>
                <w:sz w:val="24"/>
              </w:rPr>
            </w:pPr>
            <w:r>
              <w:rPr>
                <w:rFonts w:ascii="Times New Roman" w:hAnsi="Times New Roman" w:cs="Times New Roman"/>
                <w:sz w:val="24"/>
              </w:rPr>
              <w:t>14</w:t>
            </w:r>
          </w:p>
        </w:tc>
      </w:tr>
      <w:tr w:rsidR="0099552C" w:rsidTr="00E84341">
        <w:tc>
          <w:tcPr>
            <w:tcW w:w="576" w:type="dxa"/>
          </w:tcPr>
          <w:p w:rsidR="0099552C" w:rsidRPr="004C0F59" w:rsidRDefault="004C0F59" w:rsidP="0099552C">
            <w:pPr>
              <w:jc w:val="center"/>
              <w:rPr>
                <w:rFonts w:ascii="Times New Roman" w:hAnsi="Times New Roman" w:cs="Times New Roman"/>
                <w:sz w:val="24"/>
              </w:rPr>
            </w:pPr>
            <w:r>
              <w:rPr>
                <w:rFonts w:ascii="Times New Roman" w:hAnsi="Times New Roman" w:cs="Times New Roman"/>
                <w:sz w:val="24"/>
              </w:rPr>
              <w:t>1.4.</w:t>
            </w:r>
          </w:p>
        </w:tc>
        <w:tc>
          <w:tcPr>
            <w:tcW w:w="4291" w:type="dxa"/>
          </w:tcPr>
          <w:p w:rsidR="0099552C" w:rsidRPr="004C0F59" w:rsidRDefault="004C0F59" w:rsidP="0099552C">
            <w:pPr>
              <w:jc w:val="center"/>
              <w:rPr>
                <w:rFonts w:ascii="Times New Roman" w:hAnsi="Times New Roman" w:cs="Times New Roman"/>
                <w:b/>
                <w:sz w:val="24"/>
              </w:rPr>
            </w:pPr>
            <w:r w:rsidRPr="004C0F59">
              <w:rPr>
                <w:rFonts w:ascii="Times New Roman" w:hAnsi="Times New Roman" w:cs="Times New Roman"/>
                <w:sz w:val="24"/>
              </w:rPr>
              <w:t xml:space="preserve">Учебно-тренировочные мероприятия по подготовке к официальным </w:t>
            </w:r>
            <w:r w:rsidRPr="004C0F59">
              <w:rPr>
                <w:rFonts w:ascii="Times New Roman" w:hAnsi="Times New Roman" w:cs="Times New Roman"/>
                <w:sz w:val="24"/>
              </w:rPr>
              <w:lastRenderedPageBreak/>
              <w:t>соревнованиям субъекта РФ</w:t>
            </w:r>
          </w:p>
        </w:tc>
        <w:tc>
          <w:tcPr>
            <w:tcW w:w="2194" w:type="dxa"/>
          </w:tcPr>
          <w:p w:rsidR="004C0F59" w:rsidRDefault="004C0F59" w:rsidP="0099552C">
            <w:pPr>
              <w:jc w:val="center"/>
              <w:rPr>
                <w:rFonts w:ascii="Times New Roman" w:hAnsi="Times New Roman" w:cs="Times New Roman"/>
                <w:sz w:val="24"/>
              </w:rPr>
            </w:pPr>
          </w:p>
          <w:p w:rsidR="0099552C" w:rsidRPr="004C0F59" w:rsidRDefault="004C0F59" w:rsidP="0099552C">
            <w:pPr>
              <w:jc w:val="center"/>
              <w:rPr>
                <w:rFonts w:ascii="Times New Roman" w:hAnsi="Times New Roman" w:cs="Times New Roman"/>
                <w:sz w:val="24"/>
              </w:rPr>
            </w:pPr>
            <w:r>
              <w:rPr>
                <w:rFonts w:ascii="Times New Roman" w:hAnsi="Times New Roman" w:cs="Times New Roman"/>
                <w:sz w:val="24"/>
              </w:rPr>
              <w:t>-</w:t>
            </w:r>
          </w:p>
        </w:tc>
        <w:tc>
          <w:tcPr>
            <w:tcW w:w="2510" w:type="dxa"/>
          </w:tcPr>
          <w:p w:rsidR="004C0F59" w:rsidRDefault="004C0F59" w:rsidP="0099552C">
            <w:pPr>
              <w:jc w:val="center"/>
              <w:rPr>
                <w:rFonts w:ascii="Times New Roman" w:hAnsi="Times New Roman" w:cs="Times New Roman"/>
                <w:sz w:val="24"/>
              </w:rPr>
            </w:pPr>
          </w:p>
          <w:p w:rsidR="0099552C" w:rsidRPr="004C0F59" w:rsidRDefault="004C0F59" w:rsidP="0099552C">
            <w:pPr>
              <w:jc w:val="center"/>
              <w:rPr>
                <w:rFonts w:ascii="Times New Roman" w:hAnsi="Times New Roman" w:cs="Times New Roman"/>
                <w:sz w:val="24"/>
              </w:rPr>
            </w:pPr>
            <w:r>
              <w:rPr>
                <w:rFonts w:ascii="Times New Roman" w:hAnsi="Times New Roman" w:cs="Times New Roman"/>
                <w:sz w:val="24"/>
              </w:rPr>
              <w:t>14</w:t>
            </w:r>
          </w:p>
        </w:tc>
      </w:tr>
      <w:tr w:rsidR="004C0F59" w:rsidTr="00E84341">
        <w:tc>
          <w:tcPr>
            <w:tcW w:w="9571" w:type="dxa"/>
            <w:gridSpan w:val="4"/>
          </w:tcPr>
          <w:p w:rsidR="004C0F59" w:rsidRPr="004C0F59" w:rsidRDefault="004C0F59" w:rsidP="0099552C">
            <w:pPr>
              <w:jc w:val="center"/>
              <w:rPr>
                <w:rFonts w:ascii="Times New Roman" w:hAnsi="Times New Roman" w:cs="Times New Roman"/>
                <w:sz w:val="24"/>
              </w:rPr>
            </w:pPr>
            <w:r w:rsidRPr="004C0F59">
              <w:rPr>
                <w:rFonts w:ascii="Times New Roman" w:hAnsi="Times New Roman" w:cs="Times New Roman"/>
                <w:sz w:val="24"/>
              </w:rPr>
              <w:lastRenderedPageBreak/>
              <w:t>2. Специальные учебно-тренировочные мероприятия</w:t>
            </w:r>
          </w:p>
        </w:tc>
      </w:tr>
      <w:tr w:rsidR="0099552C" w:rsidTr="00E84341">
        <w:tc>
          <w:tcPr>
            <w:tcW w:w="576" w:type="dxa"/>
          </w:tcPr>
          <w:p w:rsidR="0099552C" w:rsidRPr="004C0F59" w:rsidRDefault="004C0F59" w:rsidP="0099552C">
            <w:pPr>
              <w:jc w:val="center"/>
              <w:rPr>
                <w:rFonts w:ascii="Times New Roman" w:hAnsi="Times New Roman" w:cs="Times New Roman"/>
                <w:sz w:val="24"/>
              </w:rPr>
            </w:pPr>
            <w:r>
              <w:rPr>
                <w:rFonts w:ascii="Times New Roman" w:hAnsi="Times New Roman" w:cs="Times New Roman"/>
                <w:sz w:val="24"/>
              </w:rPr>
              <w:t>2.1.</w:t>
            </w:r>
          </w:p>
        </w:tc>
        <w:tc>
          <w:tcPr>
            <w:tcW w:w="4291" w:type="dxa"/>
          </w:tcPr>
          <w:p w:rsidR="0099552C" w:rsidRPr="004C0F59" w:rsidRDefault="004C0F59" w:rsidP="004C0F59">
            <w:pPr>
              <w:jc w:val="center"/>
              <w:rPr>
                <w:rFonts w:ascii="Times New Roman" w:hAnsi="Times New Roman" w:cs="Times New Roman"/>
                <w:b/>
                <w:sz w:val="24"/>
              </w:rPr>
            </w:pPr>
            <w:r w:rsidRPr="004C0F59">
              <w:rPr>
                <w:rFonts w:ascii="Times New Roman" w:hAnsi="Times New Roman" w:cs="Times New Roman"/>
                <w:sz w:val="24"/>
              </w:rPr>
              <w:t>Учебно-тренировочные мероприятия по общей или специальной физической подготовке</w:t>
            </w:r>
          </w:p>
        </w:tc>
        <w:tc>
          <w:tcPr>
            <w:tcW w:w="2194" w:type="dxa"/>
          </w:tcPr>
          <w:p w:rsidR="004C0F59" w:rsidRDefault="004C0F59" w:rsidP="0099552C">
            <w:pPr>
              <w:jc w:val="center"/>
              <w:rPr>
                <w:rFonts w:ascii="Times New Roman" w:hAnsi="Times New Roman" w:cs="Times New Roman"/>
                <w:sz w:val="24"/>
                <w:szCs w:val="24"/>
              </w:rPr>
            </w:pPr>
          </w:p>
          <w:p w:rsidR="0099552C" w:rsidRPr="004C0F59" w:rsidRDefault="004C0F59" w:rsidP="0099552C">
            <w:pPr>
              <w:jc w:val="center"/>
              <w:rPr>
                <w:rFonts w:ascii="Times New Roman" w:hAnsi="Times New Roman" w:cs="Times New Roman"/>
                <w:sz w:val="24"/>
                <w:szCs w:val="24"/>
              </w:rPr>
            </w:pPr>
            <w:r w:rsidRPr="004C0F59">
              <w:rPr>
                <w:rFonts w:ascii="Times New Roman" w:hAnsi="Times New Roman" w:cs="Times New Roman"/>
                <w:sz w:val="24"/>
                <w:szCs w:val="24"/>
              </w:rPr>
              <w:t>-</w:t>
            </w:r>
          </w:p>
        </w:tc>
        <w:tc>
          <w:tcPr>
            <w:tcW w:w="2510" w:type="dxa"/>
          </w:tcPr>
          <w:p w:rsidR="004C0F59" w:rsidRDefault="004C0F59" w:rsidP="0099552C">
            <w:pPr>
              <w:jc w:val="center"/>
              <w:rPr>
                <w:rFonts w:ascii="Times New Roman" w:hAnsi="Times New Roman" w:cs="Times New Roman"/>
                <w:sz w:val="24"/>
                <w:szCs w:val="24"/>
              </w:rPr>
            </w:pPr>
          </w:p>
          <w:p w:rsidR="0099552C" w:rsidRPr="004C0F59" w:rsidRDefault="004C0F59" w:rsidP="0099552C">
            <w:pPr>
              <w:jc w:val="center"/>
              <w:rPr>
                <w:rFonts w:ascii="Times New Roman" w:hAnsi="Times New Roman" w:cs="Times New Roman"/>
                <w:sz w:val="24"/>
                <w:szCs w:val="24"/>
              </w:rPr>
            </w:pPr>
            <w:r w:rsidRPr="004C0F59">
              <w:rPr>
                <w:rFonts w:ascii="Times New Roman" w:hAnsi="Times New Roman" w:cs="Times New Roman"/>
                <w:sz w:val="24"/>
                <w:szCs w:val="24"/>
              </w:rPr>
              <w:t>14</w:t>
            </w:r>
          </w:p>
        </w:tc>
      </w:tr>
      <w:tr w:rsidR="0099552C" w:rsidTr="00E84341">
        <w:tc>
          <w:tcPr>
            <w:tcW w:w="576" w:type="dxa"/>
          </w:tcPr>
          <w:p w:rsidR="0099552C" w:rsidRPr="004C0F59" w:rsidRDefault="004C0F59" w:rsidP="0099552C">
            <w:pPr>
              <w:jc w:val="center"/>
              <w:rPr>
                <w:rFonts w:ascii="Times New Roman" w:hAnsi="Times New Roman" w:cs="Times New Roman"/>
                <w:sz w:val="24"/>
              </w:rPr>
            </w:pPr>
            <w:r>
              <w:rPr>
                <w:rFonts w:ascii="Times New Roman" w:hAnsi="Times New Roman" w:cs="Times New Roman"/>
                <w:sz w:val="24"/>
              </w:rPr>
              <w:t>2.2.</w:t>
            </w:r>
          </w:p>
        </w:tc>
        <w:tc>
          <w:tcPr>
            <w:tcW w:w="4291" w:type="dxa"/>
          </w:tcPr>
          <w:p w:rsidR="0099552C" w:rsidRPr="004C0F59" w:rsidRDefault="004C0F59" w:rsidP="0099552C">
            <w:pPr>
              <w:jc w:val="center"/>
              <w:rPr>
                <w:rFonts w:ascii="Times New Roman" w:hAnsi="Times New Roman" w:cs="Times New Roman"/>
                <w:b/>
                <w:sz w:val="24"/>
              </w:rPr>
            </w:pPr>
            <w:r w:rsidRPr="004C0F59">
              <w:rPr>
                <w:rFonts w:ascii="Times New Roman" w:hAnsi="Times New Roman" w:cs="Times New Roman"/>
                <w:sz w:val="24"/>
              </w:rPr>
              <w:t>Восстановительные мероприятия</w:t>
            </w:r>
          </w:p>
        </w:tc>
        <w:tc>
          <w:tcPr>
            <w:tcW w:w="2194" w:type="dxa"/>
          </w:tcPr>
          <w:p w:rsidR="0099552C" w:rsidRPr="004C0F59" w:rsidRDefault="004C0F59" w:rsidP="0099552C">
            <w:pPr>
              <w:jc w:val="center"/>
              <w:rPr>
                <w:rFonts w:ascii="Times New Roman" w:hAnsi="Times New Roman" w:cs="Times New Roman"/>
                <w:sz w:val="24"/>
                <w:szCs w:val="24"/>
              </w:rPr>
            </w:pPr>
            <w:r w:rsidRPr="004C0F59">
              <w:rPr>
                <w:rFonts w:ascii="Times New Roman" w:hAnsi="Times New Roman" w:cs="Times New Roman"/>
                <w:sz w:val="24"/>
                <w:szCs w:val="24"/>
              </w:rPr>
              <w:t>-</w:t>
            </w:r>
          </w:p>
        </w:tc>
        <w:tc>
          <w:tcPr>
            <w:tcW w:w="2510" w:type="dxa"/>
          </w:tcPr>
          <w:p w:rsidR="0099552C" w:rsidRPr="004C0F59" w:rsidRDefault="004C0F59" w:rsidP="0099552C">
            <w:pPr>
              <w:jc w:val="center"/>
              <w:rPr>
                <w:rFonts w:ascii="Times New Roman" w:hAnsi="Times New Roman" w:cs="Times New Roman"/>
                <w:sz w:val="24"/>
                <w:szCs w:val="24"/>
              </w:rPr>
            </w:pPr>
            <w:r w:rsidRPr="004C0F59">
              <w:rPr>
                <w:rFonts w:ascii="Times New Roman" w:hAnsi="Times New Roman" w:cs="Times New Roman"/>
                <w:sz w:val="24"/>
                <w:szCs w:val="24"/>
              </w:rPr>
              <w:t>-</w:t>
            </w:r>
          </w:p>
        </w:tc>
      </w:tr>
      <w:tr w:rsidR="0099552C" w:rsidTr="00E84341">
        <w:tc>
          <w:tcPr>
            <w:tcW w:w="576" w:type="dxa"/>
          </w:tcPr>
          <w:p w:rsidR="0099552C" w:rsidRPr="004C0F59" w:rsidRDefault="004C0F59" w:rsidP="0099552C">
            <w:pPr>
              <w:jc w:val="center"/>
              <w:rPr>
                <w:rFonts w:ascii="Times New Roman" w:hAnsi="Times New Roman" w:cs="Times New Roman"/>
                <w:sz w:val="24"/>
              </w:rPr>
            </w:pPr>
            <w:r>
              <w:rPr>
                <w:rFonts w:ascii="Times New Roman" w:hAnsi="Times New Roman" w:cs="Times New Roman"/>
                <w:sz w:val="24"/>
              </w:rPr>
              <w:t>2.3.</w:t>
            </w:r>
          </w:p>
        </w:tc>
        <w:tc>
          <w:tcPr>
            <w:tcW w:w="4291" w:type="dxa"/>
          </w:tcPr>
          <w:p w:rsidR="0099552C" w:rsidRPr="004C0F59" w:rsidRDefault="004C0F59" w:rsidP="0099552C">
            <w:pPr>
              <w:jc w:val="center"/>
              <w:rPr>
                <w:rFonts w:ascii="Times New Roman" w:hAnsi="Times New Roman" w:cs="Times New Roman"/>
                <w:b/>
                <w:sz w:val="24"/>
              </w:rPr>
            </w:pPr>
            <w:r w:rsidRPr="004C0F59">
              <w:rPr>
                <w:rFonts w:ascii="Times New Roman" w:hAnsi="Times New Roman" w:cs="Times New Roman"/>
                <w:sz w:val="24"/>
              </w:rPr>
              <w:t>Мероприятия для комплексного медицинского обследования</w:t>
            </w:r>
          </w:p>
        </w:tc>
        <w:tc>
          <w:tcPr>
            <w:tcW w:w="2194" w:type="dxa"/>
          </w:tcPr>
          <w:p w:rsidR="0099552C" w:rsidRPr="004C0F59" w:rsidRDefault="004C0F59" w:rsidP="0099552C">
            <w:pPr>
              <w:jc w:val="center"/>
              <w:rPr>
                <w:rFonts w:ascii="Times New Roman" w:hAnsi="Times New Roman" w:cs="Times New Roman"/>
                <w:sz w:val="24"/>
                <w:szCs w:val="24"/>
              </w:rPr>
            </w:pPr>
            <w:r w:rsidRPr="004C0F59">
              <w:rPr>
                <w:rFonts w:ascii="Times New Roman" w:hAnsi="Times New Roman" w:cs="Times New Roman"/>
                <w:sz w:val="24"/>
                <w:szCs w:val="24"/>
              </w:rPr>
              <w:t>-</w:t>
            </w:r>
          </w:p>
        </w:tc>
        <w:tc>
          <w:tcPr>
            <w:tcW w:w="2510" w:type="dxa"/>
          </w:tcPr>
          <w:p w:rsidR="0099552C" w:rsidRPr="004C0F59" w:rsidRDefault="004C0F59" w:rsidP="004C0F59">
            <w:pPr>
              <w:jc w:val="center"/>
              <w:rPr>
                <w:rFonts w:ascii="Times New Roman" w:hAnsi="Times New Roman" w:cs="Times New Roman"/>
                <w:sz w:val="24"/>
                <w:szCs w:val="24"/>
              </w:rPr>
            </w:pPr>
            <w:r w:rsidRPr="004C0F59">
              <w:rPr>
                <w:rFonts w:ascii="Times New Roman" w:hAnsi="Times New Roman" w:cs="Times New Roman"/>
                <w:sz w:val="24"/>
                <w:szCs w:val="24"/>
              </w:rPr>
              <w:t>-</w:t>
            </w:r>
          </w:p>
        </w:tc>
      </w:tr>
      <w:tr w:rsidR="004C0F59" w:rsidTr="00E84341">
        <w:tc>
          <w:tcPr>
            <w:tcW w:w="576" w:type="dxa"/>
          </w:tcPr>
          <w:p w:rsidR="004C0F59" w:rsidRPr="004C0F59" w:rsidRDefault="004C0F59" w:rsidP="0099552C">
            <w:pPr>
              <w:jc w:val="center"/>
              <w:rPr>
                <w:rFonts w:ascii="Times New Roman" w:hAnsi="Times New Roman" w:cs="Times New Roman"/>
                <w:sz w:val="24"/>
              </w:rPr>
            </w:pPr>
            <w:r>
              <w:rPr>
                <w:rFonts w:ascii="Times New Roman" w:hAnsi="Times New Roman" w:cs="Times New Roman"/>
                <w:sz w:val="24"/>
              </w:rPr>
              <w:t>2.4.</w:t>
            </w:r>
          </w:p>
        </w:tc>
        <w:tc>
          <w:tcPr>
            <w:tcW w:w="4291" w:type="dxa"/>
          </w:tcPr>
          <w:p w:rsidR="004C0F59" w:rsidRPr="004C0F59" w:rsidRDefault="004C0F59" w:rsidP="0099552C">
            <w:pPr>
              <w:jc w:val="center"/>
              <w:rPr>
                <w:rFonts w:ascii="Times New Roman" w:hAnsi="Times New Roman" w:cs="Times New Roman"/>
                <w:b/>
                <w:sz w:val="24"/>
              </w:rPr>
            </w:pPr>
            <w:r w:rsidRPr="004C0F59">
              <w:rPr>
                <w:rFonts w:ascii="Times New Roman" w:hAnsi="Times New Roman" w:cs="Times New Roman"/>
                <w:sz w:val="24"/>
              </w:rPr>
              <w:t>Учебно-тренировочные мероприятия в каникулярный период</w:t>
            </w:r>
          </w:p>
        </w:tc>
        <w:tc>
          <w:tcPr>
            <w:tcW w:w="4704" w:type="dxa"/>
            <w:gridSpan w:val="2"/>
          </w:tcPr>
          <w:p w:rsidR="004C0F59" w:rsidRPr="004C0F59" w:rsidRDefault="004C0F59" w:rsidP="0099552C">
            <w:pPr>
              <w:jc w:val="center"/>
              <w:rPr>
                <w:rFonts w:ascii="Times New Roman" w:hAnsi="Times New Roman" w:cs="Times New Roman"/>
                <w:sz w:val="24"/>
                <w:szCs w:val="24"/>
              </w:rPr>
            </w:pPr>
            <w:r w:rsidRPr="004C0F59">
              <w:rPr>
                <w:rFonts w:ascii="Times New Roman" w:hAnsi="Times New Roman" w:cs="Times New Roman"/>
                <w:sz w:val="24"/>
                <w:szCs w:val="24"/>
              </w:rPr>
              <w:t>До 21 суток подряд и не более двух учебно-тренировочных мероприятий в год</w:t>
            </w:r>
          </w:p>
        </w:tc>
      </w:tr>
      <w:tr w:rsidR="004C0F59" w:rsidTr="00E84341">
        <w:tc>
          <w:tcPr>
            <w:tcW w:w="576" w:type="dxa"/>
          </w:tcPr>
          <w:p w:rsidR="0099552C" w:rsidRPr="004C0F59" w:rsidRDefault="004C0F59" w:rsidP="0099552C">
            <w:pPr>
              <w:jc w:val="center"/>
              <w:rPr>
                <w:rFonts w:ascii="Times New Roman" w:hAnsi="Times New Roman" w:cs="Times New Roman"/>
                <w:sz w:val="24"/>
              </w:rPr>
            </w:pPr>
            <w:r>
              <w:rPr>
                <w:rFonts w:ascii="Times New Roman" w:hAnsi="Times New Roman" w:cs="Times New Roman"/>
                <w:sz w:val="24"/>
              </w:rPr>
              <w:t>2.5.</w:t>
            </w:r>
          </w:p>
        </w:tc>
        <w:tc>
          <w:tcPr>
            <w:tcW w:w="4291" w:type="dxa"/>
          </w:tcPr>
          <w:p w:rsidR="0099552C" w:rsidRPr="004C0F59" w:rsidRDefault="004C0F59" w:rsidP="0099552C">
            <w:pPr>
              <w:jc w:val="center"/>
              <w:rPr>
                <w:rFonts w:ascii="Times New Roman" w:hAnsi="Times New Roman" w:cs="Times New Roman"/>
                <w:b/>
                <w:sz w:val="24"/>
              </w:rPr>
            </w:pPr>
            <w:r w:rsidRPr="004C0F59">
              <w:rPr>
                <w:rFonts w:ascii="Times New Roman" w:hAnsi="Times New Roman" w:cs="Times New Roman"/>
                <w:sz w:val="24"/>
              </w:rPr>
              <w:t>Просмотровые учебно-тренировочные мероприятия</w:t>
            </w:r>
          </w:p>
        </w:tc>
        <w:tc>
          <w:tcPr>
            <w:tcW w:w="2194" w:type="dxa"/>
          </w:tcPr>
          <w:p w:rsidR="0099552C" w:rsidRPr="004C0F59" w:rsidRDefault="004C0F59" w:rsidP="0099552C">
            <w:pPr>
              <w:jc w:val="center"/>
              <w:rPr>
                <w:rFonts w:ascii="Times New Roman" w:hAnsi="Times New Roman" w:cs="Times New Roman"/>
                <w:sz w:val="24"/>
                <w:szCs w:val="24"/>
              </w:rPr>
            </w:pPr>
            <w:r w:rsidRPr="004C0F59">
              <w:rPr>
                <w:rFonts w:ascii="Times New Roman" w:hAnsi="Times New Roman" w:cs="Times New Roman"/>
                <w:sz w:val="24"/>
                <w:szCs w:val="24"/>
              </w:rPr>
              <w:t>-</w:t>
            </w:r>
          </w:p>
        </w:tc>
        <w:tc>
          <w:tcPr>
            <w:tcW w:w="2510" w:type="dxa"/>
          </w:tcPr>
          <w:p w:rsidR="0099552C" w:rsidRPr="004C0F59" w:rsidRDefault="004C0F59" w:rsidP="0099552C">
            <w:pPr>
              <w:jc w:val="center"/>
              <w:rPr>
                <w:rFonts w:ascii="Times New Roman" w:hAnsi="Times New Roman" w:cs="Times New Roman"/>
                <w:sz w:val="24"/>
                <w:szCs w:val="24"/>
              </w:rPr>
            </w:pPr>
            <w:r w:rsidRPr="004C0F59">
              <w:rPr>
                <w:rFonts w:ascii="Times New Roman" w:hAnsi="Times New Roman" w:cs="Times New Roman"/>
                <w:sz w:val="24"/>
                <w:szCs w:val="24"/>
              </w:rPr>
              <w:t>До 60 суток</w:t>
            </w:r>
          </w:p>
        </w:tc>
      </w:tr>
    </w:tbl>
    <w:p w:rsidR="0099552C" w:rsidRDefault="0099552C" w:rsidP="0099552C">
      <w:pPr>
        <w:spacing w:after="0" w:line="240" w:lineRule="auto"/>
        <w:jc w:val="center"/>
        <w:rPr>
          <w:rFonts w:ascii="Times New Roman" w:hAnsi="Times New Roman" w:cs="Times New Roman"/>
          <w:b/>
          <w:sz w:val="28"/>
        </w:rPr>
      </w:pPr>
    </w:p>
    <w:p w:rsidR="003B5C48" w:rsidRPr="003B5C48" w:rsidRDefault="005F401F" w:rsidP="00A10E4D">
      <w:pPr>
        <w:spacing w:after="0" w:line="240" w:lineRule="auto"/>
        <w:jc w:val="center"/>
        <w:rPr>
          <w:rFonts w:ascii="Times New Roman" w:hAnsi="Times New Roman" w:cs="Times New Roman"/>
          <w:b/>
          <w:sz w:val="28"/>
        </w:rPr>
      </w:pPr>
      <w:r>
        <w:rPr>
          <w:rFonts w:ascii="Times New Roman" w:hAnsi="Times New Roman" w:cs="Times New Roman"/>
          <w:b/>
          <w:sz w:val="28"/>
        </w:rPr>
        <w:t>2</w:t>
      </w:r>
      <w:r w:rsidR="003B5C48" w:rsidRPr="003B5C48">
        <w:rPr>
          <w:rFonts w:ascii="Times New Roman" w:hAnsi="Times New Roman" w:cs="Times New Roman"/>
          <w:b/>
          <w:sz w:val="28"/>
        </w:rPr>
        <w:t>.3. Планируемые показатели соревновательной деятельности по виду спорта</w:t>
      </w:r>
      <w:r w:rsidR="003B5C48">
        <w:rPr>
          <w:rFonts w:ascii="Times New Roman" w:hAnsi="Times New Roman" w:cs="Times New Roman"/>
          <w:b/>
          <w:sz w:val="28"/>
        </w:rPr>
        <w:t xml:space="preserve"> </w:t>
      </w:r>
      <w:r w:rsidR="003B5C48" w:rsidRPr="003B5C48">
        <w:rPr>
          <w:rFonts w:ascii="Times New Roman" w:hAnsi="Times New Roman" w:cs="Times New Roman"/>
          <w:b/>
          <w:sz w:val="28"/>
        </w:rPr>
        <w:t>«волейбол»</w:t>
      </w:r>
    </w:p>
    <w:p w:rsidR="003B5C48" w:rsidRDefault="003B5C48" w:rsidP="003B5C48">
      <w:pPr>
        <w:spacing w:after="0" w:line="240" w:lineRule="auto"/>
        <w:jc w:val="center"/>
        <w:rPr>
          <w:rFonts w:ascii="Times New Roman" w:hAnsi="Times New Roman" w:cs="Times New Roman"/>
          <w:sz w:val="28"/>
        </w:rPr>
      </w:pPr>
      <w:r w:rsidRPr="003B5C48">
        <w:rPr>
          <w:rFonts w:ascii="Times New Roman" w:hAnsi="Times New Roman" w:cs="Times New Roman"/>
          <w:sz w:val="28"/>
        </w:rPr>
        <w:t>(Приложение № 4 к ФССП по виду спорта волейбол)</w:t>
      </w:r>
    </w:p>
    <w:p w:rsidR="003B5C48" w:rsidRDefault="003B5C48" w:rsidP="00BF2969">
      <w:pPr>
        <w:spacing w:after="0" w:line="240" w:lineRule="auto"/>
        <w:rPr>
          <w:rFonts w:ascii="Arial" w:hAnsi="Arial" w:cs="Arial"/>
          <w:b/>
          <w:bCs/>
          <w:color w:val="444444"/>
          <w:shd w:val="clear" w:color="auto" w:fill="FFFFFF"/>
        </w:rPr>
      </w:pPr>
    </w:p>
    <w:tbl>
      <w:tblPr>
        <w:tblStyle w:val="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gridCol w:w="1915"/>
      </w:tblGrid>
      <w:tr w:rsidR="005F401F" w:rsidTr="00E84341">
        <w:tc>
          <w:tcPr>
            <w:tcW w:w="1914" w:type="dxa"/>
            <w:vMerge w:val="restart"/>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 xml:space="preserve">Виды </w:t>
            </w:r>
            <w:proofErr w:type="gramStart"/>
            <w:r w:rsidRPr="005C2BD3">
              <w:rPr>
                <w:rFonts w:ascii="Times New Roman" w:eastAsia="Times New Roman" w:hAnsi="Times New Roman" w:cs="Times New Roman"/>
                <w:sz w:val="24"/>
                <w:szCs w:val="24"/>
                <w:lang w:eastAsia="ru-RU"/>
              </w:rPr>
              <w:t>спортивных</w:t>
            </w:r>
            <w:proofErr w:type="gramEnd"/>
          </w:p>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соревнований</w:t>
            </w:r>
          </w:p>
        </w:tc>
        <w:tc>
          <w:tcPr>
            <w:tcW w:w="7657" w:type="dxa"/>
            <w:gridSpan w:val="4"/>
          </w:tcPr>
          <w:p w:rsidR="005F401F" w:rsidRDefault="005F401F" w:rsidP="00470F48">
            <w:pPr>
              <w:jc w:val="center"/>
              <w:rPr>
                <w:rFonts w:ascii="Times New Roman" w:hAnsi="Times New Roman" w:cs="Times New Roman"/>
                <w:sz w:val="28"/>
              </w:rPr>
            </w:pPr>
            <w:r w:rsidRPr="008F67D0">
              <w:rPr>
                <w:rFonts w:ascii="Times New Roman" w:hAnsi="Times New Roman" w:cs="Times New Roman"/>
                <w:sz w:val="24"/>
              </w:rPr>
              <w:t>Этапы и годы спортивной подготовки</w:t>
            </w:r>
          </w:p>
        </w:tc>
      </w:tr>
      <w:tr w:rsidR="005F401F" w:rsidTr="00E84341">
        <w:tc>
          <w:tcPr>
            <w:tcW w:w="1914" w:type="dxa"/>
            <w:vMerge/>
          </w:tcPr>
          <w:p w:rsidR="005F401F" w:rsidRDefault="005F401F" w:rsidP="00470F48">
            <w:pPr>
              <w:jc w:val="both"/>
              <w:rPr>
                <w:rFonts w:ascii="Times New Roman" w:hAnsi="Times New Roman" w:cs="Times New Roman"/>
                <w:sz w:val="28"/>
              </w:rPr>
            </w:pPr>
          </w:p>
        </w:tc>
        <w:tc>
          <w:tcPr>
            <w:tcW w:w="3828" w:type="dxa"/>
            <w:gridSpan w:val="2"/>
          </w:tcPr>
          <w:p w:rsidR="005F401F" w:rsidRPr="008F67D0" w:rsidRDefault="005F401F" w:rsidP="00470F48">
            <w:pPr>
              <w:jc w:val="center"/>
              <w:rPr>
                <w:rFonts w:ascii="Times New Roman" w:hAnsi="Times New Roman" w:cs="Times New Roman"/>
                <w:sz w:val="24"/>
              </w:rPr>
            </w:pPr>
            <w:r w:rsidRPr="008F67D0">
              <w:rPr>
                <w:rFonts w:ascii="Times New Roman" w:hAnsi="Times New Roman" w:cs="Times New Roman"/>
                <w:sz w:val="24"/>
              </w:rPr>
              <w:t>Этап начальной</w:t>
            </w:r>
          </w:p>
          <w:p w:rsidR="005F401F" w:rsidRDefault="005F401F" w:rsidP="00470F48">
            <w:pPr>
              <w:jc w:val="center"/>
              <w:rPr>
                <w:rFonts w:ascii="Times New Roman" w:hAnsi="Times New Roman" w:cs="Times New Roman"/>
                <w:sz w:val="28"/>
              </w:rPr>
            </w:pPr>
            <w:r w:rsidRPr="008F67D0">
              <w:rPr>
                <w:rFonts w:ascii="Times New Roman" w:hAnsi="Times New Roman" w:cs="Times New Roman"/>
                <w:sz w:val="24"/>
              </w:rPr>
              <w:t>подготовки</w:t>
            </w:r>
          </w:p>
        </w:tc>
        <w:tc>
          <w:tcPr>
            <w:tcW w:w="3829" w:type="dxa"/>
            <w:gridSpan w:val="2"/>
          </w:tcPr>
          <w:p w:rsidR="005F401F" w:rsidRDefault="005F401F" w:rsidP="00470F48">
            <w:pPr>
              <w:jc w:val="center"/>
              <w:rPr>
                <w:rFonts w:ascii="Times New Roman" w:hAnsi="Times New Roman" w:cs="Times New Roman"/>
                <w:sz w:val="28"/>
              </w:rPr>
            </w:pPr>
            <w:r>
              <w:rPr>
                <w:rFonts w:ascii="Times New Roman" w:hAnsi="Times New Roman" w:cs="Times New Roman"/>
                <w:sz w:val="24"/>
              </w:rPr>
              <w:t>Учебно-т</w:t>
            </w:r>
            <w:r w:rsidRPr="007454B4">
              <w:rPr>
                <w:rFonts w:ascii="Times New Roman" w:hAnsi="Times New Roman" w:cs="Times New Roman"/>
                <w:sz w:val="24"/>
              </w:rPr>
              <w:t>ренировочный этап (этап спортивной специализации)</w:t>
            </w:r>
          </w:p>
        </w:tc>
      </w:tr>
      <w:tr w:rsidR="005F401F" w:rsidRPr="008F67D0" w:rsidTr="00E84341">
        <w:tc>
          <w:tcPr>
            <w:tcW w:w="1914" w:type="dxa"/>
            <w:vMerge/>
          </w:tcPr>
          <w:p w:rsidR="005F401F" w:rsidRDefault="005F401F" w:rsidP="00470F48">
            <w:pPr>
              <w:jc w:val="both"/>
              <w:rPr>
                <w:rFonts w:ascii="Times New Roman" w:hAnsi="Times New Roman" w:cs="Times New Roman"/>
                <w:sz w:val="28"/>
              </w:rPr>
            </w:pPr>
          </w:p>
        </w:tc>
        <w:tc>
          <w:tcPr>
            <w:tcW w:w="1914" w:type="dxa"/>
          </w:tcPr>
          <w:p w:rsidR="005F401F" w:rsidRPr="008F67D0" w:rsidRDefault="005F401F" w:rsidP="00470F48">
            <w:pPr>
              <w:jc w:val="center"/>
              <w:rPr>
                <w:rFonts w:ascii="Times New Roman" w:hAnsi="Times New Roman" w:cs="Times New Roman"/>
                <w:sz w:val="24"/>
              </w:rPr>
            </w:pPr>
            <w:r w:rsidRPr="008F67D0">
              <w:rPr>
                <w:rFonts w:ascii="Times New Roman" w:hAnsi="Times New Roman" w:cs="Times New Roman"/>
                <w:sz w:val="24"/>
              </w:rPr>
              <w:t>До года</w:t>
            </w:r>
          </w:p>
        </w:tc>
        <w:tc>
          <w:tcPr>
            <w:tcW w:w="1914" w:type="dxa"/>
          </w:tcPr>
          <w:p w:rsidR="005F401F" w:rsidRPr="008F67D0" w:rsidRDefault="005F401F" w:rsidP="00470F48">
            <w:pPr>
              <w:jc w:val="center"/>
              <w:rPr>
                <w:rFonts w:ascii="Times New Roman" w:hAnsi="Times New Roman" w:cs="Times New Roman"/>
                <w:sz w:val="24"/>
              </w:rPr>
            </w:pPr>
            <w:r w:rsidRPr="008F67D0">
              <w:rPr>
                <w:rFonts w:ascii="Times New Roman" w:hAnsi="Times New Roman" w:cs="Times New Roman"/>
                <w:sz w:val="24"/>
              </w:rPr>
              <w:t>Свыше</w:t>
            </w:r>
          </w:p>
          <w:p w:rsidR="005F401F" w:rsidRPr="008F67D0" w:rsidRDefault="005F401F" w:rsidP="00470F48">
            <w:pPr>
              <w:jc w:val="center"/>
              <w:rPr>
                <w:rFonts w:ascii="Times New Roman" w:hAnsi="Times New Roman" w:cs="Times New Roman"/>
                <w:sz w:val="24"/>
              </w:rPr>
            </w:pPr>
            <w:r w:rsidRPr="008F67D0">
              <w:rPr>
                <w:rFonts w:ascii="Times New Roman" w:hAnsi="Times New Roman" w:cs="Times New Roman"/>
                <w:sz w:val="24"/>
              </w:rPr>
              <w:t>года</w:t>
            </w:r>
          </w:p>
        </w:tc>
        <w:tc>
          <w:tcPr>
            <w:tcW w:w="1914" w:type="dxa"/>
          </w:tcPr>
          <w:p w:rsidR="005F401F" w:rsidRPr="008F67D0" w:rsidRDefault="005F401F" w:rsidP="00470F48">
            <w:pPr>
              <w:jc w:val="center"/>
              <w:rPr>
                <w:rFonts w:ascii="Times New Roman" w:hAnsi="Times New Roman" w:cs="Times New Roman"/>
                <w:sz w:val="24"/>
              </w:rPr>
            </w:pPr>
            <w:r>
              <w:rPr>
                <w:rFonts w:ascii="Times New Roman" w:hAnsi="Times New Roman" w:cs="Times New Roman"/>
                <w:sz w:val="24"/>
              </w:rPr>
              <w:t>До трех</w:t>
            </w:r>
            <w:r w:rsidRPr="008F67D0">
              <w:rPr>
                <w:rFonts w:ascii="Times New Roman" w:hAnsi="Times New Roman" w:cs="Times New Roman"/>
                <w:sz w:val="24"/>
              </w:rPr>
              <w:t xml:space="preserve"> лет</w:t>
            </w:r>
          </w:p>
        </w:tc>
        <w:tc>
          <w:tcPr>
            <w:tcW w:w="1915" w:type="dxa"/>
          </w:tcPr>
          <w:p w:rsidR="005F401F" w:rsidRPr="008F67D0" w:rsidRDefault="005F401F" w:rsidP="00470F48">
            <w:pPr>
              <w:jc w:val="center"/>
              <w:rPr>
                <w:rFonts w:ascii="Times New Roman" w:hAnsi="Times New Roman" w:cs="Times New Roman"/>
                <w:sz w:val="24"/>
              </w:rPr>
            </w:pPr>
            <w:r>
              <w:rPr>
                <w:rFonts w:ascii="Times New Roman" w:hAnsi="Times New Roman" w:cs="Times New Roman"/>
                <w:sz w:val="24"/>
              </w:rPr>
              <w:t>Свыше тре</w:t>
            </w:r>
            <w:r w:rsidRPr="008F67D0">
              <w:rPr>
                <w:rFonts w:ascii="Times New Roman" w:hAnsi="Times New Roman" w:cs="Times New Roman"/>
                <w:sz w:val="24"/>
              </w:rPr>
              <w:t>х</w:t>
            </w:r>
          </w:p>
          <w:p w:rsidR="005F401F" w:rsidRPr="008F67D0" w:rsidRDefault="005F401F" w:rsidP="00470F48">
            <w:pPr>
              <w:jc w:val="center"/>
              <w:rPr>
                <w:rFonts w:ascii="Times New Roman" w:hAnsi="Times New Roman" w:cs="Times New Roman"/>
                <w:sz w:val="24"/>
              </w:rPr>
            </w:pPr>
            <w:r w:rsidRPr="008F67D0">
              <w:rPr>
                <w:rFonts w:ascii="Times New Roman" w:hAnsi="Times New Roman" w:cs="Times New Roman"/>
                <w:sz w:val="24"/>
              </w:rPr>
              <w:t>лет</w:t>
            </w:r>
          </w:p>
        </w:tc>
      </w:tr>
      <w:tr w:rsidR="005F401F" w:rsidRPr="008F67D0" w:rsidTr="00E84341">
        <w:tc>
          <w:tcPr>
            <w:tcW w:w="1914"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Контрольные</w:t>
            </w:r>
          </w:p>
        </w:tc>
        <w:tc>
          <w:tcPr>
            <w:tcW w:w="1914"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1</w:t>
            </w:r>
          </w:p>
        </w:tc>
        <w:tc>
          <w:tcPr>
            <w:tcW w:w="1914"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1</w:t>
            </w:r>
          </w:p>
        </w:tc>
        <w:tc>
          <w:tcPr>
            <w:tcW w:w="1914"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15"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F401F" w:rsidRPr="008F67D0" w:rsidTr="00E84341">
        <w:tc>
          <w:tcPr>
            <w:tcW w:w="1914"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Отборочные</w:t>
            </w:r>
          </w:p>
        </w:tc>
        <w:tc>
          <w:tcPr>
            <w:tcW w:w="1914"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w:t>
            </w:r>
          </w:p>
        </w:tc>
        <w:tc>
          <w:tcPr>
            <w:tcW w:w="1914"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w:t>
            </w:r>
          </w:p>
        </w:tc>
        <w:tc>
          <w:tcPr>
            <w:tcW w:w="1914"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1</w:t>
            </w:r>
          </w:p>
        </w:tc>
        <w:tc>
          <w:tcPr>
            <w:tcW w:w="1915"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1</w:t>
            </w:r>
          </w:p>
        </w:tc>
      </w:tr>
      <w:tr w:rsidR="005F401F" w:rsidRPr="008F67D0" w:rsidTr="00E84341">
        <w:tc>
          <w:tcPr>
            <w:tcW w:w="1914"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Основные</w:t>
            </w:r>
          </w:p>
        </w:tc>
        <w:tc>
          <w:tcPr>
            <w:tcW w:w="1914"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w:t>
            </w:r>
          </w:p>
        </w:tc>
        <w:tc>
          <w:tcPr>
            <w:tcW w:w="1914"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w:t>
            </w:r>
          </w:p>
        </w:tc>
        <w:tc>
          <w:tcPr>
            <w:tcW w:w="1914"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3</w:t>
            </w:r>
          </w:p>
        </w:tc>
        <w:tc>
          <w:tcPr>
            <w:tcW w:w="1915" w:type="dxa"/>
          </w:tcPr>
          <w:p w:rsidR="005F401F" w:rsidRPr="005C2BD3" w:rsidRDefault="005F401F" w:rsidP="00470F48">
            <w:pPr>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3</w:t>
            </w:r>
          </w:p>
        </w:tc>
      </w:tr>
    </w:tbl>
    <w:p w:rsidR="003B5C48" w:rsidRPr="003B5C48" w:rsidRDefault="003B5C48" w:rsidP="006C01AE">
      <w:pPr>
        <w:spacing w:after="0" w:line="259" w:lineRule="auto"/>
        <w:ind w:firstLine="709"/>
        <w:jc w:val="both"/>
        <w:rPr>
          <w:rFonts w:ascii="Times New Roman" w:hAnsi="Times New Roman" w:cs="Times New Roman"/>
          <w:sz w:val="28"/>
        </w:rPr>
      </w:pPr>
      <w:r w:rsidRPr="003B5C48">
        <w:rPr>
          <w:rFonts w:ascii="Times New Roman" w:hAnsi="Times New Roman" w:cs="Times New Roman"/>
          <w:sz w:val="28"/>
        </w:rPr>
        <w:t>Система  соревнований  представляет  собой  ряд  официальных  спортивных  и</w:t>
      </w:r>
      <w:r>
        <w:rPr>
          <w:rFonts w:ascii="Times New Roman" w:hAnsi="Times New Roman" w:cs="Times New Roman"/>
          <w:sz w:val="28"/>
        </w:rPr>
        <w:t xml:space="preserve"> </w:t>
      </w:r>
      <w:r w:rsidRPr="003B5C48">
        <w:rPr>
          <w:rFonts w:ascii="Times New Roman" w:hAnsi="Times New Roman" w:cs="Times New Roman"/>
          <w:sz w:val="28"/>
        </w:rPr>
        <w:t>физкультурных соревнований и мероприятий, включенных в единую систему подготовки</w:t>
      </w:r>
      <w:r>
        <w:rPr>
          <w:rFonts w:ascii="Times New Roman" w:hAnsi="Times New Roman" w:cs="Times New Roman"/>
          <w:sz w:val="28"/>
        </w:rPr>
        <w:t xml:space="preserve"> </w:t>
      </w:r>
      <w:r w:rsidRPr="003B5C48">
        <w:rPr>
          <w:rFonts w:ascii="Times New Roman" w:hAnsi="Times New Roman" w:cs="Times New Roman"/>
          <w:sz w:val="28"/>
        </w:rPr>
        <w:t>волейболиста. Достижение высокого результата в соревнованиях, имеющих наибольшее</w:t>
      </w:r>
      <w:r>
        <w:rPr>
          <w:rFonts w:ascii="Times New Roman" w:hAnsi="Times New Roman" w:cs="Times New Roman"/>
          <w:sz w:val="28"/>
        </w:rPr>
        <w:t xml:space="preserve"> </w:t>
      </w:r>
      <w:r w:rsidRPr="003B5C48">
        <w:rPr>
          <w:rFonts w:ascii="Times New Roman" w:hAnsi="Times New Roman" w:cs="Times New Roman"/>
          <w:sz w:val="28"/>
        </w:rPr>
        <w:t>значение на определенном этапе подготовки спортсменов, выступает как цель, которая придает</w:t>
      </w:r>
      <w:r>
        <w:rPr>
          <w:rFonts w:ascii="Times New Roman" w:hAnsi="Times New Roman" w:cs="Times New Roman"/>
          <w:sz w:val="28"/>
        </w:rPr>
        <w:t xml:space="preserve"> </w:t>
      </w:r>
      <w:r w:rsidRPr="003B5C48">
        <w:rPr>
          <w:rFonts w:ascii="Times New Roman" w:hAnsi="Times New Roman" w:cs="Times New Roman"/>
          <w:sz w:val="28"/>
        </w:rPr>
        <w:t>единую направленность всей системе, всем компонентам подготовки. Наряду с этим другие</w:t>
      </w:r>
      <w:r>
        <w:rPr>
          <w:rFonts w:ascii="Times New Roman" w:hAnsi="Times New Roman" w:cs="Times New Roman"/>
          <w:sz w:val="28"/>
        </w:rPr>
        <w:t xml:space="preserve"> </w:t>
      </w:r>
      <w:r w:rsidRPr="003B5C48">
        <w:rPr>
          <w:rFonts w:ascii="Times New Roman" w:hAnsi="Times New Roman" w:cs="Times New Roman"/>
          <w:sz w:val="28"/>
        </w:rPr>
        <w:t>(менее значительные, матчевые встречи) соревнования выполняют важную подготовительную</w:t>
      </w:r>
      <w:r>
        <w:rPr>
          <w:rFonts w:ascii="Times New Roman" w:hAnsi="Times New Roman" w:cs="Times New Roman"/>
          <w:sz w:val="28"/>
        </w:rPr>
        <w:t xml:space="preserve"> </w:t>
      </w:r>
      <w:r w:rsidRPr="003B5C48">
        <w:rPr>
          <w:rFonts w:ascii="Times New Roman" w:hAnsi="Times New Roman" w:cs="Times New Roman"/>
          <w:sz w:val="28"/>
        </w:rPr>
        <w:t>функцию, поскольку участие волейболиста в соревнованиях является мощным фактором</w:t>
      </w:r>
      <w:r>
        <w:rPr>
          <w:rFonts w:ascii="Times New Roman" w:hAnsi="Times New Roman" w:cs="Times New Roman"/>
          <w:sz w:val="28"/>
        </w:rPr>
        <w:t xml:space="preserve"> </w:t>
      </w:r>
      <w:r w:rsidRPr="003B5C48">
        <w:rPr>
          <w:rFonts w:ascii="Times New Roman" w:hAnsi="Times New Roman" w:cs="Times New Roman"/>
          <w:sz w:val="28"/>
        </w:rPr>
        <w:t>совершенствования  специфических  физических  качеств,  технической,  тактической  и</w:t>
      </w:r>
      <w:r>
        <w:rPr>
          <w:rFonts w:ascii="Times New Roman" w:hAnsi="Times New Roman" w:cs="Times New Roman"/>
          <w:sz w:val="28"/>
        </w:rPr>
        <w:t xml:space="preserve"> </w:t>
      </w:r>
      <w:r w:rsidRPr="003B5C48">
        <w:rPr>
          <w:rFonts w:ascii="Times New Roman" w:hAnsi="Times New Roman" w:cs="Times New Roman"/>
          <w:sz w:val="28"/>
        </w:rPr>
        <w:lastRenderedPageBreak/>
        <w:t>психической подготовленности. Подчеркивая ведущую роль системы соревнований в</w:t>
      </w:r>
      <w:r>
        <w:rPr>
          <w:rFonts w:ascii="Times New Roman" w:hAnsi="Times New Roman" w:cs="Times New Roman"/>
          <w:sz w:val="28"/>
        </w:rPr>
        <w:t xml:space="preserve"> </w:t>
      </w:r>
      <w:r w:rsidRPr="003B5C48">
        <w:rPr>
          <w:rFonts w:ascii="Times New Roman" w:hAnsi="Times New Roman" w:cs="Times New Roman"/>
          <w:sz w:val="28"/>
        </w:rPr>
        <w:t>подготовке волейболиста, необходимо учитывать, что взятая отдельно она не может</w:t>
      </w:r>
      <w:r>
        <w:rPr>
          <w:rFonts w:ascii="Times New Roman" w:hAnsi="Times New Roman" w:cs="Times New Roman"/>
          <w:sz w:val="28"/>
        </w:rPr>
        <w:t xml:space="preserve"> </w:t>
      </w:r>
      <w:r w:rsidRPr="003B5C48">
        <w:rPr>
          <w:rFonts w:ascii="Times New Roman" w:hAnsi="Times New Roman" w:cs="Times New Roman"/>
          <w:sz w:val="28"/>
        </w:rPr>
        <w:t>рассматриваться  как  самостоятельная  система,  способная  обеспечить  полноценную</w:t>
      </w:r>
      <w:r>
        <w:rPr>
          <w:rFonts w:ascii="Times New Roman" w:hAnsi="Times New Roman" w:cs="Times New Roman"/>
          <w:sz w:val="28"/>
        </w:rPr>
        <w:t xml:space="preserve"> </w:t>
      </w:r>
      <w:r w:rsidRPr="003B5C48">
        <w:rPr>
          <w:rFonts w:ascii="Times New Roman" w:hAnsi="Times New Roman" w:cs="Times New Roman"/>
          <w:sz w:val="28"/>
        </w:rPr>
        <w:t>подготовленность спортсмена.</w:t>
      </w:r>
    </w:p>
    <w:p w:rsidR="003B5C48" w:rsidRPr="003B5C48" w:rsidRDefault="003B5C48" w:rsidP="006C01AE">
      <w:pPr>
        <w:spacing w:after="0" w:line="259" w:lineRule="auto"/>
        <w:ind w:firstLine="709"/>
        <w:jc w:val="both"/>
        <w:rPr>
          <w:rFonts w:ascii="Times New Roman" w:hAnsi="Times New Roman" w:cs="Times New Roman"/>
          <w:sz w:val="28"/>
        </w:rPr>
      </w:pPr>
      <w:r w:rsidRPr="003B5C48">
        <w:rPr>
          <w:rFonts w:ascii="Times New Roman" w:hAnsi="Times New Roman" w:cs="Times New Roman"/>
          <w:sz w:val="28"/>
        </w:rPr>
        <w:t>Требования к участию в спортивных соревнованиях лиц, проходящих спортивную</w:t>
      </w:r>
      <w:r>
        <w:rPr>
          <w:rFonts w:ascii="Times New Roman" w:hAnsi="Times New Roman" w:cs="Times New Roman"/>
          <w:sz w:val="28"/>
        </w:rPr>
        <w:t xml:space="preserve"> </w:t>
      </w:r>
      <w:r w:rsidRPr="003B5C48">
        <w:rPr>
          <w:rFonts w:ascii="Times New Roman" w:hAnsi="Times New Roman" w:cs="Times New Roman"/>
          <w:sz w:val="28"/>
        </w:rPr>
        <w:t>подготовку:</w:t>
      </w:r>
    </w:p>
    <w:p w:rsidR="003B5C48" w:rsidRPr="003B5C48" w:rsidRDefault="003B5C48" w:rsidP="006C01AE">
      <w:pPr>
        <w:spacing w:after="0" w:line="259" w:lineRule="auto"/>
        <w:ind w:firstLine="709"/>
        <w:jc w:val="both"/>
        <w:rPr>
          <w:rFonts w:ascii="Times New Roman" w:hAnsi="Times New Roman" w:cs="Times New Roman"/>
          <w:sz w:val="28"/>
        </w:rPr>
      </w:pPr>
      <w:r w:rsidRPr="003B5C48">
        <w:rPr>
          <w:rFonts w:ascii="Times New Roman" w:hAnsi="Times New Roman" w:cs="Times New Roman"/>
          <w:sz w:val="28"/>
        </w:rPr>
        <w:t>- соответствие возраста, пола и уровня спортивной квалификации лиц, проходящих</w:t>
      </w:r>
      <w:r>
        <w:rPr>
          <w:rFonts w:ascii="Times New Roman" w:hAnsi="Times New Roman" w:cs="Times New Roman"/>
          <w:sz w:val="28"/>
        </w:rPr>
        <w:t xml:space="preserve"> </w:t>
      </w:r>
      <w:r w:rsidRPr="003B5C48">
        <w:rPr>
          <w:rFonts w:ascii="Times New Roman" w:hAnsi="Times New Roman" w:cs="Times New Roman"/>
          <w:sz w:val="28"/>
        </w:rPr>
        <w:t>спортивную  подготовку,  положениям  (регламентам)  об  официальных  спортивных</w:t>
      </w:r>
      <w:r>
        <w:rPr>
          <w:rFonts w:ascii="Times New Roman" w:hAnsi="Times New Roman" w:cs="Times New Roman"/>
          <w:sz w:val="28"/>
        </w:rPr>
        <w:t xml:space="preserve"> </w:t>
      </w:r>
      <w:r w:rsidRPr="003B5C48">
        <w:rPr>
          <w:rFonts w:ascii="Times New Roman" w:hAnsi="Times New Roman" w:cs="Times New Roman"/>
          <w:sz w:val="28"/>
        </w:rPr>
        <w:t>соревнованиях, согласно Единой всероссийской спортивной квалификации, и правилам вида</w:t>
      </w:r>
      <w:r>
        <w:rPr>
          <w:rFonts w:ascii="Times New Roman" w:hAnsi="Times New Roman" w:cs="Times New Roman"/>
          <w:sz w:val="28"/>
        </w:rPr>
        <w:t xml:space="preserve"> </w:t>
      </w:r>
      <w:r w:rsidRPr="003B5C48">
        <w:rPr>
          <w:rFonts w:ascii="Times New Roman" w:hAnsi="Times New Roman" w:cs="Times New Roman"/>
          <w:sz w:val="28"/>
        </w:rPr>
        <w:t>спорта «волейбол»;</w:t>
      </w:r>
    </w:p>
    <w:p w:rsidR="003B5C48" w:rsidRPr="003B5C48" w:rsidRDefault="003B5C48" w:rsidP="006C01AE">
      <w:pPr>
        <w:spacing w:after="0" w:line="259" w:lineRule="auto"/>
        <w:ind w:firstLine="709"/>
        <w:jc w:val="both"/>
        <w:rPr>
          <w:rFonts w:ascii="Times New Roman" w:hAnsi="Times New Roman" w:cs="Times New Roman"/>
          <w:sz w:val="28"/>
        </w:rPr>
      </w:pPr>
      <w:r w:rsidRPr="003B5C48">
        <w:rPr>
          <w:rFonts w:ascii="Times New Roman" w:hAnsi="Times New Roman" w:cs="Times New Roman"/>
          <w:sz w:val="28"/>
        </w:rPr>
        <w:t>- соответствие требованиям к результатам реализации Программ на соответствующем</w:t>
      </w:r>
      <w:r>
        <w:rPr>
          <w:rFonts w:ascii="Times New Roman" w:hAnsi="Times New Roman" w:cs="Times New Roman"/>
          <w:sz w:val="28"/>
        </w:rPr>
        <w:t xml:space="preserve"> </w:t>
      </w:r>
      <w:r w:rsidRPr="003B5C48">
        <w:rPr>
          <w:rFonts w:ascii="Times New Roman" w:hAnsi="Times New Roman" w:cs="Times New Roman"/>
          <w:sz w:val="28"/>
        </w:rPr>
        <w:t>этапе спортивной подготовки;</w:t>
      </w:r>
    </w:p>
    <w:p w:rsidR="003B5C48" w:rsidRPr="003B5C48" w:rsidRDefault="003B5C48" w:rsidP="006C01AE">
      <w:pPr>
        <w:spacing w:after="0" w:line="259" w:lineRule="auto"/>
        <w:ind w:firstLine="709"/>
        <w:jc w:val="both"/>
        <w:rPr>
          <w:rFonts w:ascii="Times New Roman" w:hAnsi="Times New Roman" w:cs="Times New Roman"/>
          <w:sz w:val="28"/>
        </w:rPr>
      </w:pPr>
      <w:r w:rsidRPr="003B5C48">
        <w:rPr>
          <w:rFonts w:ascii="Times New Roman" w:hAnsi="Times New Roman" w:cs="Times New Roman"/>
          <w:sz w:val="28"/>
        </w:rPr>
        <w:t>- наличие соответствующего медицинского заключения о допуске к участию в</w:t>
      </w:r>
      <w:r>
        <w:rPr>
          <w:rFonts w:ascii="Times New Roman" w:hAnsi="Times New Roman" w:cs="Times New Roman"/>
          <w:sz w:val="28"/>
        </w:rPr>
        <w:t xml:space="preserve"> </w:t>
      </w:r>
      <w:r w:rsidRPr="003B5C48">
        <w:rPr>
          <w:rFonts w:ascii="Times New Roman" w:hAnsi="Times New Roman" w:cs="Times New Roman"/>
          <w:sz w:val="28"/>
        </w:rPr>
        <w:t>спортивных соревнованиях;</w:t>
      </w:r>
    </w:p>
    <w:p w:rsidR="003B5C48" w:rsidRPr="003B5C48" w:rsidRDefault="003B5C48" w:rsidP="006C01AE">
      <w:pPr>
        <w:spacing w:after="0" w:line="259" w:lineRule="auto"/>
        <w:ind w:firstLine="709"/>
        <w:jc w:val="both"/>
        <w:rPr>
          <w:rFonts w:ascii="Times New Roman" w:hAnsi="Times New Roman" w:cs="Times New Roman"/>
          <w:sz w:val="28"/>
        </w:rPr>
      </w:pPr>
      <w:r w:rsidRPr="003B5C48">
        <w:rPr>
          <w:rFonts w:ascii="Times New Roman" w:hAnsi="Times New Roman" w:cs="Times New Roman"/>
          <w:sz w:val="28"/>
        </w:rPr>
        <w:t>- соблюдение общероссийских антидопинговых правил и антидопинговых правил,</w:t>
      </w:r>
      <w:r>
        <w:rPr>
          <w:rFonts w:ascii="Times New Roman" w:hAnsi="Times New Roman" w:cs="Times New Roman"/>
          <w:sz w:val="28"/>
        </w:rPr>
        <w:t xml:space="preserve"> </w:t>
      </w:r>
      <w:r w:rsidRPr="003B5C48">
        <w:rPr>
          <w:rFonts w:ascii="Times New Roman" w:hAnsi="Times New Roman" w:cs="Times New Roman"/>
          <w:sz w:val="28"/>
        </w:rPr>
        <w:t>утвержденных международными антидопинговыми организациями.</w:t>
      </w:r>
    </w:p>
    <w:p w:rsidR="003B5C48" w:rsidRPr="003B5C48" w:rsidRDefault="003B5C48" w:rsidP="006C01AE">
      <w:pPr>
        <w:spacing w:after="0" w:line="259" w:lineRule="auto"/>
        <w:ind w:firstLine="709"/>
        <w:jc w:val="both"/>
        <w:rPr>
          <w:rFonts w:ascii="Times New Roman" w:hAnsi="Times New Roman" w:cs="Times New Roman"/>
          <w:sz w:val="28"/>
        </w:rPr>
      </w:pPr>
      <w:r w:rsidRPr="003B5C48">
        <w:rPr>
          <w:rFonts w:ascii="Times New Roman" w:hAnsi="Times New Roman" w:cs="Times New Roman"/>
          <w:sz w:val="28"/>
        </w:rPr>
        <w:t>Лицо,  проходящее  спортивную  подготовку,  направляется  организацией,</w:t>
      </w:r>
    </w:p>
    <w:p w:rsidR="00966B66" w:rsidRDefault="003B5C48" w:rsidP="006C01AE">
      <w:pPr>
        <w:spacing w:after="0" w:line="259" w:lineRule="auto"/>
        <w:ind w:firstLine="709"/>
        <w:jc w:val="both"/>
        <w:rPr>
          <w:rFonts w:ascii="Times New Roman" w:hAnsi="Times New Roman" w:cs="Times New Roman"/>
          <w:sz w:val="28"/>
        </w:rPr>
      </w:pPr>
      <w:r w:rsidRPr="003B5C48">
        <w:rPr>
          <w:rFonts w:ascii="Times New Roman" w:hAnsi="Times New Roman" w:cs="Times New Roman"/>
          <w:sz w:val="28"/>
        </w:rPr>
        <w:t>осуществляющей спортивную подготовку, на спортивные соревнования в соответствии с</w:t>
      </w:r>
      <w:r>
        <w:rPr>
          <w:rFonts w:ascii="Times New Roman" w:hAnsi="Times New Roman" w:cs="Times New Roman"/>
          <w:sz w:val="28"/>
        </w:rPr>
        <w:t xml:space="preserve"> </w:t>
      </w:r>
      <w:r w:rsidRPr="003B5C48">
        <w:rPr>
          <w:rFonts w:ascii="Times New Roman" w:hAnsi="Times New Roman" w:cs="Times New Roman"/>
          <w:sz w:val="28"/>
        </w:rPr>
        <w:t>годовым планом Программы, на основании Единого календарного плана межрегиональных,</w:t>
      </w:r>
      <w:r>
        <w:rPr>
          <w:rFonts w:ascii="Times New Roman" w:hAnsi="Times New Roman" w:cs="Times New Roman"/>
          <w:sz w:val="28"/>
        </w:rPr>
        <w:t xml:space="preserve"> </w:t>
      </w:r>
      <w:r w:rsidRPr="003B5C48">
        <w:rPr>
          <w:rFonts w:ascii="Times New Roman" w:hAnsi="Times New Roman" w:cs="Times New Roman"/>
          <w:sz w:val="28"/>
        </w:rPr>
        <w:t>всероссийских, и международных физкультурных мероприятий и спортивных мероприятий и</w:t>
      </w:r>
      <w:r>
        <w:rPr>
          <w:rFonts w:ascii="Times New Roman" w:hAnsi="Times New Roman" w:cs="Times New Roman"/>
          <w:sz w:val="28"/>
        </w:rPr>
        <w:t xml:space="preserve"> </w:t>
      </w:r>
      <w:r w:rsidRPr="003B5C48">
        <w:rPr>
          <w:rFonts w:ascii="Times New Roman" w:hAnsi="Times New Roman" w:cs="Times New Roman"/>
          <w:sz w:val="28"/>
        </w:rPr>
        <w:t>соответствующих положений (регламентов) об официальных спортивных соревнованиях.</w:t>
      </w:r>
    </w:p>
    <w:p w:rsidR="00A77559" w:rsidRDefault="00A77559" w:rsidP="006C01AE">
      <w:pPr>
        <w:spacing w:after="0" w:line="240" w:lineRule="auto"/>
        <w:ind w:firstLine="709"/>
        <w:jc w:val="right"/>
        <w:rPr>
          <w:rFonts w:ascii="Times New Roman" w:hAnsi="Times New Roman" w:cs="Times New Roman"/>
          <w:sz w:val="24"/>
        </w:rPr>
      </w:pPr>
    </w:p>
    <w:p w:rsidR="00A10E4D" w:rsidRDefault="00A10E4D" w:rsidP="006C01AE">
      <w:pPr>
        <w:pStyle w:val="headertext"/>
        <w:spacing w:before="0" w:beforeAutospacing="0" w:after="0" w:afterAutospacing="0" w:line="259" w:lineRule="auto"/>
        <w:ind w:firstLine="709"/>
        <w:jc w:val="center"/>
        <w:textAlignment w:val="baseline"/>
        <w:rPr>
          <w:b/>
          <w:bCs/>
          <w:sz w:val="28"/>
        </w:rPr>
      </w:pPr>
    </w:p>
    <w:p w:rsidR="004C5A2C" w:rsidRDefault="004C5A2C" w:rsidP="00AC75F9">
      <w:pPr>
        <w:pStyle w:val="headertext"/>
        <w:spacing w:before="0" w:beforeAutospacing="0" w:after="0" w:afterAutospacing="0" w:line="259" w:lineRule="auto"/>
        <w:jc w:val="center"/>
        <w:textAlignment w:val="baseline"/>
        <w:rPr>
          <w:b/>
          <w:bCs/>
          <w:sz w:val="28"/>
        </w:rPr>
      </w:pPr>
    </w:p>
    <w:p w:rsidR="00AC75F9" w:rsidRDefault="005F401F" w:rsidP="00AC75F9">
      <w:pPr>
        <w:pStyle w:val="headertext"/>
        <w:spacing w:before="0" w:beforeAutospacing="0" w:after="0" w:afterAutospacing="0" w:line="259" w:lineRule="auto"/>
        <w:jc w:val="center"/>
        <w:textAlignment w:val="baseline"/>
        <w:rPr>
          <w:b/>
          <w:bCs/>
          <w:sz w:val="28"/>
        </w:rPr>
      </w:pPr>
      <w:r>
        <w:rPr>
          <w:b/>
          <w:bCs/>
          <w:sz w:val="28"/>
        </w:rPr>
        <w:t xml:space="preserve">2.4. </w:t>
      </w:r>
      <w:r w:rsidR="00A77559" w:rsidRPr="005C2BD3">
        <w:rPr>
          <w:b/>
          <w:bCs/>
          <w:sz w:val="28"/>
        </w:rPr>
        <w:t xml:space="preserve">Соотношение видов спортивной подготовки </w:t>
      </w:r>
      <w:r w:rsidR="00A77559">
        <w:rPr>
          <w:b/>
          <w:bCs/>
          <w:sz w:val="28"/>
        </w:rPr>
        <w:t xml:space="preserve">и иных мероприятий </w:t>
      </w:r>
      <w:r w:rsidR="00A77559" w:rsidRPr="005C2BD3">
        <w:rPr>
          <w:b/>
          <w:bCs/>
          <w:sz w:val="28"/>
        </w:rPr>
        <w:t xml:space="preserve">в структуре </w:t>
      </w:r>
      <w:r w:rsidR="00A77559">
        <w:rPr>
          <w:b/>
          <w:bCs/>
          <w:sz w:val="28"/>
        </w:rPr>
        <w:t>учебно-</w:t>
      </w:r>
      <w:r w:rsidR="00A77559" w:rsidRPr="005C2BD3">
        <w:rPr>
          <w:b/>
          <w:bCs/>
          <w:sz w:val="28"/>
        </w:rPr>
        <w:t>тренировочного процесса на этапах спортивной подготовки</w:t>
      </w:r>
    </w:p>
    <w:p w:rsidR="00A77559" w:rsidRPr="00AC75F9" w:rsidRDefault="00A77559" w:rsidP="00AC75F9">
      <w:pPr>
        <w:pStyle w:val="headertext"/>
        <w:spacing w:before="0" w:beforeAutospacing="0" w:after="0" w:afterAutospacing="0" w:line="259" w:lineRule="auto"/>
        <w:jc w:val="center"/>
        <w:textAlignment w:val="baseline"/>
        <w:rPr>
          <w:b/>
          <w:bCs/>
          <w:sz w:val="28"/>
        </w:rPr>
      </w:pPr>
      <w:r>
        <w:rPr>
          <w:sz w:val="28"/>
        </w:rPr>
        <w:t>(Приложение № 5</w:t>
      </w:r>
      <w:r w:rsidRPr="008F67D0">
        <w:rPr>
          <w:sz w:val="28"/>
        </w:rPr>
        <w:t xml:space="preserve"> к ФССП по виду спорта волейбол)</w:t>
      </w:r>
    </w:p>
    <w:p w:rsidR="005F401F" w:rsidRPr="00C052B4" w:rsidRDefault="005F401F" w:rsidP="00C052B4">
      <w:pPr>
        <w:spacing w:after="0" w:line="240" w:lineRule="auto"/>
        <w:jc w:val="right"/>
        <w:rPr>
          <w:rFonts w:ascii="Times New Roman" w:hAnsi="Times New Roman" w:cs="Times New Roman"/>
          <w:sz w:val="24"/>
        </w:rPr>
      </w:pPr>
    </w:p>
    <w:tbl>
      <w:tblPr>
        <w:tblW w:w="9165" w:type="dxa"/>
        <w:shd w:val="clear" w:color="auto" w:fill="FFFFFF"/>
        <w:tblLayout w:type="fixed"/>
        <w:tblCellMar>
          <w:left w:w="0" w:type="dxa"/>
          <w:right w:w="0" w:type="dxa"/>
        </w:tblCellMar>
        <w:tblLook w:val="04A0"/>
      </w:tblPr>
      <w:tblGrid>
        <w:gridCol w:w="425"/>
        <w:gridCol w:w="2694"/>
        <w:gridCol w:w="373"/>
        <w:gridCol w:w="761"/>
        <w:gridCol w:w="1276"/>
        <w:gridCol w:w="20"/>
        <w:gridCol w:w="1681"/>
        <w:gridCol w:w="1842"/>
        <w:gridCol w:w="93"/>
      </w:tblGrid>
      <w:tr w:rsidR="005F401F" w:rsidRPr="005C2BD3" w:rsidTr="00AC75F9">
        <w:trPr>
          <w:trHeight w:val="15"/>
        </w:trPr>
        <w:tc>
          <w:tcPr>
            <w:tcW w:w="425" w:type="dxa"/>
            <w:tcBorders>
              <w:top w:val="nil"/>
              <w:left w:val="nil"/>
              <w:bottom w:val="nil"/>
              <w:right w:val="nil"/>
            </w:tcBorders>
          </w:tcPr>
          <w:p w:rsidR="005F401F" w:rsidRPr="005C2BD3" w:rsidRDefault="005F401F" w:rsidP="00470F48">
            <w:pPr>
              <w:spacing w:after="0" w:line="240" w:lineRule="auto"/>
              <w:rPr>
                <w:rFonts w:ascii="Arial" w:eastAsia="Times New Roman" w:hAnsi="Arial" w:cs="Arial"/>
                <w:color w:val="444444"/>
                <w:sz w:val="2"/>
                <w:szCs w:val="24"/>
                <w:lang w:eastAsia="ru-RU"/>
              </w:rPr>
            </w:pPr>
          </w:p>
        </w:tc>
        <w:tc>
          <w:tcPr>
            <w:tcW w:w="2694" w:type="dxa"/>
            <w:tcBorders>
              <w:top w:val="nil"/>
              <w:left w:val="nil"/>
              <w:bottom w:val="nil"/>
              <w:right w:val="nil"/>
            </w:tcBorders>
            <w:shd w:val="clear" w:color="auto" w:fill="auto"/>
            <w:hideMark/>
          </w:tcPr>
          <w:p w:rsidR="005F401F" w:rsidRPr="005C2BD3" w:rsidRDefault="005F401F" w:rsidP="00470F48">
            <w:pPr>
              <w:spacing w:after="0" w:line="240" w:lineRule="auto"/>
              <w:rPr>
                <w:rFonts w:ascii="Arial" w:eastAsia="Times New Roman" w:hAnsi="Arial" w:cs="Arial"/>
                <w:color w:val="444444"/>
                <w:sz w:val="2"/>
                <w:szCs w:val="24"/>
                <w:lang w:eastAsia="ru-RU"/>
              </w:rPr>
            </w:pPr>
          </w:p>
        </w:tc>
        <w:tc>
          <w:tcPr>
            <w:tcW w:w="373" w:type="dxa"/>
            <w:tcBorders>
              <w:top w:val="nil"/>
              <w:left w:val="nil"/>
              <w:bottom w:val="nil"/>
              <w:right w:val="nil"/>
            </w:tcBorders>
            <w:shd w:val="clear" w:color="auto" w:fill="auto"/>
            <w:hideMark/>
          </w:tcPr>
          <w:p w:rsidR="005F401F" w:rsidRPr="005C2BD3" w:rsidRDefault="005F401F" w:rsidP="00470F48">
            <w:pPr>
              <w:spacing w:after="0" w:line="240" w:lineRule="auto"/>
              <w:rPr>
                <w:rFonts w:ascii="Arial" w:eastAsia="Times New Roman" w:hAnsi="Arial" w:cs="Arial"/>
                <w:color w:val="444444"/>
                <w:sz w:val="2"/>
                <w:szCs w:val="24"/>
                <w:lang w:eastAsia="ru-RU"/>
              </w:rPr>
            </w:pPr>
          </w:p>
        </w:tc>
        <w:tc>
          <w:tcPr>
            <w:tcW w:w="2037" w:type="dxa"/>
            <w:gridSpan w:val="2"/>
            <w:tcBorders>
              <w:top w:val="nil"/>
              <w:left w:val="nil"/>
              <w:bottom w:val="nil"/>
              <w:right w:val="nil"/>
            </w:tcBorders>
            <w:shd w:val="clear" w:color="auto" w:fill="auto"/>
            <w:hideMark/>
          </w:tcPr>
          <w:p w:rsidR="005F401F" w:rsidRPr="005C2BD3" w:rsidRDefault="005F401F" w:rsidP="00470F48">
            <w:pPr>
              <w:spacing w:after="0" w:line="240" w:lineRule="auto"/>
              <w:rPr>
                <w:rFonts w:ascii="Arial" w:eastAsia="Times New Roman" w:hAnsi="Arial" w:cs="Arial"/>
                <w:color w:val="444444"/>
                <w:sz w:val="2"/>
                <w:szCs w:val="24"/>
                <w:lang w:eastAsia="ru-RU"/>
              </w:rPr>
            </w:pPr>
          </w:p>
        </w:tc>
        <w:tc>
          <w:tcPr>
            <w:tcW w:w="20" w:type="dxa"/>
            <w:tcBorders>
              <w:top w:val="nil"/>
              <w:left w:val="nil"/>
              <w:bottom w:val="nil"/>
              <w:right w:val="nil"/>
            </w:tcBorders>
            <w:shd w:val="clear" w:color="auto" w:fill="auto"/>
            <w:hideMark/>
          </w:tcPr>
          <w:p w:rsidR="005F401F" w:rsidRPr="005C2BD3" w:rsidRDefault="005F401F" w:rsidP="00470F48">
            <w:pPr>
              <w:spacing w:after="0" w:line="240" w:lineRule="auto"/>
              <w:rPr>
                <w:rFonts w:ascii="Arial" w:eastAsia="Times New Roman" w:hAnsi="Arial" w:cs="Arial"/>
                <w:color w:val="444444"/>
                <w:sz w:val="2"/>
                <w:szCs w:val="24"/>
                <w:lang w:eastAsia="ru-RU"/>
              </w:rPr>
            </w:pPr>
          </w:p>
        </w:tc>
        <w:tc>
          <w:tcPr>
            <w:tcW w:w="3616" w:type="dxa"/>
            <w:gridSpan w:val="3"/>
            <w:tcBorders>
              <w:top w:val="nil"/>
              <w:left w:val="nil"/>
              <w:bottom w:val="nil"/>
              <w:right w:val="nil"/>
            </w:tcBorders>
            <w:shd w:val="clear" w:color="auto" w:fill="auto"/>
            <w:hideMark/>
          </w:tcPr>
          <w:p w:rsidR="005F401F" w:rsidRPr="005C2BD3" w:rsidRDefault="005F401F" w:rsidP="00470F48">
            <w:pPr>
              <w:spacing w:after="0" w:line="240" w:lineRule="auto"/>
              <w:rPr>
                <w:rFonts w:ascii="Arial" w:eastAsia="Times New Roman" w:hAnsi="Arial" w:cs="Arial"/>
                <w:color w:val="444444"/>
                <w:sz w:val="2"/>
                <w:szCs w:val="24"/>
                <w:lang w:eastAsia="ru-RU"/>
              </w:rPr>
            </w:pPr>
          </w:p>
        </w:tc>
      </w:tr>
      <w:tr w:rsidR="005F401F" w:rsidRPr="005C2BD3" w:rsidTr="00AC75F9">
        <w:trPr>
          <w:gridAfter w:val="1"/>
          <w:wAfter w:w="93" w:type="dxa"/>
        </w:trPr>
        <w:tc>
          <w:tcPr>
            <w:tcW w:w="425" w:type="dxa"/>
            <w:tcBorders>
              <w:top w:val="single" w:sz="6" w:space="0" w:color="000000"/>
              <w:left w:val="single" w:sz="6" w:space="0" w:color="000000"/>
              <w:bottom w:val="nil"/>
              <w:right w:val="single" w:sz="6" w:space="0" w:color="000000"/>
            </w:tcBorders>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п</w:t>
            </w:r>
            <w:proofErr w:type="spellEnd"/>
            <w:proofErr w:type="gram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w:t>
            </w:r>
            <w:proofErr w:type="spellEnd"/>
          </w:p>
        </w:tc>
        <w:tc>
          <w:tcPr>
            <w:tcW w:w="26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Виды подготовки</w:t>
            </w:r>
          </w:p>
        </w:tc>
        <w:tc>
          <w:tcPr>
            <w:tcW w:w="24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Этап начальной подготовки</w:t>
            </w:r>
          </w:p>
        </w:tc>
        <w:tc>
          <w:tcPr>
            <w:tcW w:w="354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Тренировочный этап (этап спортивной специализации)</w:t>
            </w:r>
          </w:p>
        </w:tc>
      </w:tr>
      <w:tr w:rsidR="005F401F" w:rsidRPr="005C2BD3" w:rsidTr="00AC75F9">
        <w:trPr>
          <w:gridAfter w:val="1"/>
          <w:wAfter w:w="93" w:type="dxa"/>
        </w:trPr>
        <w:tc>
          <w:tcPr>
            <w:tcW w:w="425" w:type="dxa"/>
            <w:tcBorders>
              <w:top w:val="nil"/>
              <w:left w:val="single" w:sz="6" w:space="0" w:color="000000"/>
              <w:bottom w:val="single" w:sz="6" w:space="0" w:color="000000"/>
              <w:right w:val="single" w:sz="6" w:space="0" w:color="000000"/>
            </w:tcBorders>
          </w:tcPr>
          <w:p w:rsidR="005F401F" w:rsidRPr="005C2BD3" w:rsidRDefault="005F401F" w:rsidP="00470F48">
            <w:pPr>
              <w:spacing w:after="0" w:line="240" w:lineRule="auto"/>
              <w:rPr>
                <w:rFonts w:ascii="Times New Roman" w:eastAsia="Times New Roman" w:hAnsi="Times New Roman" w:cs="Times New Roman"/>
                <w:sz w:val="24"/>
                <w:szCs w:val="24"/>
                <w:lang w:eastAsia="ru-RU"/>
              </w:rPr>
            </w:pPr>
          </w:p>
        </w:tc>
        <w:tc>
          <w:tcPr>
            <w:tcW w:w="26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Один год</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Свыше года</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До двух лет</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Свыше двух лет</w:t>
            </w:r>
          </w:p>
        </w:tc>
      </w:tr>
      <w:tr w:rsidR="005F401F" w:rsidRPr="005C2BD3" w:rsidTr="00AC75F9">
        <w:trPr>
          <w:gridAfter w:val="1"/>
          <w:wAfter w:w="93" w:type="dxa"/>
        </w:trPr>
        <w:tc>
          <w:tcPr>
            <w:tcW w:w="425" w:type="dxa"/>
            <w:tcBorders>
              <w:top w:val="single" w:sz="6" w:space="0" w:color="000000"/>
              <w:left w:val="single" w:sz="6" w:space="0" w:color="000000"/>
              <w:bottom w:val="single" w:sz="6" w:space="0" w:color="000000"/>
              <w:right w:val="single" w:sz="6" w:space="0" w:color="000000"/>
            </w:tcBorders>
          </w:tcPr>
          <w:p w:rsidR="005F401F" w:rsidRPr="005C2BD3" w:rsidRDefault="005F401F" w:rsidP="00C052B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Общая физическая подготовка (%)</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28-30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27-29</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18-24</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15-20</w:t>
            </w:r>
          </w:p>
        </w:tc>
      </w:tr>
      <w:tr w:rsidR="005F401F" w:rsidRPr="005C2BD3" w:rsidTr="00AC75F9">
        <w:trPr>
          <w:gridAfter w:val="1"/>
          <w:wAfter w:w="93" w:type="dxa"/>
        </w:trPr>
        <w:tc>
          <w:tcPr>
            <w:tcW w:w="425" w:type="dxa"/>
            <w:tcBorders>
              <w:top w:val="single" w:sz="6" w:space="0" w:color="000000"/>
              <w:left w:val="single" w:sz="6" w:space="0" w:color="000000"/>
              <w:bottom w:val="single" w:sz="6" w:space="0" w:color="000000"/>
              <w:right w:val="single" w:sz="6" w:space="0" w:color="000000"/>
            </w:tcBorders>
          </w:tcPr>
          <w:p w:rsidR="005F401F" w:rsidRPr="005C2BD3" w:rsidRDefault="005F401F" w:rsidP="00C052B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Специальная физическая подготовка (%)</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11-13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12-14</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13-15</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14-16</w:t>
            </w:r>
          </w:p>
        </w:tc>
      </w:tr>
      <w:tr w:rsidR="005F401F" w:rsidRPr="005C2BD3" w:rsidTr="00AC75F9">
        <w:trPr>
          <w:gridAfter w:val="1"/>
          <w:wAfter w:w="93" w:type="dxa"/>
        </w:trPr>
        <w:tc>
          <w:tcPr>
            <w:tcW w:w="425" w:type="dxa"/>
            <w:tcBorders>
              <w:top w:val="single" w:sz="6" w:space="0" w:color="000000"/>
              <w:left w:val="single" w:sz="6" w:space="0" w:color="000000"/>
              <w:bottom w:val="single" w:sz="6" w:space="0" w:color="000000"/>
              <w:right w:val="single" w:sz="6" w:space="0" w:color="000000"/>
            </w:tcBorders>
          </w:tcPr>
          <w:p w:rsidR="005F401F" w:rsidRPr="005C2BD3" w:rsidRDefault="005F401F" w:rsidP="00C052B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спортивных соревнованиях</w:t>
            </w:r>
            <w:r w:rsidR="00AC75F9">
              <w:rPr>
                <w:rFonts w:ascii="Times New Roman" w:eastAsia="Times New Roman" w:hAnsi="Times New Roman" w:cs="Times New Roman"/>
                <w:sz w:val="24"/>
                <w:szCs w:val="24"/>
                <w:lang w:eastAsia="ru-RU"/>
              </w:rPr>
              <w:t xml:space="preserve"> (%)</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w:t>
            </w: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tc>
      </w:tr>
      <w:tr w:rsidR="005F401F" w:rsidRPr="005C2BD3" w:rsidTr="00AC75F9">
        <w:trPr>
          <w:gridAfter w:val="1"/>
          <w:wAfter w:w="93" w:type="dxa"/>
        </w:trPr>
        <w:tc>
          <w:tcPr>
            <w:tcW w:w="425" w:type="dxa"/>
            <w:tcBorders>
              <w:top w:val="single" w:sz="6" w:space="0" w:color="000000"/>
              <w:left w:val="single" w:sz="6" w:space="0" w:color="000000"/>
              <w:bottom w:val="single" w:sz="6" w:space="0" w:color="000000"/>
              <w:right w:val="single" w:sz="6" w:space="0" w:color="000000"/>
            </w:tcBorders>
          </w:tcPr>
          <w:p w:rsidR="005F401F" w:rsidRPr="005C2BD3" w:rsidRDefault="005F401F" w:rsidP="00C052B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C052B4">
            <w:pPr>
              <w:spacing w:after="0" w:line="240" w:lineRule="auto"/>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Техническая подготовка (%)</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22-24</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23-25</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23-27</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23-28</w:t>
            </w:r>
          </w:p>
        </w:tc>
      </w:tr>
      <w:tr w:rsidR="005F401F" w:rsidRPr="005C2BD3" w:rsidTr="00AC75F9">
        <w:trPr>
          <w:gridAfter w:val="1"/>
          <w:wAfter w:w="93" w:type="dxa"/>
        </w:trPr>
        <w:tc>
          <w:tcPr>
            <w:tcW w:w="425" w:type="dxa"/>
            <w:tcBorders>
              <w:top w:val="single" w:sz="6" w:space="0" w:color="000000"/>
              <w:left w:val="single" w:sz="6" w:space="0" w:color="000000"/>
              <w:bottom w:val="single" w:sz="6" w:space="0" w:color="000000"/>
              <w:right w:val="single" w:sz="6" w:space="0" w:color="000000"/>
            </w:tcBorders>
          </w:tcPr>
          <w:p w:rsidR="005F401F" w:rsidRPr="005C2BD3" w:rsidRDefault="005F401F" w:rsidP="00C052B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Тактическая, т</w:t>
            </w:r>
            <w:r w:rsidRPr="005C2BD3">
              <w:rPr>
                <w:rFonts w:ascii="Times New Roman" w:eastAsia="Times New Roman" w:hAnsi="Times New Roman" w:cs="Times New Roman"/>
                <w:sz w:val="24"/>
                <w:szCs w:val="24"/>
                <w:lang w:eastAsia="ru-RU"/>
              </w:rPr>
              <w:t>еоретическая</w:t>
            </w:r>
            <w:r>
              <w:rPr>
                <w:rFonts w:ascii="Times New Roman" w:eastAsia="Times New Roman" w:hAnsi="Times New Roman" w:cs="Times New Roman"/>
                <w:sz w:val="24"/>
                <w:szCs w:val="24"/>
                <w:lang w:eastAsia="ru-RU"/>
              </w:rPr>
              <w:t xml:space="preserve">, </w:t>
            </w:r>
            <w:r w:rsidRPr="005C2B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5C2BD3">
              <w:rPr>
                <w:rFonts w:ascii="Times New Roman" w:eastAsia="Times New Roman" w:hAnsi="Times New Roman" w:cs="Times New Roman"/>
                <w:sz w:val="24"/>
                <w:szCs w:val="24"/>
                <w:lang w:eastAsia="ru-RU"/>
              </w:rPr>
              <w:t>сихологическая подготовка (%)</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12-16</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15-20</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18-25</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18-30</w:t>
            </w:r>
          </w:p>
        </w:tc>
      </w:tr>
      <w:tr w:rsidR="005F401F" w:rsidRPr="005C2BD3" w:rsidTr="00AC75F9">
        <w:trPr>
          <w:gridAfter w:val="1"/>
          <w:wAfter w:w="93" w:type="dxa"/>
        </w:trPr>
        <w:tc>
          <w:tcPr>
            <w:tcW w:w="425" w:type="dxa"/>
            <w:tcBorders>
              <w:top w:val="single" w:sz="6" w:space="0" w:color="000000"/>
              <w:left w:val="single" w:sz="6" w:space="0" w:color="000000"/>
              <w:bottom w:val="single" w:sz="6" w:space="0" w:color="000000"/>
              <w:right w:val="single" w:sz="6" w:space="0" w:color="000000"/>
            </w:tcBorders>
          </w:tcPr>
          <w:p w:rsidR="005F401F" w:rsidRPr="005C2BD3" w:rsidRDefault="005F401F" w:rsidP="00C052B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Инструкторская и судейская практика(%)</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5F401F" w:rsidRPr="005C2BD3" w:rsidTr="00AC75F9">
        <w:trPr>
          <w:gridAfter w:val="1"/>
          <w:wAfter w:w="93" w:type="dxa"/>
        </w:trPr>
        <w:tc>
          <w:tcPr>
            <w:tcW w:w="425" w:type="dxa"/>
            <w:tcBorders>
              <w:top w:val="single" w:sz="6" w:space="0" w:color="000000"/>
              <w:left w:val="single" w:sz="6" w:space="0" w:color="000000"/>
              <w:bottom w:val="single" w:sz="6" w:space="0" w:color="000000"/>
              <w:right w:val="single" w:sz="6" w:space="0" w:color="000000"/>
            </w:tcBorders>
          </w:tcPr>
          <w:p w:rsidR="005F401F" w:rsidRPr="005C2BD3" w:rsidRDefault="005F401F" w:rsidP="00C052B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Медицинские, медико-биологические, восстановительные мероприятия, тестирование и контроль (%)</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p>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5F401F" w:rsidRPr="005C2BD3" w:rsidTr="00AC75F9">
        <w:trPr>
          <w:gridAfter w:val="1"/>
          <w:wAfter w:w="93" w:type="dxa"/>
        </w:trPr>
        <w:tc>
          <w:tcPr>
            <w:tcW w:w="425" w:type="dxa"/>
            <w:tcBorders>
              <w:top w:val="single" w:sz="6" w:space="0" w:color="000000"/>
              <w:left w:val="single" w:sz="6" w:space="0" w:color="000000"/>
              <w:bottom w:val="single" w:sz="6" w:space="0" w:color="000000"/>
              <w:right w:val="single" w:sz="6" w:space="0" w:color="000000"/>
            </w:tcBorders>
          </w:tcPr>
          <w:p w:rsidR="005F401F" w:rsidRPr="005C2BD3" w:rsidRDefault="005F401F" w:rsidP="00C052B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Интегральная подготовка (%)</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17-19</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15-17</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470F48">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5C2BD3">
              <w:rPr>
                <w:rFonts w:ascii="Times New Roman" w:eastAsia="Times New Roman" w:hAnsi="Times New Roman" w:cs="Times New Roman"/>
                <w:sz w:val="24"/>
                <w:szCs w:val="24"/>
                <w:lang w:eastAsia="ru-RU"/>
              </w:rPr>
              <w:t>-14</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401F" w:rsidRPr="005C2BD3" w:rsidRDefault="005F401F" w:rsidP="000C299F">
            <w:pPr>
              <w:spacing w:after="0" w:line="240" w:lineRule="auto"/>
              <w:jc w:val="center"/>
              <w:textAlignment w:val="baseline"/>
              <w:rPr>
                <w:rFonts w:ascii="Times New Roman" w:eastAsia="Times New Roman" w:hAnsi="Times New Roman" w:cs="Times New Roman"/>
                <w:sz w:val="24"/>
                <w:szCs w:val="24"/>
                <w:lang w:eastAsia="ru-RU"/>
              </w:rPr>
            </w:pPr>
            <w:r w:rsidRPr="005C2BD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5C2BD3">
              <w:rPr>
                <w:rFonts w:ascii="Times New Roman" w:eastAsia="Times New Roman" w:hAnsi="Times New Roman" w:cs="Times New Roman"/>
                <w:sz w:val="24"/>
                <w:szCs w:val="24"/>
                <w:lang w:eastAsia="ru-RU"/>
              </w:rPr>
              <w:t>-15</w:t>
            </w:r>
          </w:p>
        </w:tc>
      </w:tr>
    </w:tbl>
    <w:p w:rsidR="00791F6C" w:rsidRPr="007454B4" w:rsidRDefault="00791F6C" w:rsidP="003B5C48">
      <w:pPr>
        <w:spacing w:after="0" w:line="259" w:lineRule="auto"/>
        <w:jc w:val="both"/>
        <w:rPr>
          <w:rFonts w:ascii="Times New Roman" w:hAnsi="Times New Roman" w:cs="Times New Roman"/>
          <w:sz w:val="28"/>
        </w:rPr>
      </w:pPr>
    </w:p>
    <w:p w:rsidR="00BF2969" w:rsidRDefault="00BF2969" w:rsidP="005A1E19">
      <w:pPr>
        <w:spacing w:after="0" w:line="259" w:lineRule="auto"/>
        <w:jc w:val="center"/>
        <w:rPr>
          <w:rFonts w:ascii="Times New Roman" w:hAnsi="Times New Roman" w:cs="Times New Roman"/>
          <w:b/>
          <w:sz w:val="28"/>
        </w:rPr>
      </w:pPr>
    </w:p>
    <w:p w:rsidR="00C406CC" w:rsidRDefault="00C406CC" w:rsidP="005A1E19">
      <w:pPr>
        <w:spacing w:after="0" w:line="259" w:lineRule="auto"/>
        <w:jc w:val="center"/>
        <w:rPr>
          <w:rFonts w:ascii="Times New Roman" w:hAnsi="Times New Roman" w:cs="Times New Roman"/>
          <w:b/>
          <w:sz w:val="28"/>
        </w:rPr>
      </w:pPr>
    </w:p>
    <w:p w:rsidR="00C052B4" w:rsidRDefault="008F0348" w:rsidP="005A1E19">
      <w:pPr>
        <w:spacing w:after="0" w:line="259" w:lineRule="auto"/>
        <w:jc w:val="center"/>
        <w:rPr>
          <w:rFonts w:ascii="Times New Roman" w:hAnsi="Times New Roman" w:cs="Times New Roman"/>
          <w:b/>
          <w:sz w:val="28"/>
        </w:rPr>
      </w:pPr>
      <w:r>
        <w:rPr>
          <w:rFonts w:ascii="Times New Roman" w:hAnsi="Times New Roman" w:cs="Times New Roman"/>
          <w:b/>
          <w:sz w:val="28"/>
        </w:rPr>
        <w:t>2.5. Календа</w:t>
      </w:r>
      <w:r w:rsidR="0063493F">
        <w:rPr>
          <w:rFonts w:ascii="Times New Roman" w:hAnsi="Times New Roman" w:cs="Times New Roman"/>
          <w:b/>
          <w:sz w:val="28"/>
        </w:rPr>
        <w:t>рный план воспитательной работы</w:t>
      </w:r>
    </w:p>
    <w:p w:rsidR="008F0348" w:rsidRDefault="008F0348" w:rsidP="005A1E19">
      <w:pPr>
        <w:spacing w:after="0" w:line="259" w:lineRule="auto"/>
        <w:jc w:val="center"/>
        <w:rPr>
          <w:rFonts w:ascii="Times New Roman" w:hAnsi="Times New Roman" w:cs="Times New Roman"/>
          <w:b/>
          <w:sz w:val="28"/>
        </w:rPr>
      </w:pPr>
    </w:p>
    <w:p w:rsidR="009E4F06"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Воспитательная работа предполагает тесное единство нравственного, умственного, эстетического и трудового воспитания с учетом особенностей учебно-тренировочной и соревновательной деятельности, особенностей их влияния на личность, задач этапа подготовки. Важнейшим условием успешного осуществления воспитательной работы с юными спортсменами является единство воспитательных действий. Направленное формирование личности спортсмена – итог комплексного влияния многих факторов социальной системы воспитания – семьи, школы, основного коллектива, тренера-преподавателя, других лиц и организаций. </w:t>
      </w:r>
    </w:p>
    <w:p w:rsidR="009E4F06"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Важнейшим фактором воспитания является спортивный коллектив. Инициатива в реализации задач воспитания принадлежит тренеру-преподавателю. Его роль в воспитании личностных каче</w:t>
      </w:r>
      <w:proofErr w:type="gramStart"/>
      <w:r w:rsidRPr="009E4F06">
        <w:rPr>
          <w:rFonts w:ascii="Times New Roman" w:hAnsi="Times New Roman" w:cs="Times New Roman"/>
          <w:sz w:val="28"/>
          <w:szCs w:val="28"/>
        </w:rPr>
        <w:t>ств сп</w:t>
      </w:r>
      <w:proofErr w:type="gramEnd"/>
      <w:r w:rsidRPr="009E4F06">
        <w:rPr>
          <w:rFonts w:ascii="Times New Roman" w:hAnsi="Times New Roman" w:cs="Times New Roman"/>
          <w:sz w:val="28"/>
          <w:szCs w:val="28"/>
        </w:rPr>
        <w:t xml:space="preserve">ортсменов огромна. Тренер-преподаватель не только наставник-учитель, но и образец подражания для юных спортсменов. </w:t>
      </w:r>
    </w:p>
    <w:p w:rsidR="00462DE9"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В связи с этим тренер-преподаватель должен предъявлять к себе высокие требования при проведении учебно-тренировочных занятий и в процессе соревнований. Авторитет тренера</w:t>
      </w:r>
      <w:r>
        <w:rPr>
          <w:rFonts w:ascii="Times New Roman" w:hAnsi="Times New Roman" w:cs="Times New Roman"/>
          <w:sz w:val="28"/>
          <w:szCs w:val="28"/>
        </w:rPr>
        <w:t>-</w:t>
      </w:r>
      <w:r w:rsidRPr="009E4F06">
        <w:rPr>
          <w:rFonts w:ascii="Times New Roman" w:hAnsi="Times New Roman" w:cs="Times New Roman"/>
          <w:sz w:val="28"/>
          <w:szCs w:val="28"/>
        </w:rPr>
        <w:t xml:space="preserve">преподавателя создается и поддерживается не только его профессиональными знаниями как специалиста в волейболе, но и как человека культурного, эрудированного в жизненных вопросах. </w:t>
      </w:r>
    </w:p>
    <w:p w:rsidR="009E4F06"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lastRenderedPageBreak/>
        <w:t>В работе с юными спортсменами применяются специфические средства нравственного воспитания: учебно-тренировочные занятия, спортивные соревнования, общественно</w:t>
      </w:r>
      <w:r>
        <w:rPr>
          <w:rFonts w:ascii="Times New Roman" w:hAnsi="Times New Roman" w:cs="Times New Roman"/>
          <w:sz w:val="28"/>
          <w:szCs w:val="28"/>
        </w:rPr>
        <w:t xml:space="preserve"> </w:t>
      </w:r>
      <w:r w:rsidRPr="009E4F06">
        <w:rPr>
          <w:rFonts w:ascii="Times New Roman" w:hAnsi="Times New Roman" w:cs="Times New Roman"/>
          <w:sz w:val="28"/>
          <w:szCs w:val="28"/>
        </w:rPr>
        <w:t>полезный труд, общественная деятельность. В качестве методов воспитания применяются: формирование нравственного сознания и общественного поведения, использование положительного примера, стимулирование положительных действий, предупреждение и осу</w:t>
      </w:r>
      <w:r>
        <w:rPr>
          <w:rFonts w:ascii="Times New Roman" w:hAnsi="Times New Roman" w:cs="Times New Roman"/>
          <w:sz w:val="28"/>
          <w:szCs w:val="28"/>
        </w:rPr>
        <w:t xml:space="preserve">ждение отрицательных действий. </w:t>
      </w:r>
      <w:r w:rsidRPr="009E4F06">
        <w:rPr>
          <w:rFonts w:ascii="Times New Roman" w:hAnsi="Times New Roman" w:cs="Times New Roman"/>
          <w:sz w:val="28"/>
          <w:szCs w:val="28"/>
        </w:rPr>
        <w:t xml:space="preserve"> </w:t>
      </w:r>
    </w:p>
    <w:p w:rsidR="009E4F06"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В воспитательной работе в процессе учебно-тренировочных занятий важно умело сочетать общие задачи воспитания и задачи, вытекающие из специфики спортивной деятельности. </w:t>
      </w:r>
    </w:p>
    <w:p w:rsidR="009E4F06"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Реализация воспитательных задач осуществляется двумя путями: первый – в процессе систематических, регулярных учебно-тренировочных занятий; второй – в процессе спортивных соревнований и общественной деятельности. </w:t>
      </w:r>
    </w:p>
    <w:p w:rsidR="009E4F06"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В соревнованиях проверяются на «прочность» качества, воспитанные в процессе подготовки спортсмена. Соревновательная деятельность служит мощным средством развития нравственно-волевых качеств, является настоящей школой для становления спортивного мастерства. </w:t>
      </w:r>
    </w:p>
    <w:p w:rsidR="009E4F06"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Процесс воспитания нравственно-волевых качеств личности осуществляется на основе следующих принципов: </w:t>
      </w:r>
    </w:p>
    <w:p w:rsidR="009E4F06"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 непрерывности и преемственности; </w:t>
      </w:r>
    </w:p>
    <w:p w:rsidR="009E4F06"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 единства системного и личностно-деятельного подходов; </w:t>
      </w:r>
    </w:p>
    <w:p w:rsidR="009E4F06"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 вариативности и динамичности использования средств, форм, методов и приемов воспитания в зависимости от уровня нравственно-волевого развития занимающегося, этапа этого процесса, их индивидуальности; </w:t>
      </w:r>
    </w:p>
    <w:p w:rsidR="009E4F06"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 единства использования ближних, средних и дальних целей спортивной деятельности. </w:t>
      </w:r>
    </w:p>
    <w:p w:rsidR="0063493F" w:rsidRPr="009E4F06" w:rsidRDefault="009E4F06" w:rsidP="006C01AE">
      <w:pPr>
        <w:spacing w:after="0" w:line="259" w:lineRule="auto"/>
        <w:ind w:firstLine="709"/>
        <w:jc w:val="both"/>
        <w:rPr>
          <w:rFonts w:ascii="Times New Roman" w:hAnsi="Times New Roman" w:cs="Times New Roman"/>
          <w:b/>
          <w:sz w:val="28"/>
          <w:szCs w:val="28"/>
        </w:rPr>
      </w:pPr>
      <w:r w:rsidRPr="009E4F06">
        <w:rPr>
          <w:rFonts w:ascii="Times New Roman" w:hAnsi="Times New Roman" w:cs="Times New Roman"/>
          <w:sz w:val="28"/>
          <w:szCs w:val="28"/>
        </w:rPr>
        <w:t>Большое место в воспитательной работе занимает интеллектуальное развитие. Вся система воспитательной работы должна создать прочную основу для здоровья, позволяющего поддерживать высокий уровень интеллектуальной работоспособности на всем протяжении занятий волейболом.</w:t>
      </w:r>
    </w:p>
    <w:p w:rsidR="00A10E4D" w:rsidRDefault="00A10E4D" w:rsidP="0063493F">
      <w:pPr>
        <w:spacing w:after="0" w:line="259" w:lineRule="auto"/>
        <w:jc w:val="center"/>
        <w:rPr>
          <w:rFonts w:ascii="Times New Roman" w:hAnsi="Times New Roman" w:cs="Times New Roman"/>
          <w:b/>
          <w:sz w:val="28"/>
        </w:rPr>
      </w:pPr>
    </w:p>
    <w:p w:rsidR="0063493F" w:rsidRPr="0063493F" w:rsidRDefault="008F0348" w:rsidP="0063493F">
      <w:pPr>
        <w:spacing w:after="0" w:line="259" w:lineRule="auto"/>
        <w:jc w:val="center"/>
        <w:rPr>
          <w:rFonts w:ascii="Times New Roman" w:hAnsi="Times New Roman" w:cs="Times New Roman"/>
          <w:b/>
          <w:sz w:val="28"/>
        </w:rPr>
      </w:pPr>
      <w:r>
        <w:rPr>
          <w:rFonts w:ascii="Times New Roman" w:hAnsi="Times New Roman" w:cs="Times New Roman"/>
          <w:b/>
          <w:sz w:val="28"/>
        </w:rPr>
        <w:t xml:space="preserve">2.6. </w:t>
      </w:r>
      <w:r w:rsidR="0063493F" w:rsidRPr="0063493F">
        <w:rPr>
          <w:rFonts w:ascii="Times New Roman" w:hAnsi="Times New Roman" w:cs="Times New Roman"/>
          <w:b/>
          <w:sz w:val="28"/>
        </w:rPr>
        <w:t>Требования к мероприятиям, направленным на предотвращение</w:t>
      </w:r>
    </w:p>
    <w:p w:rsidR="008F0348" w:rsidRDefault="0063493F" w:rsidP="0063493F">
      <w:pPr>
        <w:spacing w:after="0" w:line="259" w:lineRule="auto"/>
        <w:jc w:val="center"/>
        <w:rPr>
          <w:rFonts w:ascii="Times New Roman" w:hAnsi="Times New Roman" w:cs="Times New Roman"/>
          <w:b/>
          <w:sz w:val="28"/>
        </w:rPr>
      </w:pPr>
      <w:r w:rsidRPr="0063493F">
        <w:rPr>
          <w:rFonts w:ascii="Times New Roman" w:hAnsi="Times New Roman" w:cs="Times New Roman"/>
          <w:b/>
          <w:sz w:val="28"/>
        </w:rPr>
        <w:t>допинга в спорте и борьбу с ним</w:t>
      </w:r>
    </w:p>
    <w:p w:rsidR="008F0348" w:rsidRP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Мероприятия, направленные на предотвращение допинга в спорте и</w:t>
      </w:r>
    </w:p>
    <w:p w:rsidR="008F0348" w:rsidRP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борьбу с ним, а также мероприятия по научно-методическому обеспечению</w:t>
      </w:r>
    </w:p>
    <w:p w:rsidR="008F0348" w:rsidRPr="008F0348" w:rsidRDefault="008F0348" w:rsidP="006C01AE">
      <w:pPr>
        <w:spacing w:after="0" w:line="259" w:lineRule="auto"/>
        <w:ind w:firstLine="709"/>
        <w:jc w:val="both"/>
        <w:rPr>
          <w:rFonts w:ascii="Times New Roman" w:hAnsi="Times New Roman" w:cs="Times New Roman"/>
          <w:sz w:val="28"/>
        </w:rPr>
      </w:pPr>
      <w:proofErr w:type="gramStart"/>
      <w:r w:rsidRPr="008F0348">
        <w:rPr>
          <w:rFonts w:ascii="Times New Roman" w:hAnsi="Times New Roman" w:cs="Times New Roman"/>
          <w:sz w:val="28"/>
        </w:rPr>
        <w:t>реализуются в рамках иной тренерской работы, включающей в себя, в том числе</w:t>
      </w:r>
      <w:r w:rsidR="0063493F">
        <w:rPr>
          <w:rFonts w:ascii="Times New Roman" w:hAnsi="Times New Roman" w:cs="Times New Roman"/>
          <w:sz w:val="28"/>
        </w:rPr>
        <w:t xml:space="preserve"> </w:t>
      </w:r>
      <w:r w:rsidRPr="008F0348">
        <w:rPr>
          <w:rFonts w:ascii="Times New Roman" w:hAnsi="Times New Roman" w:cs="Times New Roman"/>
          <w:sz w:val="28"/>
        </w:rPr>
        <w:t>научную, творческую и исследовательскую работу, а также другую работу,</w:t>
      </w:r>
      <w:r w:rsidR="0063493F">
        <w:rPr>
          <w:rFonts w:ascii="Times New Roman" w:hAnsi="Times New Roman" w:cs="Times New Roman"/>
          <w:sz w:val="28"/>
        </w:rPr>
        <w:t xml:space="preserve"> </w:t>
      </w:r>
      <w:r w:rsidRPr="008F0348">
        <w:rPr>
          <w:rFonts w:ascii="Times New Roman" w:hAnsi="Times New Roman" w:cs="Times New Roman"/>
          <w:sz w:val="28"/>
        </w:rPr>
        <w:t xml:space="preserve">предусмотренную  трудовыми  (должностными)  обязанностями  и  </w:t>
      </w:r>
      <w:r w:rsidRPr="008F0348">
        <w:rPr>
          <w:rFonts w:ascii="Times New Roman" w:hAnsi="Times New Roman" w:cs="Times New Roman"/>
          <w:sz w:val="28"/>
        </w:rPr>
        <w:lastRenderedPageBreak/>
        <w:t>(или)</w:t>
      </w:r>
      <w:r w:rsidR="0063493F">
        <w:rPr>
          <w:rFonts w:ascii="Times New Roman" w:hAnsi="Times New Roman" w:cs="Times New Roman"/>
          <w:sz w:val="28"/>
        </w:rPr>
        <w:t xml:space="preserve"> </w:t>
      </w:r>
      <w:r w:rsidRPr="008F0348">
        <w:rPr>
          <w:rFonts w:ascii="Times New Roman" w:hAnsi="Times New Roman" w:cs="Times New Roman"/>
          <w:sz w:val="28"/>
        </w:rPr>
        <w:t>индивидуальным планом (методическую, подготовительную, организационную,</w:t>
      </w:r>
      <w:r w:rsidR="0063493F">
        <w:rPr>
          <w:rFonts w:ascii="Times New Roman" w:hAnsi="Times New Roman" w:cs="Times New Roman"/>
          <w:sz w:val="28"/>
        </w:rPr>
        <w:t xml:space="preserve"> </w:t>
      </w:r>
      <w:r w:rsidRPr="008F0348">
        <w:rPr>
          <w:rFonts w:ascii="Times New Roman" w:hAnsi="Times New Roman" w:cs="Times New Roman"/>
          <w:sz w:val="28"/>
        </w:rPr>
        <w:t>диагностическую, работу по ведению мониторинга, работу, предусмотренную</w:t>
      </w:r>
      <w:r w:rsidR="0063493F">
        <w:rPr>
          <w:rFonts w:ascii="Times New Roman" w:hAnsi="Times New Roman" w:cs="Times New Roman"/>
          <w:sz w:val="28"/>
        </w:rPr>
        <w:t xml:space="preserve"> </w:t>
      </w:r>
      <w:r w:rsidRPr="008F0348">
        <w:rPr>
          <w:rFonts w:ascii="Times New Roman" w:hAnsi="Times New Roman" w:cs="Times New Roman"/>
          <w:sz w:val="28"/>
        </w:rPr>
        <w:t>планами спортивных и иных мероприятий, проводимых с волейболистами,</w:t>
      </w:r>
      <w:r w:rsidR="0063493F">
        <w:rPr>
          <w:rFonts w:ascii="Times New Roman" w:hAnsi="Times New Roman" w:cs="Times New Roman"/>
          <w:sz w:val="28"/>
        </w:rPr>
        <w:t xml:space="preserve"> </w:t>
      </w:r>
      <w:r w:rsidRPr="008F0348">
        <w:rPr>
          <w:rFonts w:ascii="Times New Roman" w:hAnsi="Times New Roman" w:cs="Times New Roman"/>
          <w:sz w:val="28"/>
        </w:rPr>
        <w:t>участие в работе коллегиальных органов управления учреждением).</w:t>
      </w:r>
      <w:proofErr w:type="gramEnd"/>
    </w:p>
    <w:p w:rsidR="008F0348" w:rsidRP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Среди мероприятий, направленных на предотвращение допинга в спорте и</w:t>
      </w:r>
    </w:p>
    <w:p w:rsidR="008F0348" w:rsidRPr="008F0348" w:rsidRDefault="008F0348" w:rsidP="006C01AE">
      <w:pPr>
        <w:spacing w:after="0" w:line="259" w:lineRule="auto"/>
        <w:ind w:firstLine="709"/>
        <w:jc w:val="both"/>
        <w:rPr>
          <w:rFonts w:ascii="Times New Roman" w:hAnsi="Times New Roman" w:cs="Times New Roman"/>
          <w:sz w:val="28"/>
        </w:rPr>
      </w:pPr>
      <w:proofErr w:type="gramStart"/>
      <w:r w:rsidRPr="008F0348">
        <w:rPr>
          <w:rFonts w:ascii="Times New Roman" w:hAnsi="Times New Roman" w:cs="Times New Roman"/>
          <w:sz w:val="28"/>
        </w:rPr>
        <w:t>борьбу с ним, выделяют беседы с занимающимися в условиях тренировочных</w:t>
      </w:r>
      <w:r w:rsidR="0063493F">
        <w:rPr>
          <w:rFonts w:ascii="Times New Roman" w:hAnsi="Times New Roman" w:cs="Times New Roman"/>
          <w:sz w:val="28"/>
        </w:rPr>
        <w:t xml:space="preserve"> </w:t>
      </w:r>
      <w:r w:rsidRPr="008F0348">
        <w:rPr>
          <w:rFonts w:ascii="Times New Roman" w:hAnsi="Times New Roman" w:cs="Times New Roman"/>
          <w:sz w:val="28"/>
        </w:rPr>
        <w:t>занятий, беседы с родителями в рамках родительских собраний об определении</w:t>
      </w:r>
      <w:r w:rsidR="0063493F">
        <w:rPr>
          <w:rFonts w:ascii="Times New Roman" w:hAnsi="Times New Roman" w:cs="Times New Roman"/>
          <w:sz w:val="28"/>
        </w:rPr>
        <w:t xml:space="preserve"> </w:t>
      </w:r>
      <w:r w:rsidRPr="008F0348">
        <w:rPr>
          <w:rFonts w:ascii="Times New Roman" w:hAnsi="Times New Roman" w:cs="Times New Roman"/>
          <w:sz w:val="28"/>
        </w:rPr>
        <w:t>понятия «допинг», последствиях применения допинга для здоровья спортсменов,</w:t>
      </w:r>
      <w:r w:rsidR="0063493F">
        <w:rPr>
          <w:rFonts w:ascii="Times New Roman" w:hAnsi="Times New Roman" w:cs="Times New Roman"/>
          <w:sz w:val="28"/>
        </w:rPr>
        <w:t xml:space="preserve"> </w:t>
      </w:r>
      <w:r w:rsidRPr="008F0348">
        <w:rPr>
          <w:rFonts w:ascii="Times New Roman" w:hAnsi="Times New Roman" w:cs="Times New Roman"/>
          <w:sz w:val="28"/>
        </w:rPr>
        <w:t>об ответственности за нарушение антидопинговых правил, об особенностях</w:t>
      </w:r>
      <w:r w:rsidR="0063493F">
        <w:rPr>
          <w:rFonts w:ascii="Times New Roman" w:hAnsi="Times New Roman" w:cs="Times New Roman"/>
          <w:sz w:val="28"/>
        </w:rPr>
        <w:t xml:space="preserve"> </w:t>
      </w:r>
      <w:r w:rsidRPr="008F0348">
        <w:rPr>
          <w:rFonts w:ascii="Times New Roman" w:hAnsi="Times New Roman" w:cs="Times New Roman"/>
          <w:sz w:val="28"/>
        </w:rPr>
        <w:t xml:space="preserve">процедуры проведения </w:t>
      </w:r>
      <w:proofErr w:type="spellStart"/>
      <w:r w:rsidRPr="008F0348">
        <w:rPr>
          <w:rFonts w:ascii="Times New Roman" w:hAnsi="Times New Roman" w:cs="Times New Roman"/>
          <w:sz w:val="28"/>
        </w:rPr>
        <w:t>допинг-контроля</w:t>
      </w:r>
      <w:proofErr w:type="spellEnd"/>
      <w:r w:rsidRPr="008F0348">
        <w:rPr>
          <w:rFonts w:ascii="Times New Roman" w:hAnsi="Times New Roman" w:cs="Times New Roman"/>
          <w:sz w:val="28"/>
        </w:rPr>
        <w:t>.</w:t>
      </w:r>
      <w:proofErr w:type="gramEnd"/>
    </w:p>
    <w:p w:rsidR="008F0348" w:rsidRP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 xml:space="preserve">В рамках реализации мер по предотвращению допинга в спорте и борьбе </w:t>
      </w:r>
      <w:proofErr w:type="gramStart"/>
      <w:r w:rsidRPr="008F0348">
        <w:rPr>
          <w:rFonts w:ascii="Times New Roman" w:hAnsi="Times New Roman" w:cs="Times New Roman"/>
          <w:sz w:val="28"/>
        </w:rPr>
        <w:t>с</w:t>
      </w:r>
      <w:proofErr w:type="gramEnd"/>
    </w:p>
    <w:p w:rsidR="008F0348" w:rsidRP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ним  в  спортивных  школах  разрабатываются  планы  антидопинговых</w:t>
      </w:r>
      <w:r w:rsidR="0063493F">
        <w:rPr>
          <w:rFonts w:ascii="Times New Roman" w:hAnsi="Times New Roman" w:cs="Times New Roman"/>
          <w:sz w:val="28"/>
        </w:rPr>
        <w:t xml:space="preserve"> </w:t>
      </w:r>
      <w:r w:rsidRPr="008F0348">
        <w:rPr>
          <w:rFonts w:ascii="Times New Roman" w:hAnsi="Times New Roman" w:cs="Times New Roman"/>
          <w:sz w:val="28"/>
        </w:rPr>
        <w:t>мероприятий. Основная цель реализации таких планов – предотвращение</w:t>
      </w:r>
    </w:p>
    <w:p w:rsidR="008F0348" w:rsidRP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допинга и борьба с ним в среде спортсменов, предотвращение использования</w:t>
      </w:r>
    </w:p>
    <w:p w:rsidR="008F0348" w:rsidRP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волейболистами запрещенных в спорте субстанций и методов. Спортсмен обязан</w:t>
      </w:r>
      <w:r w:rsidR="0063493F">
        <w:rPr>
          <w:rFonts w:ascii="Times New Roman" w:hAnsi="Times New Roman" w:cs="Times New Roman"/>
          <w:sz w:val="28"/>
        </w:rPr>
        <w:t xml:space="preserve"> </w:t>
      </w:r>
      <w:r w:rsidRPr="008F0348">
        <w:rPr>
          <w:rFonts w:ascii="Times New Roman" w:hAnsi="Times New Roman" w:cs="Times New Roman"/>
          <w:sz w:val="28"/>
        </w:rPr>
        <w:t>знать такие нормативные документы, как международный стандарт ВАДА по</w:t>
      </w:r>
      <w:r w:rsidR="0063493F">
        <w:rPr>
          <w:rFonts w:ascii="Times New Roman" w:hAnsi="Times New Roman" w:cs="Times New Roman"/>
          <w:sz w:val="28"/>
        </w:rPr>
        <w:t xml:space="preserve"> </w:t>
      </w:r>
      <w:r w:rsidRPr="008F0348">
        <w:rPr>
          <w:rFonts w:ascii="Times New Roman" w:hAnsi="Times New Roman" w:cs="Times New Roman"/>
          <w:sz w:val="28"/>
        </w:rPr>
        <w:t>тестированию, международный стандарт ВАДА «Запрещенный список»,</w:t>
      </w:r>
      <w:r w:rsidR="0063493F">
        <w:rPr>
          <w:rFonts w:ascii="Times New Roman" w:hAnsi="Times New Roman" w:cs="Times New Roman"/>
          <w:sz w:val="28"/>
        </w:rPr>
        <w:t xml:space="preserve"> </w:t>
      </w:r>
      <w:r w:rsidRPr="008F0348">
        <w:rPr>
          <w:rFonts w:ascii="Times New Roman" w:hAnsi="Times New Roman" w:cs="Times New Roman"/>
          <w:sz w:val="28"/>
        </w:rPr>
        <w:t xml:space="preserve">международный  стандарт  ВАДА  «Международный  стандарт  </w:t>
      </w:r>
      <w:proofErr w:type="gramStart"/>
      <w:r w:rsidRPr="008F0348">
        <w:rPr>
          <w:rFonts w:ascii="Times New Roman" w:hAnsi="Times New Roman" w:cs="Times New Roman"/>
          <w:sz w:val="28"/>
        </w:rPr>
        <w:t>по</w:t>
      </w:r>
      <w:proofErr w:type="gramEnd"/>
    </w:p>
    <w:p w:rsidR="008F0348" w:rsidRP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терапевтическому использованию».</w:t>
      </w:r>
    </w:p>
    <w:p w:rsidR="00770314" w:rsidRDefault="00770314" w:rsidP="006C01AE">
      <w:pPr>
        <w:spacing w:after="0" w:line="259" w:lineRule="auto"/>
        <w:ind w:firstLine="709"/>
        <w:jc w:val="center"/>
        <w:rPr>
          <w:rFonts w:ascii="Times New Roman" w:hAnsi="Times New Roman" w:cs="Times New Roman"/>
          <w:b/>
          <w:sz w:val="28"/>
        </w:rPr>
      </w:pPr>
    </w:p>
    <w:p w:rsidR="008F0348" w:rsidRPr="008F0348" w:rsidRDefault="008F0348" w:rsidP="006C01AE">
      <w:pPr>
        <w:spacing w:after="0" w:line="259" w:lineRule="auto"/>
        <w:ind w:firstLine="709"/>
        <w:jc w:val="center"/>
        <w:rPr>
          <w:rFonts w:ascii="Times New Roman" w:hAnsi="Times New Roman" w:cs="Times New Roman"/>
          <w:b/>
          <w:sz w:val="28"/>
        </w:rPr>
      </w:pPr>
      <w:r>
        <w:rPr>
          <w:rFonts w:ascii="Times New Roman" w:hAnsi="Times New Roman" w:cs="Times New Roman"/>
          <w:b/>
          <w:sz w:val="28"/>
        </w:rPr>
        <w:t xml:space="preserve">2.7. </w:t>
      </w:r>
      <w:r w:rsidRPr="008F0348">
        <w:rPr>
          <w:rFonts w:ascii="Times New Roman" w:hAnsi="Times New Roman" w:cs="Times New Roman"/>
          <w:b/>
          <w:sz w:val="28"/>
        </w:rPr>
        <w:t>Планы инструкторской и судейской практики</w:t>
      </w:r>
    </w:p>
    <w:p w:rsidR="008F0348" w:rsidRP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Одной из задач спортивных школ является подготовка спортсменов к роли помощника</w:t>
      </w:r>
      <w:r>
        <w:rPr>
          <w:rFonts w:ascii="Times New Roman" w:hAnsi="Times New Roman" w:cs="Times New Roman"/>
          <w:sz w:val="28"/>
        </w:rPr>
        <w:t xml:space="preserve"> </w:t>
      </w:r>
      <w:r w:rsidRPr="008F0348">
        <w:rPr>
          <w:rFonts w:ascii="Times New Roman" w:hAnsi="Times New Roman" w:cs="Times New Roman"/>
          <w:sz w:val="28"/>
        </w:rPr>
        <w:t>тренера, инструкторов в участии организации и проведении спортивных соревнований в</w:t>
      </w:r>
      <w:r>
        <w:rPr>
          <w:rFonts w:ascii="Times New Roman" w:hAnsi="Times New Roman" w:cs="Times New Roman"/>
          <w:sz w:val="28"/>
        </w:rPr>
        <w:t xml:space="preserve"> </w:t>
      </w:r>
      <w:r w:rsidRPr="008F0348">
        <w:rPr>
          <w:rFonts w:ascii="Times New Roman" w:hAnsi="Times New Roman" w:cs="Times New Roman"/>
          <w:sz w:val="28"/>
        </w:rPr>
        <w:t>качестве судьи.</w:t>
      </w:r>
    </w:p>
    <w:p w:rsid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Решение этих задач целесообразно начинать на тренировочном этапе и продолжать</w:t>
      </w:r>
      <w:r>
        <w:rPr>
          <w:rFonts w:ascii="Times New Roman" w:hAnsi="Times New Roman" w:cs="Times New Roman"/>
          <w:sz w:val="28"/>
        </w:rPr>
        <w:t xml:space="preserve"> </w:t>
      </w:r>
      <w:r w:rsidRPr="008F0348">
        <w:rPr>
          <w:rFonts w:ascii="Times New Roman" w:hAnsi="Times New Roman" w:cs="Times New Roman"/>
          <w:sz w:val="28"/>
        </w:rPr>
        <w:t>инструкторско-судейскую практику на последующих этапах подготовки. Занятия следует</w:t>
      </w:r>
      <w:r>
        <w:rPr>
          <w:rFonts w:ascii="Times New Roman" w:hAnsi="Times New Roman" w:cs="Times New Roman"/>
          <w:sz w:val="28"/>
        </w:rPr>
        <w:t xml:space="preserve"> </w:t>
      </w:r>
      <w:r w:rsidRPr="008F0348">
        <w:rPr>
          <w:rFonts w:ascii="Times New Roman" w:hAnsi="Times New Roman" w:cs="Times New Roman"/>
          <w:sz w:val="28"/>
        </w:rPr>
        <w:t>проводить в форме бесед, семинаров, самостоятельного изучения литературы, практических</w:t>
      </w:r>
      <w:r>
        <w:rPr>
          <w:rFonts w:ascii="Times New Roman" w:hAnsi="Times New Roman" w:cs="Times New Roman"/>
          <w:sz w:val="28"/>
        </w:rPr>
        <w:t xml:space="preserve"> </w:t>
      </w:r>
      <w:r w:rsidRPr="008F0348">
        <w:rPr>
          <w:rFonts w:ascii="Times New Roman" w:hAnsi="Times New Roman" w:cs="Times New Roman"/>
          <w:sz w:val="28"/>
        </w:rPr>
        <w:t xml:space="preserve">занятий. </w:t>
      </w:r>
    </w:p>
    <w:p w:rsidR="008F0348" w:rsidRPr="008F0348" w:rsidRDefault="008F0348" w:rsidP="006C01AE">
      <w:pPr>
        <w:spacing w:after="0" w:line="259" w:lineRule="auto"/>
        <w:ind w:firstLine="709"/>
        <w:jc w:val="both"/>
        <w:rPr>
          <w:rFonts w:ascii="Times New Roman" w:hAnsi="Times New Roman" w:cs="Times New Roman"/>
          <w:sz w:val="28"/>
        </w:rPr>
      </w:pPr>
      <w:proofErr w:type="gramStart"/>
      <w:r w:rsidRPr="008F0348">
        <w:rPr>
          <w:rFonts w:ascii="Times New Roman" w:hAnsi="Times New Roman" w:cs="Times New Roman"/>
          <w:sz w:val="28"/>
        </w:rPr>
        <w:t>Спортсмены тренировочного этапа должны овладеть принятой в виде спорта</w:t>
      </w:r>
      <w:proofErr w:type="gramEnd"/>
    </w:p>
    <w:p w:rsid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терминологией и командным языком для построения, отдачи рапорта, проведения строевых и</w:t>
      </w:r>
      <w:r>
        <w:rPr>
          <w:rFonts w:ascii="Times New Roman" w:hAnsi="Times New Roman" w:cs="Times New Roman"/>
          <w:sz w:val="28"/>
        </w:rPr>
        <w:t xml:space="preserve"> </w:t>
      </w:r>
      <w:r w:rsidRPr="008F0348">
        <w:rPr>
          <w:rFonts w:ascii="Times New Roman" w:hAnsi="Times New Roman" w:cs="Times New Roman"/>
          <w:sz w:val="28"/>
        </w:rPr>
        <w:t>порядковых упражнений; овладеть основными методами построения тренировочного занятия:</w:t>
      </w:r>
      <w:r>
        <w:rPr>
          <w:rFonts w:ascii="Times New Roman" w:hAnsi="Times New Roman" w:cs="Times New Roman"/>
          <w:sz w:val="28"/>
        </w:rPr>
        <w:t xml:space="preserve"> </w:t>
      </w:r>
      <w:r w:rsidRPr="008F0348">
        <w:rPr>
          <w:rFonts w:ascii="Times New Roman" w:hAnsi="Times New Roman" w:cs="Times New Roman"/>
          <w:sz w:val="28"/>
        </w:rPr>
        <w:t xml:space="preserve">разминка, основная и заключительная части. </w:t>
      </w:r>
    </w:p>
    <w:p w:rsid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Овладение обязанностями дежурного по группе</w:t>
      </w:r>
      <w:r>
        <w:rPr>
          <w:rFonts w:ascii="Times New Roman" w:hAnsi="Times New Roman" w:cs="Times New Roman"/>
          <w:sz w:val="28"/>
        </w:rPr>
        <w:t xml:space="preserve"> </w:t>
      </w:r>
      <w:r w:rsidRPr="008F0348">
        <w:rPr>
          <w:rFonts w:ascii="Times New Roman" w:hAnsi="Times New Roman" w:cs="Times New Roman"/>
          <w:sz w:val="28"/>
        </w:rPr>
        <w:t>(подготовка мест занятий, получение необходимого инвентаря и оборудования и сдача его</w:t>
      </w:r>
      <w:r>
        <w:rPr>
          <w:rFonts w:ascii="Times New Roman" w:hAnsi="Times New Roman" w:cs="Times New Roman"/>
          <w:sz w:val="28"/>
        </w:rPr>
        <w:t xml:space="preserve"> </w:t>
      </w:r>
      <w:r w:rsidRPr="008F0348">
        <w:rPr>
          <w:rFonts w:ascii="Times New Roman" w:hAnsi="Times New Roman" w:cs="Times New Roman"/>
          <w:sz w:val="28"/>
        </w:rPr>
        <w:lastRenderedPageBreak/>
        <w:t>после окончания занятия). Во время проведения тренировочных занятий необходимо развивать</w:t>
      </w:r>
      <w:r>
        <w:rPr>
          <w:rFonts w:ascii="Times New Roman" w:hAnsi="Times New Roman" w:cs="Times New Roman"/>
          <w:sz w:val="28"/>
        </w:rPr>
        <w:t xml:space="preserve"> </w:t>
      </w:r>
      <w:r w:rsidRPr="008F0348">
        <w:rPr>
          <w:rFonts w:ascii="Times New Roman" w:hAnsi="Times New Roman" w:cs="Times New Roman"/>
          <w:sz w:val="28"/>
        </w:rPr>
        <w:t>способность занимающихся наблюдать за выполнением упражнений, технических приемов</w:t>
      </w:r>
      <w:r>
        <w:rPr>
          <w:rFonts w:ascii="Times New Roman" w:hAnsi="Times New Roman" w:cs="Times New Roman"/>
          <w:sz w:val="28"/>
        </w:rPr>
        <w:t xml:space="preserve"> </w:t>
      </w:r>
      <w:r w:rsidRPr="008F0348">
        <w:rPr>
          <w:rFonts w:ascii="Times New Roman" w:hAnsi="Times New Roman" w:cs="Times New Roman"/>
          <w:sz w:val="28"/>
        </w:rPr>
        <w:t xml:space="preserve">другими спортсменами, находить ошибки и исправлять их. </w:t>
      </w:r>
    </w:p>
    <w:p w:rsidR="008F0348" w:rsidRP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 xml:space="preserve">Занимающиеся должны </w:t>
      </w:r>
      <w:proofErr w:type="gramStart"/>
      <w:r w:rsidRPr="008F0348">
        <w:rPr>
          <w:rFonts w:ascii="Times New Roman" w:hAnsi="Times New Roman" w:cs="Times New Roman"/>
          <w:sz w:val="28"/>
        </w:rPr>
        <w:t>научиться</w:t>
      </w:r>
      <w:r>
        <w:rPr>
          <w:rFonts w:ascii="Times New Roman" w:hAnsi="Times New Roman" w:cs="Times New Roman"/>
          <w:sz w:val="28"/>
        </w:rPr>
        <w:t xml:space="preserve"> </w:t>
      </w:r>
      <w:r w:rsidRPr="008F0348">
        <w:rPr>
          <w:rFonts w:ascii="Times New Roman" w:hAnsi="Times New Roman" w:cs="Times New Roman"/>
          <w:sz w:val="28"/>
        </w:rPr>
        <w:t>вместе с тренером проводить</w:t>
      </w:r>
      <w:proofErr w:type="gramEnd"/>
      <w:r w:rsidRPr="008F0348">
        <w:rPr>
          <w:rFonts w:ascii="Times New Roman" w:hAnsi="Times New Roman" w:cs="Times New Roman"/>
          <w:sz w:val="28"/>
        </w:rPr>
        <w:t xml:space="preserve"> разминку; участвовать в судействе. Привитие судейских навыков</w:t>
      </w:r>
      <w:r>
        <w:rPr>
          <w:rFonts w:ascii="Times New Roman" w:hAnsi="Times New Roman" w:cs="Times New Roman"/>
          <w:sz w:val="28"/>
        </w:rPr>
        <w:t xml:space="preserve"> </w:t>
      </w:r>
      <w:r w:rsidRPr="008F0348">
        <w:rPr>
          <w:rFonts w:ascii="Times New Roman" w:hAnsi="Times New Roman" w:cs="Times New Roman"/>
          <w:sz w:val="28"/>
        </w:rPr>
        <w:t>осуществляется путем изучения правил соревнований, привлечения, тренирующихся к</w:t>
      </w:r>
      <w:r>
        <w:rPr>
          <w:rFonts w:ascii="Times New Roman" w:hAnsi="Times New Roman" w:cs="Times New Roman"/>
          <w:sz w:val="28"/>
        </w:rPr>
        <w:t xml:space="preserve"> </w:t>
      </w:r>
      <w:r w:rsidRPr="008F0348">
        <w:rPr>
          <w:rFonts w:ascii="Times New Roman" w:hAnsi="Times New Roman" w:cs="Times New Roman"/>
          <w:sz w:val="28"/>
        </w:rPr>
        <w:t xml:space="preserve">непосредственному выполнению отдельных судейских обязанностей в </w:t>
      </w:r>
      <w:proofErr w:type="gramStart"/>
      <w:r w:rsidRPr="008F0348">
        <w:rPr>
          <w:rFonts w:ascii="Times New Roman" w:hAnsi="Times New Roman" w:cs="Times New Roman"/>
          <w:sz w:val="28"/>
        </w:rPr>
        <w:t>своей</w:t>
      </w:r>
      <w:proofErr w:type="gramEnd"/>
      <w:r w:rsidRPr="008F0348">
        <w:rPr>
          <w:rFonts w:ascii="Times New Roman" w:hAnsi="Times New Roman" w:cs="Times New Roman"/>
          <w:sz w:val="28"/>
        </w:rPr>
        <w:t xml:space="preserve"> и других группах,</w:t>
      </w:r>
      <w:r>
        <w:rPr>
          <w:rFonts w:ascii="Times New Roman" w:hAnsi="Times New Roman" w:cs="Times New Roman"/>
          <w:sz w:val="28"/>
        </w:rPr>
        <w:t xml:space="preserve"> </w:t>
      </w:r>
      <w:r w:rsidRPr="008F0348">
        <w:rPr>
          <w:rFonts w:ascii="Times New Roman" w:hAnsi="Times New Roman" w:cs="Times New Roman"/>
          <w:sz w:val="28"/>
        </w:rPr>
        <w:t>ведение протоколов соревнований.</w:t>
      </w:r>
    </w:p>
    <w:p w:rsidR="008F0348" w:rsidRP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Во время тренировки на тренировочном этапе необходимо научить занимающихся</w:t>
      </w:r>
      <w:r>
        <w:rPr>
          <w:rFonts w:ascii="Times New Roman" w:hAnsi="Times New Roman" w:cs="Times New Roman"/>
          <w:sz w:val="28"/>
        </w:rPr>
        <w:t xml:space="preserve"> </w:t>
      </w:r>
      <w:r w:rsidRPr="008F0348">
        <w:rPr>
          <w:rFonts w:ascii="Times New Roman" w:hAnsi="Times New Roman" w:cs="Times New Roman"/>
          <w:sz w:val="28"/>
        </w:rPr>
        <w:t>самостоятельному ведению дневника: вести учет тренировочных и соревновательных нагрузок,</w:t>
      </w:r>
      <w:r>
        <w:rPr>
          <w:rFonts w:ascii="Times New Roman" w:hAnsi="Times New Roman" w:cs="Times New Roman"/>
          <w:sz w:val="28"/>
        </w:rPr>
        <w:t xml:space="preserve"> </w:t>
      </w:r>
      <w:r w:rsidRPr="008F0348">
        <w:rPr>
          <w:rFonts w:ascii="Times New Roman" w:hAnsi="Times New Roman" w:cs="Times New Roman"/>
          <w:sz w:val="28"/>
        </w:rPr>
        <w:t>регистрировать  спортивные  результаты  тестирования,  анализировать  выступления  в</w:t>
      </w:r>
      <w:r>
        <w:rPr>
          <w:rFonts w:ascii="Times New Roman" w:hAnsi="Times New Roman" w:cs="Times New Roman"/>
          <w:sz w:val="28"/>
        </w:rPr>
        <w:t xml:space="preserve"> </w:t>
      </w:r>
      <w:r w:rsidRPr="008F0348">
        <w:rPr>
          <w:rFonts w:ascii="Times New Roman" w:hAnsi="Times New Roman" w:cs="Times New Roman"/>
          <w:sz w:val="28"/>
        </w:rPr>
        <w:t>соревнованиях.</w:t>
      </w:r>
    </w:p>
    <w:p w:rsidR="008F0348" w:rsidRPr="008F0348" w:rsidRDefault="008F0348" w:rsidP="006C01AE">
      <w:pPr>
        <w:spacing w:after="0" w:line="259" w:lineRule="auto"/>
        <w:ind w:firstLine="709"/>
        <w:jc w:val="both"/>
        <w:rPr>
          <w:rFonts w:ascii="Times New Roman" w:hAnsi="Times New Roman" w:cs="Times New Roman"/>
          <w:sz w:val="28"/>
        </w:rPr>
      </w:pPr>
      <w:r w:rsidRPr="008F0348">
        <w:rPr>
          <w:rFonts w:ascii="Times New Roman" w:hAnsi="Times New Roman" w:cs="Times New Roman"/>
          <w:sz w:val="28"/>
        </w:rPr>
        <w:t>Тренирующиеся этапа спортивного совершенствования должны уметь подбирать</w:t>
      </w:r>
      <w:r>
        <w:rPr>
          <w:rFonts w:ascii="Times New Roman" w:hAnsi="Times New Roman" w:cs="Times New Roman"/>
          <w:sz w:val="28"/>
        </w:rPr>
        <w:t xml:space="preserve"> </w:t>
      </w:r>
      <w:r w:rsidRPr="008F0348">
        <w:rPr>
          <w:rFonts w:ascii="Times New Roman" w:hAnsi="Times New Roman" w:cs="Times New Roman"/>
          <w:sz w:val="28"/>
        </w:rPr>
        <w:t>основные упражнения для разминки и самостоятельно проводить ее по заданию тренера,</w:t>
      </w:r>
      <w:r>
        <w:rPr>
          <w:rFonts w:ascii="Times New Roman" w:hAnsi="Times New Roman" w:cs="Times New Roman"/>
          <w:sz w:val="28"/>
        </w:rPr>
        <w:t xml:space="preserve"> </w:t>
      </w:r>
      <w:r w:rsidRPr="008F0348">
        <w:rPr>
          <w:rFonts w:ascii="Times New Roman" w:hAnsi="Times New Roman" w:cs="Times New Roman"/>
          <w:sz w:val="28"/>
        </w:rPr>
        <w:t>правильно демонстрировать технические приемы, замечать и исправлять ошибки при</w:t>
      </w:r>
      <w:r>
        <w:rPr>
          <w:rFonts w:ascii="Times New Roman" w:hAnsi="Times New Roman" w:cs="Times New Roman"/>
          <w:sz w:val="28"/>
        </w:rPr>
        <w:t xml:space="preserve"> </w:t>
      </w:r>
      <w:r w:rsidRPr="008F0348">
        <w:rPr>
          <w:rFonts w:ascii="Times New Roman" w:hAnsi="Times New Roman" w:cs="Times New Roman"/>
          <w:sz w:val="28"/>
        </w:rPr>
        <w:t xml:space="preserve">выполнении упражнений другими тренирующимися, помогать </w:t>
      </w:r>
      <w:proofErr w:type="gramStart"/>
      <w:r w:rsidRPr="008F0348">
        <w:rPr>
          <w:rFonts w:ascii="Times New Roman" w:hAnsi="Times New Roman" w:cs="Times New Roman"/>
          <w:sz w:val="28"/>
        </w:rPr>
        <w:t>занимающимся</w:t>
      </w:r>
      <w:proofErr w:type="gramEnd"/>
      <w:r w:rsidRPr="008F0348">
        <w:rPr>
          <w:rFonts w:ascii="Times New Roman" w:hAnsi="Times New Roman" w:cs="Times New Roman"/>
          <w:sz w:val="28"/>
        </w:rPr>
        <w:t xml:space="preserve"> младших</w:t>
      </w:r>
      <w:r>
        <w:rPr>
          <w:rFonts w:ascii="Times New Roman" w:hAnsi="Times New Roman" w:cs="Times New Roman"/>
          <w:sz w:val="28"/>
        </w:rPr>
        <w:t xml:space="preserve"> </w:t>
      </w:r>
      <w:r w:rsidRPr="008F0348">
        <w:rPr>
          <w:rFonts w:ascii="Times New Roman" w:hAnsi="Times New Roman" w:cs="Times New Roman"/>
          <w:sz w:val="28"/>
        </w:rPr>
        <w:t>возрастных групп в разучивании отдельных упражнений и приемов.</w:t>
      </w:r>
    </w:p>
    <w:p w:rsidR="00C052B4" w:rsidRDefault="00C052B4" w:rsidP="006C01AE">
      <w:pPr>
        <w:spacing w:after="0" w:line="259" w:lineRule="auto"/>
        <w:ind w:firstLine="709"/>
        <w:jc w:val="center"/>
        <w:rPr>
          <w:rFonts w:ascii="Times New Roman" w:hAnsi="Times New Roman" w:cs="Times New Roman"/>
          <w:b/>
          <w:sz w:val="28"/>
        </w:rPr>
      </w:pPr>
    </w:p>
    <w:p w:rsidR="00BF2969" w:rsidRDefault="00BF2969" w:rsidP="009E4F06">
      <w:pPr>
        <w:spacing w:after="0" w:line="259" w:lineRule="auto"/>
        <w:jc w:val="center"/>
        <w:rPr>
          <w:rFonts w:ascii="Times New Roman" w:hAnsi="Times New Roman" w:cs="Times New Roman"/>
          <w:b/>
          <w:sz w:val="28"/>
        </w:rPr>
      </w:pPr>
    </w:p>
    <w:p w:rsidR="009E4F06" w:rsidRDefault="008F0348" w:rsidP="009E4F06">
      <w:pPr>
        <w:spacing w:after="0" w:line="259" w:lineRule="auto"/>
        <w:jc w:val="center"/>
        <w:rPr>
          <w:rFonts w:ascii="Times New Roman" w:hAnsi="Times New Roman" w:cs="Times New Roman"/>
          <w:sz w:val="28"/>
          <w:szCs w:val="28"/>
        </w:rPr>
      </w:pPr>
      <w:r>
        <w:rPr>
          <w:rFonts w:ascii="Times New Roman" w:hAnsi="Times New Roman" w:cs="Times New Roman"/>
          <w:b/>
          <w:sz w:val="28"/>
        </w:rPr>
        <w:t xml:space="preserve">2.8. </w:t>
      </w:r>
      <w:r w:rsidR="009E4F06" w:rsidRPr="009E4F06">
        <w:rPr>
          <w:rFonts w:ascii="Times New Roman" w:hAnsi="Times New Roman" w:cs="Times New Roman"/>
          <w:b/>
          <w:sz w:val="28"/>
          <w:szCs w:val="28"/>
        </w:rPr>
        <w:t>Планы медицинских, медико-биологических мероприятий и применения восстановительных средств</w:t>
      </w:r>
    </w:p>
    <w:p w:rsidR="009E4F06"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Медицинский </w:t>
      </w:r>
      <w:proofErr w:type="gramStart"/>
      <w:r w:rsidRPr="009E4F06">
        <w:rPr>
          <w:rFonts w:ascii="Times New Roman" w:hAnsi="Times New Roman" w:cs="Times New Roman"/>
          <w:sz w:val="28"/>
          <w:szCs w:val="28"/>
        </w:rPr>
        <w:t>контроль за</w:t>
      </w:r>
      <w:proofErr w:type="gramEnd"/>
      <w:r w:rsidRPr="009E4F06">
        <w:rPr>
          <w:rFonts w:ascii="Times New Roman" w:hAnsi="Times New Roman" w:cs="Times New Roman"/>
          <w:sz w:val="28"/>
          <w:szCs w:val="28"/>
        </w:rPr>
        <w:t xml:space="preserve"> юными спортсменами осуществляется в соответствии с приказом Минис</w:t>
      </w:r>
      <w:r w:rsidR="00D222CA">
        <w:rPr>
          <w:rFonts w:ascii="Times New Roman" w:hAnsi="Times New Roman" w:cs="Times New Roman"/>
          <w:sz w:val="28"/>
          <w:szCs w:val="28"/>
        </w:rPr>
        <w:t xml:space="preserve">терства здравоохранения РФ от </w:t>
      </w:r>
      <w:r w:rsidRPr="009E4F06">
        <w:rPr>
          <w:rFonts w:ascii="Times New Roman" w:hAnsi="Times New Roman" w:cs="Times New Roman"/>
          <w:sz w:val="28"/>
          <w:szCs w:val="28"/>
        </w:rPr>
        <w:t xml:space="preserve"> 23 октября 2020 г. N 1144н и предусматривает: </w:t>
      </w:r>
    </w:p>
    <w:p w:rsidR="009E4F06"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медицинское обследование (1 раз в год для групп НП); </w:t>
      </w:r>
    </w:p>
    <w:p w:rsidR="009E4F06"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углубленное медицинское обследо</w:t>
      </w:r>
      <w:r>
        <w:rPr>
          <w:rFonts w:ascii="Times New Roman" w:hAnsi="Times New Roman" w:cs="Times New Roman"/>
          <w:sz w:val="28"/>
          <w:szCs w:val="28"/>
        </w:rPr>
        <w:t>вание (1 раз в год для групп ТЭ</w:t>
      </w:r>
      <w:r w:rsidRPr="009E4F06">
        <w:rPr>
          <w:rFonts w:ascii="Times New Roman" w:hAnsi="Times New Roman" w:cs="Times New Roman"/>
          <w:sz w:val="28"/>
          <w:szCs w:val="28"/>
        </w:rPr>
        <w:t xml:space="preserve">); </w:t>
      </w:r>
    </w:p>
    <w:p w:rsidR="009E4F06"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наблюдения в процессе учебно-тренировочных занятий; </w:t>
      </w:r>
    </w:p>
    <w:p w:rsidR="009E4F06"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санитарно-гигиенический </w:t>
      </w:r>
      <w:proofErr w:type="gramStart"/>
      <w:r w:rsidRPr="009E4F06">
        <w:rPr>
          <w:rFonts w:ascii="Times New Roman" w:hAnsi="Times New Roman" w:cs="Times New Roman"/>
          <w:sz w:val="28"/>
          <w:szCs w:val="28"/>
        </w:rPr>
        <w:t>контроль за</w:t>
      </w:r>
      <w:proofErr w:type="gramEnd"/>
      <w:r w:rsidRPr="009E4F06">
        <w:rPr>
          <w:rFonts w:ascii="Times New Roman" w:hAnsi="Times New Roman" w:cs="Times New Roman"/>
          <w:sz w:val="28"/>
          <w:szCs w:val="28"/>
        </w:rPr>
        <w:t xml:space="preserve"> режимом дня, местами тренировок и соревнований, одеждой и обувью; </w:t>
      </w:r>
    </w:p>
    <w:p w:rsidR="009E4F06"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w:t>
      </w:r>
      <w:proofErr w:type="gramStart"/>
      <w:r w:rsidRPr="009E4F06">
        <w:rPr>
          <w:rFonts w:ascii="Times New Roman" w:hAnsi="Times New Roman" w:cs="Times New Roman"/>
          <w:sz w:val="28"/>
          <w:szCs w:val="28"/>
        </w:rPr>
        <w:t>контроль за</w:t>
      </w:r>
      <w:proofErr w:type="gramEnd"/>
      <w:r w:rsidRPr="009E4F06">
        <w:rPr>
          <w:rFonts w:ascii="Times New Roman" w:hAnsi="Times New Roman" w:cs="Times New Roman"/>
          <w:sz w:val="28"/>
          <w:szCs w:val="28"/>
        </w:rPr>
        <w:t xml:space="preserve"> выполнением юными спортсменами рекомендаций врача по состоянию здоровья, режиму тренировок и отдыха. </w:t>
      </w:r>
    </w:p>
    <w:p w:rsidR="009E4F06"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Медицинский контроль предусматривает главное - допу</w:t>
      </w:r>
      <w:proofErr w:type="gramStart"/>
      <w:r w:rsidRPr="009E4F06">
        <w:rPr>
          <w:rFonts w:ascii="Times New Roman" w:hAnsi="Times New Roman" w:cs="Times New Roman"/>
          <w:sz w:val="28"/>
          <w:szCs w:val="28"/>
        </w:rPr>
        <w:t>ск к тр</w:t>
      </w:r>
      <w:proofErr w:type="gramEnd"/>
      <w:r w:rsidRPr="009E4F06">
        <w:rPr>
          <w:rFonts w:ascii="Times New Roman" w:hAnsi="Times New Roman" w:cs="Times New Roman"/>
          <w:sz w:val="28"/>
          <w:szCs w:val="28"/>
        </w:rPr>
        <w:t xml:space="preserve">енировкам и спортивным мероприятиям здоровых спортсменов. </w:t>
      </w:r>
    </w:p>
    <w:p w:rsidR="005F545C" w:rsidRDefault="009E4F06" w:rsidP="009E4F06">
      <w:pPr>
        <w:spacing w:after="0" w:line="259" w:lineRule="auto"/>
        <w:jc w:val="both"/>
        <w:rPr>
          <w:rFonts w:ascii="Times New Roman" w:hAnsi="Times New Roman" w:cs="Times New Roman"/>
          <w:sz w:val="28"/>
          <w:szCs w:val="28"/>
        </w:rPr>
      </w:pPr>
      <w:proofErr w:type="gramStart"/>
      <w:r w:rsidRPr="005F545C">
        <w:rPr>
          <w:rFonts w:ascii="Times New Roman" w:hAnsi="Times New Roman" w:cs="Times New Roman"/>
          <w:sz w:val="28"/>
          <w:szCs w:val="28"/>
          <w:u w:val="single"/>
        </w:rPr>
        <w:t>К медико-биологическим средствам относятся:</w:t>
      </w:r>
      <w:r w:rsidRPr="009E4F06">
        <w:rPr>
          <w:rFonts w:ascii="Times New Roman" w:hAnsi="Times New Roman" w:cs="Times New Roman"/>
          <w:sz w:val="28"/>
          <w:szCs w:val="28"/>
        </w:rPr>
        <w:t xml:space="preserve"> специализированное питание, фармакологические средства, распорядок дня, спортивный массаж, гидропроцедуры, суховоздушная и паровая бани, баротерапия, оксигенотерапия, электростимуляция, ультрафиолетовое излучение. </w:t>
      </w:r>
      <w:proofErr w:type="gramEnd"/>
    </w:p>
    <w:p w:rsidR="005F545C" w:rsidRDefault="009E4F06" w:rsidP="009E4F06">
      <w:pPr>
        <w:spacing w:after="0" w:line="259" w:lineRule="auto"/>
        <w:jc w:val="both"/>
        <w:rPr>
          <w:rFonts w:ascii="Times New Roman" w:hAnsi="Times New Roman" w:cs="Times New Roman"/>
          <w:sz w:val="28"/>
          <w:szCs w:val="28"/>
        </w:rPr>
      </w:pPr>
      <w:r w:rsidRPr="005F545C">
        <w:rPr>
          <w:rFonts w:ascii="Times New Roman" w:hAnsi="Times New Roman" w:cs="Times New Roman"/>
          <w:sz w:val="28"/>
          <w:szCs w:val="28"/>
          <w:u w:val="single"/>
        </w:rPr>
        <w:t>Восстановительно-профилактические средства</w:t>
      </w:r>
      <w:r w:rsidRPr="009E4F06">
        <w:rPr>
          <w:rFonts w:ascii="Times New Roman" w:hAnsi="Times New Roman" w:cs="Times New Roman"/>
          <w:sz w:val="28"/>
          <w:szCs w:val="28"/>
        </w:rPr>
        <w:t xml:space="preserve"> – это средства педагогического, психологического, медико-биологического характера, действие которых направлено на ускорение процессов восстановления </w:t>
      </w:r>
      <w:r w:rsidRPr="009E4F06">
        <w:rPr>
          <w:rFonts w:ascii="Times New Roman" w:hAnsi="Times New Roman" w:cs="Times New Roman"/>
          <w:sz w:val="28"/>
          <w:szCs w:val="28"/>
        </w:rPr>
        <w:lastRenderedPageBreak/>
        <w:t xml:space="preserve">организма после тренировочных нагрузок, повышения сопротивляемости организма к отрицательным факторам спортивной деятельности и внешней среды. </w:t>
      </w:r>
    </w:p>
    <w:p w:rsidR="005F545C" w:rsidRDefault="009E4F06" w:rsidP="009E4F06">
      <w:pPr>
        <w:spacing w:after="0" w:line="259" w:lineRule="auto"/>
        <w:jc w:val="both"/>
        <w:rPr>
          <w:rFonts w:ascii="Times New Roman" w:hAnsi="Times New Roman" w:cs="Times New Roman"/>
          <w:sz w:val="28"/>
          <w:szCs w:val="28"/>
        </w:rPr>
      </w:pPr>
      <w:r w:rsidRPr="005F545C">
        <w:rPr>
          <w:rFonts w:ascii="Times New Roman" w:hAnsi="Times New Roman" w:cs="Times New Roman"/>
          <w:sz w:val="28"/>
          <w:szCs w:val="28"/>
          <w:u w:val="single"/>
        </w:rPr>
        <w:t>Средства восстановления</w:t>
      </w:r>
      <w:r w:rsidRPr="009E4F06">
        <w:rPr>
          <w:rFonts w:ascii="Times New Roman" w:hAnsi="Times New Roman" w:cs="Times New Roman"/>
          <w:sz w:val="28"/>
          <w:szCs w:val="28"/>
        </w:rPr>
        <w:t xml:space="preserve"> подразделяют на три типа: педагогические (естественно</w:t>
      </w:r>
      <w:r w:rsidR="005F545C">
        <w:rPr>
          <w:rFonts w:ascii="Times New Roman" w:hAnsi="Times New Roman" w:cs="Times New Roman"/>
          <w:sz w:val="28"/>
          <w:szCs w:val="28"/>
        </w:rPr>
        <w:t xml:space="preserve"> </w:t>
      </w:r>
      <w:r w:rsidRPr="009E4F06">
        <w:rPr>
          <w:rFonts w:ascii="Times New Roman" w:hAnsi="Times New Roman" w:cs="Times New Roman"/>
          <w:sz w:val="28"/>
          <w:szCs w:val="28"/>
        </w:rPr>
        <w:t xml:space="preserve">гигиенические), медико-биологические и психологические. </w:t>
      </w:r>
      <w:r w:rsidRPr="005F545C">
        <w:rPr>
          <w:rFonts w:ascii="Times New Roman" w:hAnsi="Times New Roman" w:cs="Times New Roman"/>
          <w:sz w:val="28"/>
          <w:szCs w:val="28"/>
          <w:u w:val="single"/>
        </w:rPr>
        <w:t xml:space="preserve">Факторы педагогического воздействия, обеспечивающие восстановление работоспособности: </w:t>
      </w:r>
    </w:p>
    <w:p w:rsidR="005F545C"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рациональное сочетание учебно-тренировочных средств разной направленности; правильное сочетание нагрузки и отдыха, как в учебно-тренировочном занятии, так и в целостном уч</w:t>
      </w:r>
      <w:r w:rsidR="005F545C">
        <w:rPr>
          <w:rFonts w:ascii="Times New Roman" w:hAnsi="Times New Roman" w:cs="Times New Roman"/>
          <w:sz w:val="28"/>
          <w:szCs w:val="28"/>
        </w:rPr>
        <w:t xml:space="preserve">ебно-тренировочном процессе; </w:t>
      </w:r>
      <w:r w:rsidRPr="009E4F06">
        <w:rPr>
          <w:rFonts w:ascii="Times New Roman" w:hAnsi="Times New Roman" w:cs="Times New Roman"/>
          <w:sz w:val="28"/>
          <w:szCs w:val="28"/>
        </w:rPr>
        <w:t xml:space="preserve">- ведение специальных восстановительных микроциклов и профилактических разгрузок; </w:t>
      </w:r>
    </w:p>
    <w:p w:rsidR="005F545C"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выбор оптимальных интервалов и видов отдыха; оптимальное использование средств переключения видов спортивной деятельности; </w:t>
      </w:r>
    </w:p>
    <w:p w:rsidR="005F545C"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полноценные разминки и заключительные части учебно-тренировочных занятий; </w:t>
      </w:r>
    </w:p>
    <w:p w:rsidR="005F545C"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расслабление и т.д.); </w:t>
      </w:r>
    </w:p>
    <w:p w:rsidR="005F545C"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повышение эмоционального фона учебно-тренировочных занятий; </w:t>
      </w:r>
    </w:p>
    <w:p w:rsidR="005F545C"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эффективная индивидуализация учебно-тренировочных воздействий и средств восстановления; </w:t>
      </w:r>
    </w:p>
    <w:p w:rsidR="005F545C"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соблюдение режима дня, предусматривающего определенное время для тренировок. </w:t>
      </w:r>
    </w:p>
    <w:p w:rsidR="005F545C" w:rsidRDefault="009E4F06" w:rsidP="009E4F06">
      <w:pPr>
        <w:spacing w:after="0" w:line="259" w:lineRule="auto"/>
        <w:jc w:val="both"/>
        <w:rPr>
          <w:rFonts w:ascii="Times New Roman" w:hAnsi="Times New Roman" w:cs="Times New Roman"/>
          <w:sz w:val="28"/>
          <w:szCs w:val="28"/>
        </w:rPr>
      </w:pPr>
      <w:r w:rsidRPr="005F545C">
        <w:rPr>
          <w:rFonts w:ascii="Times New Roman" w:hAnsi="Times New Roman" w:cs="Times New Roman"/>
          <w:sz w:val="28"/>
          <w:szCs w:val="28"/>
          <w:u w:val="single"/>
        </w:rPr>
        <w:t xml:space="preserve">Восстановительные процессы подразделяются </w:t>
      </w:r>
      <w:proofErr w:type="gramStart"/>
      <w:r w:rsidRPr="005F545C">
        <w:rPr>
          <w:rFonts w:ascii="Times New Roman" w:hAnsi="Times New Roman" w:cs="Times New Roman"/>
          <w:sz w:val="28"/>
          <w:szCs w:val="28"/>
          <w:u w:val="single"/>
        </w:rPr>
        <w:t>на</w:t>
      </w:r>
      <w:proofErr w:type="gramEnd"/>
      <w:r w:rsidRPr="005F545C">
        <w:rPr>
          <w:rFonts w:ascii="Times New Roman" w:hAnsi="Times New Roman" w:cs="Times New Roman"/>
          <w:sz w:val="28"/>
          <w:szCs w:val="28"/>
          <w:u w:val="single"/>
        </w:rPr>
        <w:t>:</w:t>
      </w:r>
      <w:r w:rsidRPr="009E4F06">
        <w:rPr>
          <w:rFonts w:ascii="Times New Roman" w:hAnsi="Times New Roman" w:cs="Times New Roman"/>
          <w:sz w:val="28"/>
          <w:szCs w:val="28"/>
        </w:rPr>
        <w:t xml:space="preserve"> </w:t>
      </w:r>
    </w:p>
    <w:p w:rsidR="005F545C"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текущее восстановление в ходе выполнения упражнений; </w:t>
      </w:r>
    </w:p>
    <w:p w:rsidR="005F545C"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срочное восстановление, происходящее сразу после окончания работы; </w:t>
      </w:r>
    </w:p>
    <w:p w:rsidR="005F545C" w:rsidRDefault="009E4F06" w:rsidP="009E4F06">
      <w:pPr>
        <w:spacing w:after="0" w:line="259" w:lineRule="auto"/>
        <w:jc w:val="both"/>
        <w:rPr>
          <w:rFonts w:ascii="Times New Roman" w:hAnsi="Times New Roman" w:cs="Times New Roman"/>
          <w:sz w:val="28"/>
          <w:szCs w:val="28"/>
        </w:rPr>
      </w:pPr>
      <w:r w:rsidRPr="009E4F06">
        <w:rPr>
          <w:rFonts w:ascii="Times New Roman" w:hAnsi="Times New Roman" w:cs="Times New Roman"/>
          <w:sz w:val="28"/>
          <w:szCs w:val="28"/>
        </w:rPr>
        <w:t xml:space="preserve">- отставленное восстановление, которое наблюдается на протяжении длительного времени после выполнения учебно-тренировочной нагрузки; </w:t>
      </w:r>
    </w:p>
    <w:p w:rsidR="005F545C"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 стресс-восстановление – восстановление после перенапряжения. Применение восстановительных средств должно осуществляться на фоне гигиенически целесообразного распорядка дня спортсмена и рационального питания. Режим дня и питания могут иметь специальную, восстановительную направленность. Следует умело использовать восстановительную роль сна. Продолжительность сна после значительных нагрузок может быть увеличена до 9-10 часов. В режиме дня следует предусмотреть 20-30 мин дополнительно к продолжительности занятия на гигиенические или восстанавливающие процедуры. </w:t>
      </w:r>
    </w:p>
    <w:p w:rsidR="005F545C"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Восстановительный пищевой рацион должен включать продукты, богатые легкоусвояемыми углеводами (молоко, кисл</w:t>
      </w:r>
      <w:proofErr w:type="gramStart"/>
      <w:r w:rsidRPr="009E4F06">
        <w:rPr>
          <w:rFonts w:ascii="Times New Roman" w:hAnsi="Times New Roman" w:cs="Times New Roman"/>
          <w:sz w:val="28"/>
          <w:szCs w:val="28"/>
        </w:rPr>
        <w:t>о-</w:t>
      </w:r>
      <w:proofErr w:type="gramEnd"/>
      <w:r w:rsidRPr="009E4F06">
        <w:rPr>
          <w:rFonts w:ascii="Times New Roman" w:hAnsi="Times New Roman" w:cs="Times New Roman"/>
          <w:sz w:val="28"/>
          <w:szCs w:val="28"/>
        </w:rPr>
        <w:t xml:space="preserve"> молочные продукты, хлеб из пшеничной муки высшего сорта, мед, варенье, компоты). Следует </w:t>
      </w:r>
      <w:r w:rsidRPr="009E4F06">
        <w:rPr>
          <w:rFonts w:ascii="Times New Roman" w:hAnsi="Times New Roman" w:cs="Times New Roman"/>
          <w:sz w:val="28"/>
          <w:szCs w:val="28"/>
        </w:rPr>
        <w:lastRenderedPageBreak/>
        <w:t xml:space="preserve">включать растительные масла без термической обработки. Рацион должен быть богат балластными веществами и пектином (овощи, фрукты). </w:t>
      </w:r>
    </w:p>
    <w:p w:rsidR="005F545C"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С целью восстановления потерь воды и солей может быть несколько повышенная суточная норма воды и поваренной соли. Следует применять специализированные продукты, обогащенные белком, витаминами, минералами. </w:t>
      </w:r>
    </w:p>
    <w:p w:rsidR="005F545C"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Значительную роль в ускорении процессов восстановления играет массаж: ручной, вибромассаж, ультразвуковой, массаж с растирками. В комплексе восстановительных средств используют цветовые и музыкальные воздействия, создающие фон для благоприятного воздействия. Время на профилактически-восстановительные мероприятия входит в общее количество часов, предусмотренное учебным планом для каждого года обучения. </w:t>
      </w:r>
    </w:p>
    <w:p w:rsidR="005F545C" w:rsidRDefault="009E4F06" w:rsidP="006C01AE">
      <w:pPr>
        <w:spacing w:after="0" w:line="259" w:lineRule="auto"/>
        <w:ind w:firstLine="709"/>
        <w:jc w:val="both"/>
        <w:rPr>
          <w:rFonts w:ascii="Times New Roman" w:hAnsi="Times New Roman" w:cs="Times New Roman"/>
          <w:sz w:val="28"/>
          <w:szCs w:val="28"/>
        </w:rPr>
      </w:pPr>
      <w:r w:rsidRPr="005F545C">
        <w:rPr>
          <w:rFonts w:ascii="Times New Roman" w:hAnsi="Times New Roman" w:cs="Times New Roman"/>
          <w:sz w:val="28"/>
          <w:szCs w:val="28"/>
          <w:u w:val="single"/>
        </w:rPr>
        <w:t>К психологическим средствам восстановления относятся:</w:t>
      </w:r>
      <w:r w:rsidRPr="009E4F06">
        <w:rPr>
          <w:rFonts w:ascii="Times New Roman" w:hAnsi="Times New Roman" w:cs="Times New Roman"/>
          <w:sz w:val="28"/>
          <w:szCs w:val="28"/>
        </w:rPr>
        <w:t xml:space="preserve"> </w:t>
      </w:r>
    </w:p>
    <w:p w:rsidR="005F545C"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 психорегулирующие тренировки, разнообразный досуг, комфортабельные условия быта; </w:t>
      </w:r>
    </w:p>
    <w:p w:rsidR="005F545C"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 создание положительного эмоционального фона во время отдыха, цветовые и музыкальные воздействия. </w:t>
      </w:r>
    </w:p>
    <w:p w:rsidR="005F545C"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Положительное влияние на психику и эффективность восстановления оказывают достаточно высокие и значимые для спортсмена промежуточные цели тренировки и точное их достижение. </w:t>
      </w:r>
    </w:p>
    <w:p w:rsidR="005F545C"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Одним из эффективных методов восстановления является </w:t>
      </w:r>
      <w:proofErr w:type="spellStart"/>
      <w:r w:rsidRPr="009E4F06">
        <w:rPr>
          <w:rFonts w:ascii="Times New Roman" w:hAnsi="Times New Roman" w:cs="Times New Roman"/>
          <w:sz w:val="28"/>
          <w:szCs w:val="28"/>
        </w:rPr>
        <w:t>психомышечная</w:t>
      </w:r>
      <w:proofErr w:type="spellEnd"/>
      <w:r w:rsidRPr="009E4F06">
        <w:rPr>
          <w:rFonts w:ascii="Times New Roman" w:hAnsi="Times New Roman" w:cs="Times New Roman"/>
          <w:sz w:val="28"/>
          <w:szCs w:val="28"/>
        </w:rPr>
        <w:t xml:space="preserve"> тренировка (ПМТ). Проводить ПМТ можно индивидуально и с группой после тренировочного занятия. Каждое средство восстановления является многофункциональным. Совокупное их использование должно составлять единую систему методов восстановления. Причем если на уровне высшего спортивного мастерства необходим как можно более полный комплекс этих средств, более полное представительство из раз</w:t>
      </w:r>
      <w:r w:rsidR="005F545C">
        <w:rPr>
          <w:rFonts w:ascii="Times New Roman" w:hAnsi="Times New Roman" w:cs="Times New Roman"/>
          <w:sz w:val="28"/>
          <w:szCs w:val="28"/>
        </w:rPr>
        <w:t xml:space="preserve">ных групп с увеличением доли </w:t>
      </w:r>
      <w:proofErr w:type="spellStart"/>
      <w:proofErr w:type="gramStart"/>
      <w:r w:rsidRPr="009E4F06">
        <w:rPr>
          <w:rFonts w:ascii="Times New Roman" w:hAnsi="Times New Roman" w:cs="Times New Roman"/>
          <w:sz w:val="28"/>
          <w:szCs w:val="28"/>
        </w:rPr>
        <w:t>медико</w:t>
      </w:r>
      <w:proofErr w:type="spellEnd"/>
      <w:r w:rsidRPr="009E4F06">
        <w:rPr>
          <w:rFonts w:ascii="Times New Roman" w:hAnsi="Times New Roman" w:cs="Times New Roman"/>
          <w:sz w:val="28"/>
          <w:szCs w:val="28"/>
        </w:rPr>
        <w:t>- биологических</w:t>
      </w:r>
      <w:proofErr w:type="gramEnd"/>
      <w:r w:rsidRPr="009E4F06">
        <w:rPr>
          <w:rFonts w:ascii="Times New Roman" w:hAnsi="Times New Roman" w:cs="Times New Roman"/>
          <w:sz w:val="28"/>
          <w:szCs w:val="28"/>
        </w:rPr>
        <w:t xml:space="preserve"> и психологических средств, то для начинающих спортсменов требуется минимальное количество медико-биологических средств с относительным увеличением доли естественных, гигиенических и педагогических факторов. </w:t>
      </w:r>
    </w:p>
    <w:p w:rsidR="00D222CA"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Планирование объема восстановительных мероприятий имеет те же принципы, что и планирование нагрузки - т.е. систематичность, вариативность, учет индивидуальных особенностей организма спортсменов и др. </w:t>
      </w:r>
    </w:p>
    <w:p w:rsidR="00D222CA"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При организации восстановительных мероприятий следует учитывать субъективные и объективные признаки утомления, не восстановления. В дни больших нагрузок планируется меньше восстановительных мероприятий, чем в дни «отдыха», так как повышенные дозы восстановительных процедур могут «блокировать» максимальное воздействие тренировки на организм. При составлении восстановительных комплексов следует помнить, что </w:t>
      </w:r>
      <w:r w:rsidRPr="009E4F06">
        <w:rPr>
          <w:rFonts w:ascii="Times New Roman" w:hAnsi="Times New Roman" w:cs="Times New Roman"/>
          <w:sz w:val="28"/>
          <w:szCs w:val="28"/>
        </w:rPr>
        <w:lastRenderedPageBreak/>
        <w:t xml:space="preserve">вначале надо применять средства общего глобального воздействия, а затем </w:t>
      </w:r>
      <w:proofErr w:type="gramStart"/>
      <w:r w:rsidRPr="009E4F06">
        <w:rPr>
          <w:rFonts w:ascii="Times New Roman" w:hAnsi="Times New Roman" w:cs="Times New Roman"/>
          <w:sz w:val="28"/>
          <w:szCs w:val="28"/>
        </w:rPr>
        <w:t>-л</w:t>
      </w:r>
      <w:proofErr w:type="gramEnd"/>
      <w:r w:rsidRPr="009E4F06">
        <w:rPr>
          <w:rFonts w:ascii="Times New Roman" w:hAnsi="Times New Roman" w:cs="Times New Roman"/>
          <w:sz w:val="28"/>
          <w:szCs w:val="28"/>
        </w:rPr>
        <w:t xml:space="preserve">окального. </w:t>
      </w:r>
    </w:p>
    <w:p w:rsidR="005F545C"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К средствам общего глобального воздействия (парная баня, сауна в сочетании с водными процедурами, общий ручной массаж, плавание и др.) адаптация организма происходит постепенно. </w:t>
      </w:r>
    </w:p>
    <w:p w:rsidR="009E4F06" w:rsidRDefault="009E4F06" w:rsidP="006C01AE">
      <w:pPr>
        <w:spacing w:after="0" w:line="259" w:lineRule="auto"/>
        <w:ind w:firstLine="709"/>
        <w:jc w:val="both"/>
        <w:rPr>
          <w:rFonts w:ascii="Times New Roman" w:hAnsi="Times New Roman" w:cs="Times New Roman"/>
          <w:sz w:val="28"/>
          <w:szCs w:val="28"/>
        </w:rPr>
      </w:pPr>
      <w:r w:rsidRPr="009E4F06">
        <w:rPr>
          <w:rFonts w:ascii="Times New Roman" w:hAnsi="Times New Roman" w:cs="Times New Roman"/>
          <w:sz w:val="28"/>
          <w:szCs w:val="28"/>
        </w:rPr>
        <w:t xml:space="preserve">В этой связи использование комплекса, а не отдельных восстановительных средств, дает больший эффект. Постоянное применение одного и того же средства восстановления уменьшает восстановительный эффект, так как организм адаптируется к средствам локального воздействия. </w:t>
      </w:r>
    </w:p>
    <w:p w:rsidR="005F545C" w:rsidRPr="005F545C" w:rsidRDefault="005F545C" w:rsidP="006C01AE">
      <w:pPr>
        <w:spacing w:after="0" w:line="259" w:lineRule="auto"/>
        <w:ind w:firstLine="709"/>
        <w:jc w:val="center"/>
        <w:rPr>
          <w:rFonts w:ascii="Times New Roman" w:hAnsi="Times New Roman" w:cs="Times New Roman"/>
          <w:b/>
          <w:sz w:val="28"/>
        </w:rPr>
      </w:pPr>
    </w:p>
    <w:p w:rsidR="00AC75F9" w:rsidRDefault="00D222CA" w:rsidP="005A1E19">
      <w:pPr>
        <w:spacing w:after="0" w:line="259" w:lineRule="auto"/>
        <w:jc w:val="center"/>
        <w:rPr>
          <w:rFonts w:ascii="Times New Roman" w:hAnsi="Times New Roman" w:cs="Times New Roman"/>
          <w:b/>
          <w:sz w:val="28"/>
        </w:rPr>
      </w:pPr>
      <w:r>
        <w:rPr>
          <w:rFonts w:ascii="Times New Roman" w:hAnsi="Times New Roman" w:cs="Times New Roman"/>
          <w:b/>
          <w:sz w:val="28"/>
          <w:lang w:val="en-US"/>
        </w:rPr>
        <w:t>III</w:t>
      </w:r>
      <w:r w:rsidRPr="00D222CA">
        <w:rPr>
          <w:rFonts w:ascii="Times New Roman" w:hAnsi="Times New Roman" w:cs="Times New Roman"/>
          <w:b/>
          <w:sz w:val="28"/>
        </w:rPr>
        <w:t xml:space="preserve">. </w:t>
      </w:r>
      <w:r>
        <w:rPr>
          <w:rFonts w:ascii="Times New Roman" w:hAnsi="Times New Roman" w:cs="Times New Roman"/>
          <w:b/>
          <w:sz w:val="28"/>
        </w:rPr>
        <w:t>С</w:t>
      </w:r>
      <w:r w:rsidR="009A44EF">
        <w:rPr>
          <w:rFonts w:ascii="Times New Roman" w:hAnsi="Times New Roman" w:cs="Times New Roman"/>
          <w:b/>
          <w:sz w:val="28"/>
        </w:rPr>
        <w:t>истема контроля</w:t>
      </w:r>
    </w:p>
    <w:p w:rsidR="009A44EF" w:rsidRDefault="009A44EF" w:rsidP="005A1E19">
      <w:pPr>
        <w:spacing w:after="0" w:line="259" w:lineRule="auto"/>
        <w:jc w:val="center"/>
        <w:rPr>
          <w:rFonts w:ascii="Times New Roman" w:hAnsi="Times New Roman" w:cs="Times New Roman"/>
          <w:b/>
          <w:sz w:val="28"/>
        </w:rPr>
      </w:pPr>
    </w:p>
    <w:p w:rsidR="00D222CA" w:rsidRPr="00124FA3" w:rsidRDefault="00D222CA" w:rsidP="00D222CA">
      <w:pPr>
        <w:spacing w:after="0" w:line="259" w:lineRule="auto"/>
        <w:jc w:val="center"/>
        <w:rPr>
          <w:rFonts w:ascii="Times New Roman" w:hAnsi="Times New Roman" w:cs="Times New Roman"/>
          <w:b/>
          <w:sz w:val="28"/>
        </w:rPr>
      </w:pPr>
      <w:r>
        <w:rPr>
          <w:rFonts w:ascii="Times New Roman" w:hAnsi="Times New Roman" w:cs="Times New Roman"/>
          <w:b/>
          <w:sz w:val="28"/>
        </w:rPr>
        <w:t xml:space="preserve">3.1. </w:t>
      </w:r>
      <w:r w:rsidRPr="00124FA3">
        <w:rPr>
          <w:rFonts w:ascii="Times New Roman" w:hAnsi="Times New Roman" w:cs="Times New Roman"/>
          <w:b/>
          <w:sz w:val="28"/>
        </w:rPr>
        <w:t>Требования к результатам реализации программ спортивной подготовки</w:t>
      </w:r>
      <w:r>
        <w:rPr>
          <w:rFonts w:ascii="Times New Roman" w:hAnsi="Times New Roman" w:cs="Times New Roman"/>
          <w:b/>
          <w:sz w:val="28"/>
        </w:rPr>
        <w:t xml:space="preserve"> </w:t>
      </w:r>
      <w:r w:rsidRPr="00124FA3">
        <w:rPr>
          <w:rFonts w:ascii="Times New Roman" w:hAnsi="Times New Roman" w:cs="Times New Roman"/>
          <w:b/>
          <w:sz w:val="28"/>
        </w:rPr>
        <w:t xml:space="preserve">на каждом из этапов спортивной подготовки по виду спорта </w:t>
      </w:r>
      <w:r>
        <w:rPr>
          <w:rFonts w:ascii="Times New Roman" w:hAnsi="Times New Roman" w:cs="Times New Roman"/>
          <w:b/>
          <w:sz w:val="28"/>
        </w:rPr>
        <w:t>«</w:t>
      </w:r>
      <w:r w:rsidRPr="00124FA3">
        <w:rPr>
          <w:rFonts w:ascii="Times New Roman" w:hAnsi="Times New Roman" w:cs="Times New Roman"/>
          <w:b/>
          <w:sz w:val="28"/>
        </w:rPr>
        <w:t>волейбол</w:t>
      </w:r>
      <w:r>
        <w:rPr>
          <w:rFonts w:ascii="Times New Roman" w:hAnsi="Times New Roman" w:cs="Times New Roman"/>
          <w:b/>
          <w:sz w:val="28"/>
        </w:rPr>
        <w:t>»</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Результатом реализации Программы является:</w:t>
      </w:r>
    </w:p>
    <w:p w:rsidR="00D222CA" w:rsidRPr="009E15F9" w:rsidRDefault="00D222CA" w:rsidP="00D222CA">
      <w:pPr>
        <w:spacing w:after="0" w:line="259" w:lineRule="auto"/>
        <w:jc w:val="both"/>
        <w:rPr>
          <w:rFonts w:ascii="Times New Roman" w:hAnsi="Times New Roman" w:cs="Times New Roman"/>
          <w:sz w:val="28"/>
          <w:u w:val="single"/>
        </w:rPr>
      </w:pPr>
      <w:r w:rsidRPr="009E15F9">
        <w:rPr>
          <w:rFonts w:ascii="Times New Roman" w:hAnsi="Times New Roman" w:cs="Times New Roman"/>
          <w:sz w:val="28"/>
          <w:u w:val="single"/>
        </w:rPr>
        <w:t>На этапе начальной подготовки:</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xml:space="preserve">- </w:t>
      </w:r>
      <w:r>
        <w:rPr>
          <w:rFonts w:ascii="Times New Roman" w:hAnsi="Times New Roman" w:cs="Times New Roman"/>
          <w:sz w:val="28"/>
        </w:rPr>
        <w:t xml:space="preserve">  </w:t>
      </w:r>
      <w:r w:rsidRPr="00E72D55">
        <w:rPr>
          <w:rFonts w:ascii="Times New Roman" w:hAnsi="Times New Roman" w:cs="Times New Roman"/>
          <w:sz w:val="28"/>
        </w:rPr>
        <w:t>формирование устойчивого интереса к занятиям спортом;</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формирование широкого круга двигательных умений и навыков, гармоничное развитие</w:t>
      </w:r>
      <w:r>
        <w:rPr>
          <w:rFonts w:ascii="Times New Roman" w:hAnsi="Times New Roman" w:cs="Times New Roman"/>
          <w:sz w:val="28"/>
        </w:rPr>
        <w:t xml:space="preserve"> </w:t>
      </w:r>
      <w:r w:rsidRPr="00E72D55">
        <w:rPr>
          <w:rFonts w:ascii="Times New Roman" w:hAnsi="Times New Roman" w:cs="Times New Roman"/>
          <w:sz w:val="28"/>
        </w:rPr>
        <w:t>физических качеств;</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повышение уровня общей физической и специальной физической подготовки;</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освоение основ техники и тактики по виду спорта «волейбол»;</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общие знания об антидопинговых правилах;</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укрепление здоровья;</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отбор перспективных юных спортсменов для дальнейшей спортивной подготовки.</w:t>
      </w:r>
    </w:p>
    <w:p w:rsidR="00D222CA" w:rsidRPr="009E15F9" w:rsidRDefault="00D222CA" w:rsidP="00D222CA">
      <w:pPr>
        <w:spacing w:after="0" w:line="259" w:lineRule="auto"/>
        <w:jc w:val="both"/>
        <w:rPr>
          <w:rFonts w:ascii="Times New Roman" w:hAnsi="Times New Roman" w:cs="Times New Roman"/>
          <w:sz w:val="28"/>
          <w:u w:val="single"/>
        </w:rPr>
      </w:pPr>
      <w:r w:rsidRPr="009E15F9">
        <w:rPr>
          <w:rFonts w:ascii="Times New Roman" w:hAnsi="Times New Roman" w:cs="Times New Roman"/>
          <w:sz w:val="28"/>
          <w:u w:val="single"/>
        </w:rPr>
        <w:t>На тренировочном этапе (этапе спортивной специализации):</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формирование устойчивого интереса и спортивной мотивации к занятиям видом спорта</w:t>
      </w:r>
      <w:r>
        <w:rPr>
          <w:rFonts w:ascii="Times New Roman" w:hAnsi="Times New Roman" w:cs="Times New Roman"/>
          <w:sz w:val="28"/>
        </w:rPr>
        <w:t xml:space="preserve"> </w:t>
      </w:r>
      <w:r w:rsidRPr="00E72D55">
        <w:rPr>
          <w:rFonts w:ascii="Times New Roman" w:hAnsi="Times New Roman" w:cs="Times New Roman"/>
          <w:sz w:val="28"/>
        </w:rPr>
        <w:t>«волейбол»;</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повышение уровня общей физической и специальной физической, технической, тактической,</w:t>
      </w:r>
      <w:r>
        <w:rPr>
          <w:rFonts w:ascii="Times New Roman" w:hAnsi="Times New Roman" w:cs="Times New Roman"/>
          <w:sz w:val="28"/>
        </w:rPr>
        <w:t xml:space="preserve"> </w:t>
      </w:r>
      <w:r w:rsidRPr="00E72D55">
        <w:rPr>
          <w:rFonts w:ascii="Times New Roman" w:hAnsi="Times New Roman" w:cs="Times New Roman"/>
          <w:sz w:val="28"/>
        </w:rPr>
        <w:t>теоретической и психологической подготовки;</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формирование физических качеств с учетом возраста и уровня влияния физических качеств на</w:t>
      </w:r>
      <w:r>
        <w:rPr>
          <w:rFonts w:ascii="Times New Roman" w:hAnsi="Times New Roman" w:cs="Times New Roman"/>
          <w:sz w:val="28"/>
        </w:rPr>
        <w:t xml:space="preserve"> </w:t>
      </w:r>
      <w:r w:rsidRPr="00E72D55">
        <w:rPr>
          <w:rFonts w:ascii="Times New Roman" w:hAnsi="Times New Roman" w:cs="Times New Roman"/>
          <w:sz w:val="28"/>
        </w:rPr>
        <w:t>результативность;</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соблюдение режима тренировочных занятий и периодов отдыха, режима восстановления и</w:t>
      </w:r>
      <w:r>
        <w:rPr>
          <w:rFonts w:ascii="Times New Roman" w:hAnsi="Times New Roman" w:cs="Times New Roman"/>
          <w:sz w:val="28"/>
        </w:rPr>
        <w:t xml:space="preserve"> </w:t>
      </w:r>
      <w:r w:rsidRPr="00E72D55">
        <w:rPr>
          <w:rFonts w:ascii="Times New Roman" w:hAnsi="Times New Roman" w:cs="Times New Roman"/>
          <w:sz w:val="28"/>
        </w:rPr>
        <w:t>питания;</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овладение навыками самоконтроля</w:t>
      </w:r>
      <w:r>
        <w:rPr>
          <w:rFonts w:ascii="Times New Roman" w:hAnsi="Times New Roman" w:cs="Times New Roman"/>
          <w:sz w:val="28"/>
        </w:rPr>
        <w:t>;</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приобретение опыта участия в официальных спортивных соревнованиях на первом и втором</w:t>
      </w:r>
      <w:r>
        <w:rPr>
          <w:rFonts w:ascii="Times New Roman" w:hAnsi="Times New Roman" w:cs="Times New Roman"/>
          <w:sz w:val="28"/>
        </w:rPr>
        <w:t xml:space="preserve"> </w:t>
      </w:r>
      <w:r w:rsidRPr="00E72D55">
        <w:rPr>
          <w:rFonts w:ascii="Times New Roman" w:hAnsi="Times New Roman" w:cs="Times New Roman"/>
          <w:sz w:val="28"/>
        </w:rPr>
        <w:t>годах;</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достижение стабильности результатов участия в официальных спортивных соревнованиях на</w:t>
      </w:r>
      <w:r>
        <w:rPr>
          <w:rFonts w:ascii="Times New Roman" w:hAnsi="Times New Roman" w:cs="Times New Roman"/>
          <w:sz w:val="28"/>
        </w:rPr>
        <w:t xml:space="preserve"> </w:t>
      </w:r>
      <w:r w:rsidRPr="00E72D55">
        <w:rPr>
          <w:rFonts w:ascii="Times New Roman" w:hAnsi="Times New Roman" w:cs="Times New Roman"/>
          <w:sz w:val="28"/>
        </w:rPr>
        <w:t>третьем-пятом годах;</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овладение основами теоретических знаний о виде спорта «волейбол»;</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lastRenderedPageBreak/>
        <w:t>- знание антидопинговых правил;</w:t>
      </w:r>
    </w:p>
    <w:p w:rsidR="00D222CA" w:rsidRPr="00E72D55" w:rsidRDefault="00D222CA" w:rsidP="00D222CA">
      <w:pPr>
        <w:spacing w:after="0" w:line="259" w:lineRule="auto"/>
        <w:jc w:val="both"/>
        <w:rPr>
          <w:rFonts w:ascii="Times New Roman" w:hAnsi="Times New Roman" w:cs="Times New Roman"/>
          <w:sz w:val="28"/>
        </w:rPr>
      </w:pPr>
      <w:r w:rsidRPr="00E72D55">
        <w:rPr>
          <w:rFonts w:ascii="Times New Roman" w:hAnsi="Times New Roman" w:cs="Times New Roman"/>
          <w:sz w:val="28"/>
        </w:rPr>
        <w:t>- укрепление здоровья.</w:t>
      </w:r>
    </w:p>
    <w:p w:rsidR="00F3722C" w:rsidRDefault="00D222CA" w:rsidP="00F3722C">
      <w:pPr>
        <w:spacing w:after="0" w:line="259" w:lineRule="auto"/>
        <w:jc w:val="both"/>
        <w:rPr>
          <w:rFonts w:ascii="Times New Roman" w:hAnsi="Times New Roman" w:cs="Times New Roman"/>
          <w:sz w:val="28"/>
        </w:rPr>
      </w:pPr>
      <w:r w:rsidRPr="00F3722C">
        <w:rPr>
          <w:rFonts w:ascii="Times New Roman" w:hAnsi="Times New Roman" w:cs="Times New Roman"/>
          <w:b/>
          <w:sz w:val="28"/>
        </w:rPr>
        <w:t>3.2.</w:t>
      </w:r>
      <w:r w:rsidRPr="00F3722C">
        <w:rPr>
          <w:rFonts w:ascii="Times New Roman" w:hAnsi="Times New Roman" w:cs="Times New Roman"/>
          <w:sz w:val="28"/>
        </w:rPr>
        <w:t xml:space="preserve"> </w:t>
      </w:r>
      <w:r w:rsidRPr="00BF2969">
        <w:rPr>
          <w:rFonts w:ascii="Times New Roman" w:hAnsi="Times New Roman" w:cs="Times New Roman"/>
          <w:b/>
          <w:sz w:val="28"/>
        </w:rPr>
        <w:t>Оценка результатов освоения Программы</w:t>
      </w:r>
      <w:r w:rsidRPr="00F3722C">
        <w:rPr>
          <w:rFonts w:ascii="Times New Roman" w:hAnsi="Times New Roman" w:cs="Times New Roman"/>
          <w:sz w:val="28"/>
        </w:rPr>
        <w:t xml:space="preserve">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w:t>
      </w:r>
      <w:r w:rsidR="00F3722C" w:rsidRPr="00F3722C">
        <w:rPr>
          <w:rFonts w:ascii="Times New Roman" w:hAnsi="Times New Roman" w:cs="Times New Roman"/>
          <w:sz w:val="28"/>
        </w:rPr>
        <w:t xml:space="preserve">ровня спортивной квалификации. </w:t>
      </w:r>
    </w:p>
    <w:p w:rsidR="00356AAE" w:rsidRDefault="00356AAE" w:rsidP="00F3722C">
      <w:pPr>
        <w:spacing w:after="0" w:line="259" w:lineRule="auto"/>
        <w:jc w:val="both"/>
        <w:rPr>
          <w:rFonts w:ascii="Times New Roman" w:hAnsi="Times New Roman" w:cs="Times New Roman"/>
          <w:sz w:val="28"/>
        </w:rPr>
      </w:pPr>
      <w:r w:rsidRPr="00356AAE">
        <w:rPr>
          <w:rFonts w:ascii="Times New Roman" w:hAnsi="Times New Roman" w:cs="Times New Roman"/>
          <w:b/>
          <w:sz w:val="28"/>
        </w:rPr>
        <w:t>3.3. Контрольные и контрольно-переводные нормативы</w:t>
      </w:r>
      <w:r w:rsidRPr="00356AAE">
        <w:rPr>
          <w:rFonts w:ascii="Times New Roman" w:hAnsi="Times New Roman" w:cs="Times New Roman"/>
          <w:sz w:val="28"/>
        </w:rPr>
        <w:t xml:space="preserve"> (испытания) по видам спортивной подготовки и уровень спортивной квалификации обучающихся по годам и этапам спортивной подготовки.</w:t>
      </w:r>
    </w:p>
    <w:p w:rsidR="00356AAE" w:rsidRPr="00356AAE" w:rsidRDefault="00356AAE" w:rsidP="00356AAE">
      <w:pPr>
        <w:spacing w:after="0" w:line="259" w:lineRule="auto"/>
        <w:jc w:val="both"/>
        <w:rPr>
          <w:rFonts w:ascii="Times New Roman" w:hAnsi="Times New Roman" w:cs="Times New Roman"/>
          <w:sz w:val="28"/>
        </w:rPr>
      </w:pPr>
      <w:r w:rsidRPr="00356AAE">
        <w:rPr>
          <w:rFonts w:ascii="Times New Roman" w:hAnsi="Times New Roman" w:cs="Times New Roman"/>
          <w:sz w:val="28"/>
        </w:rPr>
        <w:t>Эффективность спортивной подготовки на всех этапах находится в прямой зависимости от уровня развития физических качеств, занимающихся (спортсменов). Контроль за</w:t>
      </w:r>
      <w:r>
        <w:rPr>
          <w:rFonts w:ascii="Times New Roman" w:hAnsi="Times New Roman" w:cs="Times New Roman"/>
          <w:sz w:val="28"/>
        </w:rPr>
        <w:t xml:space="preserve"> </w:t>
      </w:r>
      <w:r w:rsidRPr="00356AAE">
        <w:rPr>
          <w:rFonts w:ascii="Times New Roman" w:hAnsi="Times New Roman" w:cs="Times New Roman"/>
          <w:sz w:val="28"/>
        </w:rPr>
        <w:t>эффективностью физической подготовки проводится с помощью специальных переводных</w:t>
      </w:r>
      <w:r>
        <w:rPr>
          <w:rFonts w:ascii="Times New Roman" w:hAnsi="Times New Roman" w:cs="Times New Roman"/>
          <w:sz w:val="28"/>
        </w:rPr>
        <w:t xml:space="preserve"> </w:t>
      </w:r>
      <w:r w:rsidRPr="00356AAE">
        <w:rPr>
          <w:rFonts w:ascii="Times New Roman" w:hAnsi="Times New Roman" w:cs="Times New Roman"/>
          <w:sz w:val="28"/>
        </w:rPr>
        <w:t>нормативов по этапам подготовки, которые представлены тестами, характеризующими уровень</w:t>
      </w:r>
    </w:p>
    <w:p w:rsidR="00356AAE" w:rsidRPr="00356AAE" w:rsidRDefault="00356AAE" w:rsidP="00356AAE">
      <w:pPr>
        <w:spacing w:after="0" w:line="259" w:lineRule="auto"/>
        <w:jc w:val="both"/>
        <w:rPr>
          <w:rFonts w:ascii="Times New Roman" w:hAnsi="Times New Roman" w:cs="Times New Roman"/>
          <w:sz w:val="28"/>
        </w:rPr>
      </w:pPr>
      <w:r w:rsidRPr="00356AAE">
        <w:rPr>
          <w:rFonts w:ascii="Times New Roman" w:hAnsi="Times New Roman" w:cs="Times New Roman"/>
          <w:sz w:val="28"/>
        </w:rPr>
        <w:t>развития физических качеств.</w:t>
      </w:r>
    </w:p>
    <w:p w:rsidR="00356AAE" w:rsidRPr="00356AAE" w:rsidRDefault="00356AAE" w:rsidP="00356AAE">
      <w:pPr>
        <w:spacing w:after="0" w:line="259" w:lineRule="auto"/>
        <w:jc w:val="both"/>
        <w:rPr>
          <w:rFonts w:ascii="Times New Roman" w:hAnsi="Times New Roman" w:cs="Times New Roman"/>
          <w:sz w:val="28"/>
        </w:rPr>
      </w:pPr>
      <w:r w:rsidRPr="00356AAE">
        <w:rPr>
          <w:rFonts w:ascii="Times New Roman" w:hAnsi="Times New Roman" w:cs="Times New Roman"/>
          <w:sz w:val="28"/>
        </w:rPr>
        <w:t>Физическое состояние и работоспособность спортсмена постоянно изменяются под</w:t>
      </w:r>
      <w:r>
        <w:rPr>
          <w:rFonts w:ascii="Times New Roman" w:hAnsi="Times New Roman" w:cs="Times New Roman"/>
          <w:sz w:val="28"/>
        </w:rPr>
        <w:t xml:space="preserve"> </w:t>
      </w:r>
      <w:r w:rsidRPr="00356AAE">
        <w:rPr>
          <w:rFonts w:ascii="Times New Roman" w:hAnsi="Times New Roman" w:cs="Times New Roman"/>
          <w:sz w:val="28"/>
        </w:rPr>
        <w:t>влиянием внешних воздействий, тренировочных занятий, соревнований и т.д. Своевременная,</w:t>
      </w:r>
      <w:r>
        <w:rPr>
          <w:rFonts w:ascii="Times New Roman" w:hAnsi="Times New Roman" w:cs="Times New Roman"/>
          <w:sz w:val="28"/>
        </w:rPr>
        <w:t xml:space="preserve"> </w:t>
      </w:r>
      <w:r w:rsidRPr="00356AAE">
        <w:rPr>
          <w:rFonts w:ascii="Times New Roman" w:hAnsi="Times New Roman" w:cs="Times New Roman"/>
          <w:sz w:val="28"/>
        </w:rPr>
        <w:t>точная и эффективная оценка текущего состояния спортсмена позволяет судить, во-первых, о</w:t>
      </w:r>
      <w:r>
        <w:rPr>
          <w:rFonts w:ascii="Times New Roman" w:hAnsi="Times New Roman" w:cs="Times New Roman"/>
          <w:sz w:val="28"/>
        </w:rPr>
        <w:t xml:space="preserve"> </w:t>
      </w:r>
      <w:r w:rsidRPr="00356AAE">
        <w:rPr>
          <w:rFonts w:ascii="Times New Roman" w:hAnsi="Times New Roman" w:cs="Times New Roman"/>
          <w:sz w:val="28"/>
        </w:rPr>
        <w:t>его возможностях, а, следовательно, ставить перед ним реально выполнимые задачи; во-вторых,</w:t>
      </w:r>
    </w:p>
    <w:p w:rsidR="00356AAE" w:rsidRPr="00356AAE" w:rsidRDefault="00356AAE" w:rsidP="00356AAE">
      <w:pPr>
        <w:spacing w:after="0" w:line="259" w:lineRule="auto"/>
        <w:jc w:val="both"/>
        <w:rPr>
          <w:rFonts w:ascii="Times New Roman" w:hAnsi="Times New Roman" w:cs="Times New Roman"/>
          <w:sz w:val="28"/>
        </w:rPr>
      </w:pPr>
      <w:r w:rsidRPr="00356AAE">
        <w:rPr>
          <w:rFonts w:ascii="Times New Roman" w:hAnsi="Times New Roman" w:cs="Times New Roman"/>
          <w:sz w:val="28"/>
        </w:rPr>
        <w:t>об уровне тренированности. Поэтому современные планы тренировок должны включать</w:t>
      </w:r>
      <w:r>
        <w:rPr>
          <w:rFonts w:ascii="Times New Roman" w:hAnsi="Times New Roman" w:cs="Times New Roman"/>
          <w:sz w:val="28"/>
        </w:rPr>
        <w:t xml:space="preserve"> </w:t>
      </w:r>
      <w:r w:rsidRPr="00356AAE">
        <w:rPr>
          <w:rFonts w:ascii="Times New Roman" w:hAnsi="Times New Roman" w:cs="Times New Roman"/>
          <w:sz w:val="28"/>
        </w:rPr>
        <w:t>контроль физического состояния спортсмена и оценку его потенциальных возможностей.</w:t>
      </w:r>
    </w:p>
    <w:p w:rsidR="00356AAE" w:rsidRPr="00356AAE" w:rsidRDefault="00356AAE" w:rsidP="00356AAE">
      <w:pPr>
        <w:spacing w:after="0" w:line="259" w:lineRule="auto"/>
        <w:jc w:val="both"/>
        <w:rPr>
          <w:rFonts w:ascii="Times New Roman" w:hAnsi="Times New Roman" w:cs="Times New Roman"/>
          <w:sz w:val="28"/>
        </w:rPr>
      </w:pPr>
      <w:r w:rsidRPr="00356AAE">
        <w:rPr>
          <w:rFonts w:ascii="Times New Roman" w:hAnsi="Times New Roman" w:cs="Times New Roman"/>
          <w:sz w:val="28"/>
        </w:rPr>
        <w:t>Основными критериями для зачисления детей в группы начальной подготовки являются:</w:t>
      </w:r>
      <w:r>
        <w:rPr>
          <w:rFonts w:ascii="Times New Roman" w:hAnsi="Times New Roman" w:cs="Times New Roman"/>
          <w:sz w:val="28"/>
        </w:rPr>
        <w:t xml:space="preserve"> </w:t>
      </w:r>
      <w:r w:rsidRPr="00356AAE">
        <w:rPr>
          <w:rFonts w:ascii="Times New Roman" w:hAnsi="Times New Roman" w:cs="Times New Roman"/>
          <w:sz w:val="28"/>
        </w:rPr>
        <w:t>отсутствие медицинских противопоказаний; высокий рост детей или родителей; быстрота</w:t>
      </w:r>
      <w:r>
        <w:rPr>
          <w:rFonts w:ascii="Times New Roman" w:hAnsi="Times New Roman" w:cs="Times New Roman"/>
          <w:sz w:val="28"/>
        </w:rPr>
        <w:t xml:space="preserve"> </w:t>
      </w:r>
      <w:r w:rsidRPr="00356AAE">
        <w:rPr>
          <w:rFonts w:ascii="Times New Roman" w:hAnsi="Times New Roman" w:cs="Times New Roman"/>
          <w:sz w:val="28"/>
        </w:rPr>
        <w:t>реакции, ловкость, логическое мышление, коммуникабельность и выполнение требований по</w:t>
      </w:r>
      <w:r>
        <w:rPr>
          <w:rFonts w:ascii="Times New Roman" w:hAnsi="Times New Roman" w:cs="Times New Roman"/>
          <w:sz w:val="28"/>
        </w:rPr>
        <w:t xml:space="preserve"> </w:t>
      </w:r>
      <w:r w:rsidR="00894097">
        <w:rPr>
          <w:rFonts w:ascii="Times New Roman" w:hAnsi="Times New Roman" w:cs="Times New Roman"/>
          <w:sz w:val="28"/>
        </w:rPr>
        <w:t>физической подготовке.</w:t>
      </w:r>
    </w:p>
    <w:p w:rsidR="00894097" w:rsidRDefault="00356AAE" w:rsidP="00356AAE">
      <w:pPr>
        <w:spacing w:after="0" w:line="259" w:lineRule="auto"/>
        <w:jc w:val="both"/>
        <w:rPr>
          <w:rFonts w:ascii="Times New Roman" w:hAnsi="Times New Roman" w:cs="Times New Roman"/>
          <w:sz w:val="28"/>
        </w:rPr>
      </w:pPr>
      <w:r w:rsidRPr="00356AAE">
        <w:rPr>
          <w:rFonts w:ascii="Times New Roman" w:hAnsi="Times New Roman" w:cs="Times New Roman"/>
          <w:sz w:val="28"/>
        </w:rPr>
        <w:t>Для определения промежуточных итогов работы, уровня подготовленности спортсмена в</w:t>
      </w:r>
      <w:r w:rsidR="00894097">
        <w:rPr>
          <w:rFonts w:ascii="Times New Roman" w:hAnsi="Times New Roman" w:cs="Times New Roman"/>
          <w:sz w:val="28"/>
        </w:rPr>
        <w:t xml:space="preserve"> </w:t>
      </w:r>
      <w:r w:rsidRPr="00356AAE">
        <w:rPr>
          <w:rFonts w:ascii="Times New Roman" w:hAnsi="Times New Roman" w:cs="Times New Roman"/>
          <w:sz w:val="28"/>
        </w:rPr>
        <w:t xml:space="preserve">течение всего периода обучения в спортивной школе введена система нормативов. </w:t>
      </w:r>
    </w:p>
    <w:p w:rsidR="00356AAE" w:rsidRPr="00356AAE" w:rsidRDefault="00356AAE" w:rsidP="00356AAE">
      <w:pPr>
        <w:spacing w:after="0" w:line="259" w:lineRule="auto"/>
        <w:jc w:val="both"/>
        <w:rPr>
          <w:rFonts w:ascii="Times New Roman" w:hAnsi="Times New Roman" w:cs="Times New Roman"/>
          <w:sz w:val="28"/>
        </w:rPr>
      </w:pPr>
      <w:r w:rsidRPr="00356AAE">
        <w:rPr>
          <w:rFonts w:ascii="Times New Roman" w:hAnsi="Times New Roman" w:cs="Times New Roman"/>
          <w:sz w:val="28"/>
        </w:rPr>
        <w:t>Состав</w:t>
      </w:r>
      <w:r w:rsidR="00894097">
        <w:rPr>
          <w:rFonts w:ascii="Times New Roman" w:hAnsi="Times New Roman" w:cs="Times New Roman"/>
          <w:sz w:val="28"/>
        </w:rPr>
        <w:t xml:space="preserve"> </w:t>
      </w:r>
      <w:r w:rsidRPr="00356AAE">
        <w:rPr>
          <w:rFonts w:ascii="Times New Roman" w:hAnsi="Times New Roman" w:cs="Times New Roman"/>
          <w:sz w:val="28"/>
        </w:rPr>
        <w:t>нормативов изменяется в зависимости от этапа обучения и характеризует уровень физической</w:t>
      </w:r>
      <w:r w:rsidR="00894097">
        <w:rPr>
          <w:rFonts w:ascii="Times New Roman" w:hAnsi="Times New Roman" w:cs="Times New Roman"/>
          <w:sz w:val="28"/>
        </w:rPr>
        <w:t xml:space="preserve"> </w:t>
      </w:r>
      <w:r w:rsidRPr="00356AAE">
        <w:rPr>
          <w:rFonts w:ascii="Times New Roman" w:hAnsi="Times New Roman" w:cs="Times New Roman"/>
          <w:sz w:val="28"/>
        </w:rPr>
        <w:t>подготовки, а также степень овладения техникой и тактикой игры, которые должны быть</w:t>
      </w:r>
      <w:r w:rsidR="00894097">
        <w:rPr>
          <w:rFonts w:ascii="Times New Roman" w:hAnsi="Times New Roman" w:cs="Times New Roman"/>
          <w:sz w:val="28"/>
        </w:rPr>
        <w:t xml:space="preserve"> </w:t>
      </w:r>
      <w:r w:rsidRPr="00356AAE">
        <w:rPr>
          <w:rFonts w:ascii="Times New Roman" w:hAnsi="Times New Roman" w:cs="Times New Roman"/>
          <w:sz w:val="28"/>
        </w:rPr>
        <w:t>достигнуты занимающимися в том или ином возрасте и на соответствующем этапе подготовки.</w:t>
      </w:r>
    </w:p>
    <w:p w:rsidR="00356AAE" w:rsidRPr="00356AAE" w:rsidRDefault="00356AAE" w:rsidP="00356AAE">
      <w:pPr>
        <w:spacing w:after="0" w:line="259" w:lineRule="auto"/>
        <w:jc w:val="both"/>
        <w:rPr>
          <w:rFonts w:ascii="Times New Roman" w:hAnsi="Times New Roman" w:cs="Times New Roman"/>
          <w:sz w:val="28"/>
        </w:rPr>
      </w:pPr>
      <w:r w:rsidRPr="00356AAE">
        <w:rPr>
          <w:rFonts w:ascii="Times New Roman" w:hAnsi="Times New Roman" w:cs="Times New Roman"/>
          <w:sz w:val="28"/>
        </w:rPr>
        <w:t>Для групп начальной подготовки, групп тренировочного этапа (спортивной специализации) выполнение нормативов является,</w:t>
      </w:r>
      <w:r w:rsidR="00894097">
        <w:rPr>
          <w:rFonts w:ascii="Times New Roman" w:hAnsi="Times New Roman" w:cs="Times New Roman"/>
          <w:sz w:val="28"/>
        </w:rPr>
        <w:t xml:space="preserve"> </w:t>
      </w:r>
      <w:r w:rsidRPr="00356AAE">
        <w:rPr>
          <w:rFonts w:ascii="Times New Roman" w:hAnsi="Times New Roman" w:cs="Times New Roman"/>
          <w:sz w:val="28"/>
        </w:rPr>
        <w:t xml:space="preserve">кроме того, важнейшим </w:t>
      </w:r>
      <w:r w:rsidRPr="00356AAE">
        <w:rPr>
          <w:rFonts w:ascii="Times New Roman" w:hAnsi="Times New Roman" w:cs="Times New Roman"/>
          <w:sz w:val="28"/>
        </w:rPr>
        <w:lastRenderedPageBreak/>
        <w:t>критерием для перевода занимающихся на следующий этап</w:t>
      </w:r>
      <w:r w:rsidR="00894097">
        <w:rPr>
          <w:rFonts w:ascii="Times New Roman" w:hAnsi="Times New Roman" w:cs="Times New Roman"/>
          <w:sz w:val="28"/>
        </w:rPr>
        <w:t xml:space="preserve"> </w:t>
      </w:r>
      <w:r w:rsidRPr="00356AAE">
        <w:rPr>
          <w:rFonts w:ascii="Times New Roman" w:hAnsi="Times New Roman" w:cs="Times New Roman"/>
          <w:sz w:val="28"/>
        </w:rPr>
        <w:t>многолетней спортивной подготовки.</w:t>
      </w:r>
    </w:p>
    <w:p w:rsidR="00894097" w:rsidRDefault="00356AAE" w:rsidP="00356AAE">
      <w:pPr>
        <w:spacing w:after="0" w:line="259" w:lineRule="auto"/>
        <w:jc w:val="both"/>
        <w:rPr>
          <w:rFonts w:ascii="Times New Roman" w:hAnsi="Times New Roman" w:cs="Times New Roman"/>
          <w:sz w:val="28"/>
        </w:rPr>
      </w:pPr>
      <w:r w:rsidRPr="00356AAE">
        <w:rPr>
          <w:rFonts w:ascii="Times New Roman" w:hAnsi="Times New Roman" w:cs="Times New Roman"/>
          <w:sz w:val="28"/>
        </w:rPr>
        <w:t>Выполнение нормативов и результаты соревновательной деятельности в группах на</w:t>
      </w:r>
      <w:r w:rsidR="00894097">
        <w:rPr>
          <w:rFonts w:ascii="Times New Roman" w:hAnsi="Times New Roman" w:cs="Times New Roman"/>
          <w:sz w:val="28"/>
        </w:rPr>
        <w:t xml:space="preserve"> </w:t>
      </w:r>
      <w:r w:rsidRPr="00356AAE">
        <w:rPr>
          <w:rFonts w:ascii="Times New Roman" w:hAnsi="Times New Roman" w:cs="Times New Roman"/>
          <w:sz w:val="28"/>
        </w:rPr>
        <w:t>этапе начальной подготовки и на тренировочном этапе (этапе спортивной специализации)</w:t>
      </w:r>
      <w:r w:rsidR="00894097">
        <w:rPr>
          <w:rFonts w:ascii="Times New Roman" w:hAnsi="Times New Roman" w:cs="Times New Roman"/>
          <w:sz w:val="28"/>
        </w:rPr>
        <w:t xml:space="preserve"> </w:t>
      </w:r>
      <w:r w:rsidRPr="00356AAE">
        <w:rPr>
          <w:rFonts w:ascii="Times New Roman" w:hAnsi="Times New Roman" w:cs="Times New Roman"/>
          <w:sz w:val="28"/>
        </w:rPr>
        <w:t>фиксируются в рабочей документации тренера (планы-конспекты занятий), в журналах учёта</w:t>
      </w:r>
      <w:r w:rsidR="00894097">
        <w:rPr>
          <w:rFonts w:ascii="Times New Roman" w:hAnsi="Times New Roman" w:cs="Times New Roman"/>
          <w:sz w:val="28"/>
        </w:rPr>
        <w:t xml:space="preserve"> </w:t>
      </w:r>
      <w:r w:rsidRPr="00356AAE">
        <w:rPr>
          <w:rFonts w:ascii="Times New Roman" w:hAnsi="Times New Roman" w:cs="Times New Roman"/>
          <w:sz w:val="28"/>
        </w:rPr>
        <w:t xml:space="preserve">групповых занятий, в протоколах соревнований. </w:t>
      </w:r>
    </w:p>
    <w:p w:rsidR="00356AAE" w:rsidRPr="00356AAE" w:rsidRDefault="00356AAE" w:rsidP="00356AAE">
      <w:pPr>
        <w:spacing w:after="0" w:line="259" w:lineRule="auto"/>
        <w:jc w:val="both"/>
        <w:rPr>
          <w:rFonts w:ascii="Times New Roman" w:hAnsi="Times New Roman" w:cs="Times New Roman"/>
          <w:sz w:val="28"/>
        </w:rPr>
      </w:pPr>
      <w:r w:rsidRPr="00356AAE">
        <w:rPr>
          <w:rFonts w:ascii="Times New Roman" w:hAnsi="Times New Roman" w:cs="Times New Roman"/>
          <w:sz w:val="28"/>
        </w:rPr>
        <w:t>В целях объективного определения перспективности занимающихся и своевременного</w:t>
      </w:r>
      <w:r w:rsidR="00894097">
        <w:rPr>
          <w:rFonts w:ascii="Times New Roman" w:hAnsi="Times New Roman" w:cs="Times New Roman"/>
          <w:sz w:val="28"/>
        </w:rPr>
        <w:t xml:space="preserve"> </w:t>
      </w:r>
      <w:r w:rsidRPr="00356AAE">
        <w:rPr>
          <w:rFonts w:ascii="Times New Roman" w:hAnsi="Times New Roman" w:cs="Times New Roman"/>
          <w:sz w:val="28"/>
        </w:rPr>
        <w:t>выявления недостатков в их подготовке, целесообразно регулярно проводить комплексное</w:t>
      </w:r>
      <w:r w:rsidR="00894097">
        <w:rPr>
          <w:rFonts w:ascii="Times New Roman" w:hAnsi="Times New Roman" w:cs="Times New Roman"/>
          <w:sz w:val="28"/>
        </w:rPr>
        <w:t xml:space="preserve"> </w:t>
      </w:r>
      <w:r w:rsidRPr="00356AAE">
        <w:rPr>
          <w:rFonts w:ascii="Times New Roman" w:hAnsi="Times New Roman" w:cs="Times New Roman"/>
          <w:sz w:val="28"/>
        </w:rPr>
        <w:t>обследование (тестирование) спортсменов (1-2 раза в год).</w:t>
      </w:r>
    </w:p>
    <w:p w:rsidR="00571288" w:rsidRDefault="007F469E" w:rsidP="007F469E">
      <w:pPr>
        <w:tabs>
          <w:tab w:val="center" w:pos="4677"/>
        </w:tabs>
        <w:spacing w:after="0" w:line="259" w:lineRule="auto"/>
        <w:jc w:val="both"/>
        <w:rPr>
          <w:rFonts w:ascii="Times New Roman" w:hAnsi="Times New Roman" w:cs="Times New Roman"/>
          <w:b/>
          <w:sz w:val="28"/>
          <w:szCs w:val="28"/>
        </w:rPr>
      </w:pPr>
      <w:r w:rsidRPr="00356AAE">
        <w:rPr>
          <w:rFonts w:ascii="Times New Roman" w:hAnsi="Times New Roman" w:cs="Times New Roman"/>
          <w:b/>
          <w:sz w:val="28"/>
          <w:szCs w:val="28"/>
        </w:rPr>
        <w:tab/>
      </w:r>
    </w:p>
    <w:p w:rsidR="00571288" w:rsidRDefault="00571288" w:rsidP="007F469E">
      <w:pPr>
        <w:tabs>
          <w:tab w:val="center" w:pos="4677"/>
        </w:tabs>
        <w:spacing w:after="0" w:line="259" w:lineRule="auto"/>
        <w:jc w:val="both"/>
        <w:rPr>
          <w:rFonts w:ascii="Times New Roman" w:hAnsi="Times New Roman" w:cs="Times New Roman"/>
          <w:b/>
          <w:sz w:val="28"/>
          <w:szCs w:val="28"/>
        </w:rPr>
      </w:pPr>
    </w:p>
    <w:p w:rsidR="00F3722C" w:rsidRPr="007F469E" w:rsidRDefault="00F3722C" w:rsidP="00571288">
      <w:pPr>
        <w:tabs>
          <w:tab w:val="center" w:pos="4677"/>
        </w:tabs>
        <w:spacing w:after="0" w:line="259" w:lineRule="auto"/>
        <w:jc w:val="center"/>
        <w:rPr>
          <w:rFonts w:ascii="Times New Roman" w:hAnsi="Times New Roman" w:cs="Times New Roman"/>
          <w:b/>
          <w:sz w:val="28"/>
          <w:szCs w:val="28"/>
        </w:rPr>
      </w:pPr>
      <w:r w:rsidRPr="007F469E">
        <w:rPr>
          <w:rFonts w:ascii="Times New Roman" w:hAnsi="Times New Roman" w:cs="Times New Roman"/>
          <w:b/>
          <w:sz w:val="28"/>
          <w:szCs w:val="28"/>
          <w:lang w:val="en-US"/>
        </w:rPr>
        <w:t>IV</w:t>
      </w:r>
      <w:r w:rsidRPr="007F469E">
        <w:rPr>
          <w:rFonts w:ascii="Times New Roman" w:hAnsi="Times New Roman" w:cs="Times New Roman"/>
          <w:b/>
          <w:sz w:val="28"/>
          <w:szCs w:val="28"/>
        </w:rPr>
        <w:t>. Рабочая программа по виду спорта «волейбол»</w:t>
      </w:r>
    </w:p>
    <w:p w:rsidR="00AC75F9" w:rsidRDefault="00F3722C" w:rsidP="007F469E">
      <w:pPr>
        <w:spacing w:after="0" w:line="259" w:lineRule="auto"/>
        <w:jc w:val="both"/>
        <w:rPr>
          <w:rFonts w:ascii="Times New Roman" w:hAnsi="Times New Roman" w:cs="Times New Roman"/>
          <w:sz w:val="28"/>
          <w:szCs w:val="28"/>
        </w:rPr>
      </w:pPr>
      <w:r w:rsidRPr="007F469E">
        <w:rPr>
          <w:rFonts w:ascii="Times New Roman" w:hAnsi="Times New Roman" w:cs="Times New Roman"/>
          <w:sz w:val="28"/>
          <w:szCs w:val="28"/>
        </w:rPr>
        <w:t xml:space="preserve">Программный материал для учебно-тренировочных занятий по каждому этапу </w:t>
      </w:r>
      <w:proofErr w:type="gramStart"/>
      <w:r w:rsidRPr="007F469E">
        <w:rPr>
          <w:rFonts w:ascii="Times New Roman" w:hAnsi="Times New Roman" w:cs="Times New Roman"/>
          <w:sz w:val="28"/>
          <w:szCs w:val="28"/>
        </w:rPr>
        <w:t>спортивной</w:t>
      </w:r>
      <w:proofErr w:type="gramEnd"/>
      <w:r w:rsidRPr="007F469E">
        <w:rPr>
          <w:rFonts w:ascii="Times New Roman" w:hAnsi="Times New Roman" w:cs="Times New Roman"/>
          <w:sz w:val="28"/>
          <w:szCs w:val="28"/>
        </w:rPr>
        <w:t xml:space="preserve"> подготовки.</w:t>
      </w: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pPr>
    </w:p>
    <w:p w:rsidR="00A5126B" w:rsidRDefault="00A5126B" w:rsidP="007F469E">
      <w:pPr>
        <w:spacing w:after="0" w:line="259" w:lineRule="auto"/>
        <w:jc w:val="both"/>
        <w:rPr>
          <w:rFonts w:ascii="Times New Roman" w:hAnsi="Times New Roman" w:cs="Times New Roman"/>
          <w:sz w:val="28"/>
          <w:szCs w:val="28"/>
        </w:rPr>
        <w:sectPr w:rsidR="00A5126B" w:rsidSect="00F20C3B">
          <w:pgSz w:w="11906" w:h="16838"/>
          <w:pgMar w:top="1134" w:right="850" w:bottom="1134" w:left="1701" w:header="708" w:footer="708" w:gutter="0"/>
          <w:cols w:space="708"/>
          <w:docGrid w:linePitch="360"/>
        </w:sectPr>
      </w:pPr>
    </w:p>
    <w:p w:rsidR="00A5126B" w:rsidRPr="00A5126B" w:rsidRDefault="00A5126B" w:rsidP="00A5126B">
      <w:pPr>
        <w:spacing w:after="0" w:line="240" w:lineRule="auto"/>
        <w:contextualSpacing/>
        <w:jc w:val="both"/>
        <w:rPr>
          <w:rFonts w:ascii="Times New Roman" w:hAnsi="Times New Roman" w:cs="Times New Roman"/>
          <w:sz w:val="24"/>
          <w:szCs w:val="24"/>
        </w:rPr>
      </w:pPr>
    </w:p>
    <w:p w:rsidR="00A5126B" w:rsidRPr="00A5126B" w:rsidRDefault="00A5126B" w:rsidP="00A5126B">
      <w:pPr>
        <w:pStyle w:val="a5"/>
        <w:contextualSpacing/>
        <w:jc w:val="right"/>
        <w:rPr>
          <w:b w:val="0"/>
          <w:sz w:val="24"/>
          <w:szCs w:val="24"/>
        </w:rPr>
      </w:pPr>
      <w:r w:rsidRPr="00A5126B">
        <w:rPr>
          <w:b w:val="0"/>
          <w:sz w:val="24"/>
          <w:szCs w:val="24"/>
        </w:rPr>
        <w:t>УТВЕРЖДАЮ</w:t>
      </w:r>
    </w:p>
    <w:p w:rsidR="00A5126B" w:rsidRPr="00A5126B" w:rsidRDefault="00A5126B" w:rsidP="00A5126B">
      <w:pPr>
        <w:pStyle w:val="a5"/>
        <w:contextualSpacing/>
        <w:jc w:val="right"/>
        <w:rPr>
          <w:b w:val="0"/>
          <w:sz w:val="24"/>
          <w:szCs w:val="24"/>
        </w:rPr>
      </w:pPr>
      <w:r w:rsidRPr="00A5126B">
        <w:rPr>
          <w:b w:val="0"/>
          <w:sz w:val="24"/>
          <w:szCs w:val="24"/>
        </w:rPr>
        <w:t xml:space="preserve">Директор МАУ </w:t>
      </w:r>
      <w:proofErr w:type="gramStart"/>
      <w:r w:rsidRPr="00A5126B">
        <w:rPr>
          <w:b w:val="0"/>
          <w:sz w:val="24"/>
          <w:szCs w:val="24"/>
        </w:rPr>
        <w:t>ДО</w:t>
      </w:r>
      <w:proofErr w:type="gramEnd"/>
      <w:r w:rsidRPr="00A5126B">
        <w:rPr>
          <w:b w:val="0"/>
          <w:sz w:val="24"/>
          <w:szCs w:val="24"/>
        </w:rPr>
        <w:t xml:space="preserve">  </w:t>
      </w:r>
    </w:p>
    <w:p w:rsidR="00A5126B" w:rsidRPr="00A5126B" w:rsidRDefault="00A5126B" w:rsidP="00A5126B">
      <w:pPr>
        <w:pStyle w:val="a5"/>
        <w:contextualSpacing/>
        <w:jc w:val="right"/>
        <w:rPr>
          <w:b w:val="0"/>
          <w:sz w:val="24"/>
          <w:szCs w:val="24"/>
        </w:rPr>
      </w:pPr>
      <w:r w:rsidRPr="00A5126B">
        <w:rPr>
          <w:b w:val="0"/>
          <w:sz w:val="24"/>
          <w:szCs w:val="24"/>
        </w:rPr>
        <w:t>«СШ г. Ишима»</w:t>
      </w:r>
    </w:p>
    <w:p w:rsidR="00A5126B" w:rsidRPr="00A5126B" w:rsidRDefault="00A5126B" w:rsidP="00A5126B">
      <w:pPr>
        <w:pStyle w:val="a5"/>
        <w:contextualSpacing/>
        <w:jc w:val="right"/>
        <w:rPr>
          <w:b w:val="0"/>
          <w:sz w:val="24"/>
          <w:szCs w:val="24"/>
        </w:rPr>
      </w:pPr>
      <w:r w:rsidRPr="00A5126B">
        <w:rPr>
          <w:b w:val="0"/>
          <w:sz w:val="24"/>
          <w:szCs w:val="24"/>
        </w:rPr>
        <w:t>_______________А.А. Таланцев</w:t>
      </w:r>
    </w:p>
    <w:p w:rsidR="00A5126B" w:rsidRPr="00A5126B" w:rsidRDefault="00A5126B" w:rsidP="00A5126B">
      <w:pPr>
        <w:pStyle w:val="a5"/>
        <w:contextualSpacing/>
        <w:rPr>
          <w:b w:val="0"/>
          <w:sz w:val="24"/>
          <w:szCs w:val="24"/>
        </w:rPr>
      </w:pPr>
      <w:r w:rsidRPr="00A5126B">
        <w:rPr>
          <w:b w:val="0"/>
          <w:sz w:val="24"/>
          <w:szCs w:val="24"/>
        </w:rPr>
        <w:t xml:space="preserve">                                                                                                                                                          01.09.2023 г.</w:t>
      </w:r>
    </w:p>
    <w:p w:rsidR="00A5126B" w:rsidRPr="00A5126B" w:rsidRDefault="00A5126B" w:rsidP="00A5126B">
      <w:pPr>
        <w:pStyle w:val="a5"/>
        <w:contextualSpacing/>
        <w:rPr>
          <w:b w:val="0"/>
          <w:sz w:val="24"/>
          <w:szCs w:val="24"/>
        </w:rPr>
      </w:pPr>
    </w:p>
    <w:p w:rsidR="00A5126B" w:rsidRDefault="00A5126B" w:rsidP="00A5126B">
      <w:pPr>
        <w:pStyle w:val="a5"/>
        <w:contextualSpacing/>
        <w:jc w:val="left"/>
        <w:rPr>
          <w:b w:val="0"/>
          <w:sz w:val="24"/>
          <w:szCs w:val="24"/>
        </w:rPr>
      </w:pPr>
    </w:p>
    <w:p w:rsidR="00A5126B" w:rsidRPr="00A5126B" w:rsidRDefault="00A5126B" w:rsidP="00A5126B">
      <w:pPr>
        <w:pStyle w:val="a5"/>
        <w:contextualSpacing/>
        <w:jc w:val="left"/>
        <w:rPr>
          <w:sz w:val="24"/>
          <w:szCs w:val="24"/>
        </w:rPr>
      </w:pPr>
    </w:p>
    <w:p w:rsidR="00A5126B" w:rsidRPr="00A5126B" w:rsidRDefault="00A5126B" w:rsidP="00A5126B">
      <w:pPr>
        <w:pStyle w:val="a5"/>
        <w:contextualSpacing/>
        <w:rPr>
          <w:sz w:val="24"/>
          <w:szCs w:val="24"/>
        </w:rPr>
      </w:pPr>
      <w:r w:rsidRPr="00A5126B">
        <w:rPr>
          <w:sz w:val="24"/>
          <w:szCs w:val="24"/>
        </w:rPr>
        <w:t>ВОЛЕЙБОЛ</w:t>
      </w:r>
    </w:p>
    <w:p w:rsidR="00A5126B" w:rsidRPr="00A5126B" w:rsidRDefault="00A5126B" w:rsidP="00A5126B">
      <w:pPr>
        <w:pStyle w:val="a5"/>
        <w:contextualSpacing/>
        <w:rPr>
          <w:sz w:val="24"/>
          <w:szCs w:val="24"/>
        </w:rPr>
      </w:pPr>
      <w:r w:rsidRPr="00A5126B">
        <w:rPr>
          <w:sz w:val="24"/>
          <w:szCs w:val="24"/>
        </w:rPr>
        <w:t>ПЛАН - ГРАФИК</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распределения тренировочных часов (календарно-тематическое планирование)</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спортивно-оздоровительный этап (4 часа)</w:t>
      </w:r>
    </w:p>
    <w:p w:rsidR="00A5126B" w:rsidRPr="00A5126B" w:rsidRDefault="00A5126B" w:rsidP="00A5126B">
      <w:pPr>
        <w:spacing w:line="240" w:lineRule="auto"/>
        <w:contextualSpacing/>
        <w:jc w:val="center"/>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A5126B" w:rsidRPr="00A5126B" w:rsidTr="004779AD">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Содержание занятий</w:t>
            </w:r>
          </w:p>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 xml:space="preserve">М е </w:t>
            </w:r>
            <w:proofErr w:type="gramStart"/>
            <w:r w:rsidRPr="00A5126B">
              <w:rPr>
                <w:rFonts w:ascii="Times New Roman" w:hAnsi="Times New Roman" w:cs="Times New Roman"/>
                <w:sz w:val="24"/>
                <w:szCs w:val="24"/>
              </w:rPr>
              <w:t>с</w:t>
            </w:r>
            <w:proofErr w:type="gramEnd"/>
            <w:r w:rsidRPr="00A5126B">
              <w:rPr>
                <w:rFonts w:ascii="Times New Roman" w:hAnsi="Times New Roman" w:cs="Times New Roman"/>
                <w:sz w:val="24"/>
                <w:szCs w:val="24"/>
              </w:rPr>
              <w:t xml:space="preserve"> я </w:t>
            </w:r>
            <w:proofErr w:type="spellStart"/>
            <w:r w:rsidRPr="00A5126B">
              <w:rPr>
                <w:rFonts w:ascii="Times New Roman" w:hAnsi="Times New Roman" w:cs="Times New Roman"/>
                <w:sz w:val="24"/>
                <w:szCs w:val="24"/>
              </w:rPr>
              <w:t>ц</w:t>
            </w:r>
            <w:proofErr w:type="spellEnd"/>
            <w:r w:rsidRPr="00A5126B">
              <w:rPr>
                <w:rFonts w:ascii="Times New Roman" w:hAnsi="Times New Roman" w:cs="Times New Roman"/>
                <w:sz w:val="24"/>
                <w:szCs w:val="24"/>
              </w:rPr>
              <w:t xml:space="preserve"> </w:t>
            </w:r>
            <w:proofErr w:type="spellStart"/>
            <w:r w:rsidRPr="00A5126B">
              <w:rPr>
                <w:rFonts w:ascii="Times New Roman" w:hAnsi="Times New Roman" w:cs="Times New Roman"/>
                <w:sz w:val="24"/>
                <w:szCs w:val="24"/>
              </w:rPr>
              <w:t>ы</w:t>
            </w:r>
            <w:proofErr w:type="spellEnd"/>
          </w:p>
        </w:tc>
      </w:tr>
      <w:tr w:rsidR="00A5126B" w:rsidRPr="00A5126B" w:rsidTr="004779AD">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1"/>
              <w:spacing w:line="240" w:lineRule="auto"/>
              <w:contextualSpacing/>
              <w:jc w:val="center"/>
              <w:rPr>
                <w:rFonts w:ascii="Times New Roman" w:hAnsi="Times New Roman" w:cs="Times New Roman"/>
                <w:b w:val="0"/>
                <w:color w:val="auto"/>
                <w:sz w:val="24"/>
                <w:szCs w:val="24"/>
              </w:rPr>
            </w:pPr>
            <w:r w:rsidRPr="00A5126B">
              <w:rPr>
                <w:rFonts w:ascii="Times New Roman" w:hAnsi="Times New Roman" w:cs="Times New Roman"/>
                <w:b w:val="0"/>
                <w:color w:val="auto"/>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VIII</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 xml:space="preserve">1. Общая  физическая        </w:t>
            </w:r>
            <w:r w:rsidRPr="00A5126B">
              <w:rPr>
                <w:rFonts w:ascii="Times New Roman" w:hAnsi="Times New Roman" w:cs="Times New Roman"/>
                <w:sz w:val="24"/>
                <w:szCs w:val="24"/>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ConsPlusNormal"/>
              <w:contextualSpacing/>
              <w:jc w:val="center"/>
              <w:rPr>
                <w:rFonts w:ascii="Times New Roman" w:hAnsi="Times New Roman" w:cs="Times New Roman"/>
                <w:b/>
                <w:sz w:val="24"/>
                <w:szCs w:val="24"/>
              </w:rPr>
            </w:pPr>
            <w:r w:rsidRPr="00A5126B">
              <w:rPr>
                <w:rFonts w:ascii="Times New Roman" w:hAnsi="Times New Roman" w:cs="Times New Roman"/>
                <w:b/>
                <w:sz w:val="24"/>
                <w:szCs w:val="24"/>
              </w:rPr>
              <w:t>108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r>
      <w:tr w:rsidR="00A5126B" w:rsidRPr="00A5126B" w:rsidTr="004779AD">
        <w:trPr>
          <w:trHeight w:val="554"/>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 xml:space="preserve">2. Техническая       </w:t>
            </w:r>
            <w:r w:rsidRPr="00A5126B">
              <w:rPr>
                <w:rFonts w:ascii="Times New Roman" w:hAnsi="Times New Roman" w:cs="Times New Roman"/>
                <w:sz w:val="24"/>
                <w:szCs w:val="24"/>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94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3. Медицинские и медико-биологические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a5"/>
              <w:contextualSpacing/>
              <w:jc w:val="left"/>
              <w:rPr>
                <w:b w:val="0"/>
                <w:sz w:val="24"/>
                <w:szCs w:val="24"/>
              </w:rPr>
            </w:pPr>
            <w:r w:rsidRPr="00A5126B">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208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19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17</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18</w:t>
            </w:r>
          </w:p>
        </w:tc>
      </w:tr>
    </w:tbl>
    <w:p w:rsidR="00A5126B" w:rsidRPr="00A5126B" w:rsidRDefault="00A5126B" w:rsidP="00A5126B">
      <w:pPr>
        <w:spacing w:line="240" w:lineRule="auto"/>
        <w:contextualSpacing/>
        <w:jc w:val="center"/>
        <w:rPr>
          <w:rFonts w:ascii="Times New Roman" w:hAnsi="Times New Roman" w:cs="Times New Roman"/>
          <w:b/>
          <w:sz w:val="24"/>
          <w:szCs w:val="24"/>
        </w:rPr>
      </w:pPr>
    </w:p>
    <w:p w:rsidR="00A5126B" w:rsidRPr="00A5126B" w:rsidRDefault="00A5126B" w:rsidP="00A5126B">
      <w:pPr>
        <w:spacing w:line="240" w:lineRule="auto"/>
        <w:contextualSpacing/>
        <w:jc w:val="center"/>
        <w:rPr>
          <w:rFonts w:ascii="Times New Roman" w:hAnsi="Times New Roman" w:cs="Times New Roman"/>
          <w:b/>
          <w:sz w:val="24"/>
          <w:szCs w:val="24"/>
        </w:rPr>
      </w:pPr>
    </w:p>
    <w:p w:rsidR="00A5126B" w:rsidRPr="00A5126B" w:rsidRDefault="00A5126B" w:rsidP="00A5126B">
      <w:pPr>
        <w:spacing w:line="240" w:lineRule="auto"/>
        <w:contextualSpacing/>
        <w:jc w:val="center"/>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Заместитель директора по МР                                                                                                                                                        О.В. Прокопьева</w:t>
      </w: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pStyle w:val="a5"/>
        <w:contextualSpacing/>
        <w:jc w:val="right"/>
        <w:rPr>
          <w:b w:val="0"/>
          <w:sz w:val="24"/>
          <w:szCs w:val="24"/>
        </w:rPr>
      </w:pPr>
    </w:p>
    <w:p w:rsidR="00A5126B" w:rsidRPr="00A5126B" w:rsidRDefault="00A5126B" w:rsidP="00A5126B">
      <w:pPr>
        <w:pStyle w:val="a5"/>
        <w:contextualSpacing/>
        <w:jc w:val="right"/>
        <w:rPr>
          <w:b w:val="0"/>
          <w:sz w:val="24"/>
          <w:szCs w:val="24"/>
        </w:rPr>
      </w:pPr>
    </w:p>
    <w:p w:rsidR="00A5126B" w:rsidRPr="00A5126B" w:rsidRDefault="00A5126B" w:rsidP="00A5126B">
      <w:pPr>
        <w:pStyle w:val="a5"/>
        <w:contextualSpacing/>
        <w:jc w:val="right"/>
        <w:rPr>
          <w:b w:val="0"/>
          <w:sz w:val="24"/>
          <w:szCs w:val="24"/>
        </w:rPr>
      </w:pPr>
      <w:r w:rsidRPr="00A5126B">
        <w:rPr>
          <w:b w:val="0"/>
          <w:sz w:val="24"/>
          <w:szCs w:val="24"/>
        </w:rPr>
        <w:t>УТВЕРЖДАЮ</w:t>
      </w:r>
    </w:p>
    <w:p w:rsidR="00A5126B" w:rsidRPr="00A5126B" w:rsidRDefault="00A5126B" w:rsidP="00A5126B">
      <w:pPr>
        <w:pStyle w:val="a5"/>
        <w:contextualSpacing/>
        <w:jc w:val="right"/>
        <w:rPr>
          <w:b w:val="0"/>
          <w:sz w:val="24"/>
          <w:szCs w:val="24"/>
        </w:rPr>
      </w:pPr>
      <w:r w:rsidRPr="00A5126B">
        <w:rPr>
          <w:b w:val="0"/>
          <w:sz w:val="24"/>
          <w:szCs w:val="24"/>
        </w:rPr>
        <w:t xml:space="preserve">Директор МАУ </w:t>
      </w:r>
      <w:proofErr w:type="gramStart"/>
      <w:r w:rsidRPr="00A5126B">
        <w:rPr>
          <w:b w:val="0"/>
          <w:sz w:val="24"/>
          <w:szCs w:val="24"/>
        </w:rPr>
        <w:t>ДО</w:t>
      </w:r>
      <w:proofErr w:type="gramEnd"/>
      <w:r w:rsidRPr="00A5126B">
        <w:rPr>
          <w:b w:val="0"/>
          <w:sz w:val="24"/>
          <w:szCs w:val="24"/>
        </w:rPr>
        <w:t xml:space="preserve">  </w:t>
      </w:r>
    </w:p>
    <w:p w:rsidR="00A5126B" w:rsidRPr="00A5126B" w:rsidRDefault="00A5126B" w:rsidP="00A5126B">
      <w:pPr>
        <w:pStyle w:val="a5"/>
        <w:contextualSpacing/>
        <w:jc w:val="right"/>
        <w:rPr>
          <w:b w:val="0"/>
          <w:sz w:val="24"/>
          <w:szCs w:val="24"/>
        </w:rPr>
      </w:pPr>
      <w:r w:rsidRPr="00A5126B">
        <w:rPr>
          <w:b w:val="0"/>
          <w:sz w:val="24"/>
          <w:szCs w:val="24"/>
        </w:rPr>
        <w:t>«СШ г. Ишима»</w:t>
      </w:r>
    </w:p>
    <w:p w:rsidR="00A5126B" w:rsidRPr="00A5126B" w:rsidRDefault="00A5126B" w:rsidP="00A5126B">
      <w:pPr>
        <w:pStyle w:val="a5"/>
        <w:contextualSpacing/>
        <w:jc w:val="right"/>
        <w:rPr>
          <w:b w:val="0"/>
          <w:sz w:val="24"/>
          <w:szCs w:val="24"/>
        </w:rPr>
      </w:pPr>
      <w:r w:rsidRPr="00A5126B">
        <w:rPr>
          <w:b w:val="0"/>
          <w:sz w:val="24"/>
          <w:szCs w:val="24"/>
        </w:rPr>
        <w:t>_______________А.А. Таланцев</w:t>
      </w:r>
    </w:p>
    <w:p w:rsidR="00A5126B" w:rsidRPr="00A5126B" w:rsidRDefault="00A5126B" w:rsidP="00A5126B">
      <w:pPr>
        <w:pStyle w:val="a5"/>
        <w:contextualSpacing/>
        <w:rPr>
          <w:b w:val="0"/>
          <w:sz w:val="24"/>
          <w:szCs w:val="24"/>
        </w:rPr>
      </w:pPr>
      <w:r w:rsidRPr="00A5126B">
        <w:rPr>
          <w:b w:val="0"/>
          <w:sz w:val="24"/>
          <w:szCs w:val="24"/>
        </w:rPr>
        <w:t xml:space="preserve">                                                                                                                                                          </w:t>
      </w:r>
      <w:r>
        <w:rPr>
          <w:b w:val="0"/>
          <w:sz w:val="24"/>
          <w:szCs w:val="24"/>
        </w:rPr>
        <w:t xml:space="preserve">      </w:t>
      </w:r>
      <w:r w:rsidRPr="00A5126B">
        <w:rPr>
          <w:b w:val="0"/>
          <w:sz w:val="24"/>
          <w:szCs w:val="24"/>
        </w:rPr>
        <w:t>01.09.2023 г.</w:t>
      </w:r>
    </w:p>
    <w:p w:rsidR="00A5126B" w:rsidRPr="00A5126B" w:rsidRDefault="00A5126B" w:rsidP="00A5126B">
      <w:pPr>
        <w:pStyle w:val="a5"/>
        <w:contextualSpacing/>
        <w:rPr>
          <w:sz w:val="24"/>
          <w:szCs w:val="24"/>
        </w:rPr>
      </w:pPr>
    </w:p>
    <w:p w:rsidR="00A5126B" w:rsidRPr="00A5126B" w:rsidRDefault="00A5126B" w:rsidP="00A5126B">
      <w:pPr>
        <w:pStyle w:val="a5"/>
        <w:contextualSpacing/>
        <w:rPr>
          <w:sz w:val="24"/>
          <w:szCs w:val="24"/>
        </w:rPr>
      </w:pPr>
    </w:p>
    <w:p w:rsidR="00A5126B" w:rsidRPr="00A5126B" w:rsidRDefault="00A5126B" w:rsidP="00A5126B">
      <w:pPr>
        <w:pStyle w:val="a5"/>
        <w:contextualSpacing/>
        <w:rPr>
          <w:sz w:val="24"/>
          <w:szCs w:val="24"/>
        </w:rPr>
      </w:pPr>
      <w:r w:rsidRPr="00A5126B">
        <w:rPr>
          <w:sz w:val="24"/>
          <w:szCs w:val="24"/>
        </w:rPr>
        <w:t>ВОЛЕЙБОЛ</w:t>
      </w:r>
    </w:p>
    <w:p w:rsidR="00A5126B" w:rsidRPr="00A5126B" w:rsidRDefault="00A5126B" w:rsidP="00A5126B">
      <w:pPr>
        <w:pStyle w:val="a5"/>
        <w:contextualSpacing/>
        <w:rPr>
          <w:sz w:val="24"/>
          <w:szCs w:val="24"/>
        </w:rPr>
      </w:pPr>
      <w:r w:rsidRPr="00A5126B">
        <w:rPr>
          <w:sz w:val="24"/>
          <w:szCs w:val="24"/>
        </w:rPr>
        <w:t>ПЛАН - ГРАФИК</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распределения тренировочных часов (календарно-тематическое планирование)</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спортивно-оздоровительный этап (6 часов)</w:t>
      </w:r>
    </w:p>
    <w:p w:rsidR="00A5126B" w:rsidRPr="00A5126B" w:rsidRDefault="00A5126B" w:rsidP="00A5126B">
      <w:pPr>
        <w:spacing w:line="240" w:lineRule="auto"/>
        <w:contextualSpacing/>
        <w:rPr>
          <w:rFonts w:ascii="Times New Roman" w:hAnsi="Times New Roman" w:cs="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A5126B" w:rsidRPr="00A5126B" w:rsidTr="004779AD">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Содержание занятий</w:t>
            </w:r>
          </w:p>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 xml:space="preserve">М е </w:t>
            </w:r>
            <w:proofErr w:type="gramStart"/>
            <w:r w:rsidRPr="00A5126B">
              <w:rPr>
                <w:rFonts w:ascii="Times New Roman" w:hAnsi="Times New Roman" w:cs="Times New Roman"/>
                <w:sz w:val="24"/>
                <w:szCs w:val="24"/>
              </w:rPr>
              <w:t>с</w:t>
            </w:r>
            <w:proofErr w:type="gramEnd"/>
            <w:r w:rsidRPr="00A5126B">
              <w:rPr>
                <w:rFonts w:ascii="Times New Roman" w:hAnsi="Times New Roman" w:cs="Times New Roman"/>
                <w:sz w:val="24"/>
                <w:szCs w:val="24"/>
              </w:rPr>
              <w:t xml:space="preserve"> я </w:t>
            </w:r>
            <w:proofErr w:type="spellStart"/>
            <w:r w:rsidRPr="00A5126B">
              <w:rPr>
                <w:rFonts w:ascii="Times New Roman" w:hAnsi="Times New Roman" w:cs="Times New Roman"/>
                <w:sz w:val="24"/>
                <w:szCs w:val="24"/>
              </w:rPr>
              <w:t>ц</w:t>
            </w:r>
            <w:proofErr w:type="spellEnd"/>
            <w:r w:rsidRPr="00A5126B">
              <w:rPr>
                <w:rFonts w:ascii="Times New Roman" w:hAnsi="Times New Roman" w:cs="Times New Roman"/>
                <w:sz w:val="24"/>
                <w:szCs w:val="24"/>
              </w:rPr>
              <w:t xml:space="preserve"> </w:t>
            </w:r>
            <w:proofErr w:type="spellStart"/>
            <w:r w:rsidRPr="00A5126B">
              <w:rPr>
                <w:rFonts w:ascii="Times New Roman" w:hAnsi="Times New Roman" w:cs="Times New Roman"/>
                <w:sz w:val="24"/>
                <w:szCs w:val="24"/>
              </w:rPr>
              <w:t>ы</w:t>
            </w:r>
            <w:proofErr w:type="spellEnd"/>
          </w:p>
        </w:tc>
      </w:tr>
      <w:tr w:rsidR="00A5126B" w:rsidRPr="00A5126B" w:rsidTr="004779AD">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1"/>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VIII</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 xml:space="preserve">1. Общая  физическая        </w:t>
            </w:r>
            <w:r w:rsidRPr="00A5126B">
              <w:rPr>
                <w:rFonts w:ascii="Times New Roman" w:hAnsi="Times New Roman" w:cs="Times New Roman"/>
                <w:sz w:val="24"/>
                <w:szCs w:val="24"/>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ConsPlusNormal"/>
              <w:contextualSpacing/>
              <w:jc w:val="center"/>
              <w:rPr>
                <w:rFonts w:ascii="Times New Roman" w:hAnsi="Times New Roman" w:cs="Times New Roman"/>
                <w:b/>
                <w:sz w:val="24"/>
                <w:szCs w:val="24"/>
              </w:rPr>
            </w:pPr>
            <w:r w:rsidRPr="00A5126B">
              <w:rPr>
                <w:rFonts w:ascii="Times New Roman" w:hAnsi="Times New Roman" w:cs="Times New Roman"/>
                <w:b/>
                <w:sz w:val="24"/>
                <w:szCs w:val="24"/>
              </w:rPr>
              <w:t>150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 xml:space="preserve">2. Техническая       </w:t>
            </w:r>
            <w:r w:rsidRPr="00A5126B">
              <w:rPr>
                <w:rFonts w:ascii="Times New Roman" w:hAnsi="Times New Roman" w:cs="Times New Roman"/>
                <w:sz w:val="24"/>
                <w:szCs w:val="24"/>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156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3. Медицинские и медико-биологические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a5"/>
              <w:contextualSpacing/>
              <w:jc w:val="left"/>
              <w:rPr>
                <w:b w:val="0"/>
                <w:sz w:val="24"/>
                <w:szCs w:val="24"/>
              </w:rPr>
            </w:pPr>
            <w:r w:rsidRPr="00A5126B">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312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27</w:t>
            </w:r>
          </w:p>
        </w:tc>
      </w:tr>
    </w:tbl>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Заместитель директора по МР                                                                                                                                                           О.В. Прокопьева</w:t>
      </w:r>
    </w:p>
    <w:p w:rsidR="00A5126B" w:rsidRPr="00A5126B" w:rsidRDefault="00A5126B" w:rsidP="00A5126B">
      <w:pPr>
        <w:spacing w:line="240" w:lineRule="auto"/>
        <w:contextualSpacing/>
        <w:jc w:val="center"/>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pStyle w:val="a5"/>
        <w:contextualSpacing/>
        <w:jc w:val="right"/>
        <w:rPr>
          <w:b w:val="0"/>
          <w:sz w:val="24"/>
          <w:szCs w:val="24"/>
        </w:rPr>
      </w:pPr>
      <w:r w:rsidRPr="00A5126B">
        <w:rPr>
          <w:b w:val="0"/>
          <w:sz w:val="24"/>
          <w:szCs w:val="24"/>
        </w:rPr>
        <w:lastRenderedPageBreak/>
        <w:t>УТВЕРЖДАЮ</w:t>
      </w:r>
    </w:p>
    <w:p w:rsidR="00A5126B" w:rsidRPr="00A5126B" w:rsidRDefault="00A5126B" w:rsidP="00A5126B">
      <w:pPr>
        <w:pStyle w:val="a5"/>
        <w:contextualSpacing/>
        <w:jc w:val="right"/>
        <w:rPr>
          <w:b w:val="0"/>
          <w:sz w:val="24"/>
          <w:szCs w:val="24"/>
        </w:rPr>
      </w:pPr>
      <w:r w:rsidRPr="00A5126B">
        <w:rPr>
          <w:b w:val="0"/>
          <w:sz w:val="24"/>
          <w:szCs w:val="24"/>
        </w:rPr>
        <w:t xml:space="preserve">Директор МАУ </w:t>
      </w:r>
      <w:proofErr w:type="gramStart"/>
      <w:r w:rsidRPr="00A5126B">
        <w:rPr>
          <w:b w:val="0"/>
          <w:sz w:val="24"/>
          <w:szCs w:val="24"/>
        </w:rPr>
        <w:t>ДО</w:t>
      </w:r>
      <w:proofErr w:type="gramEnd"/>
      <w:r w:rsidRPr="00A5126B">
        <w:rPr>
          <w:b w:val="0"/>
          <w:sz w:val="24"/>
          <w:szCs w:val="24"/>
        </w:rPr>
        <w:t xml:space="preserve">  </w:t>
      </w:r>
    </w:p>
    <w:p w:rsidR="00A5126B" w:rsidRPr="00A5126B" w:rsidRDefault="00A5126B" w:rsidP="00A5126B">
      <w:pPr>
        <w:pStyle w:val="a5"/>
        <w:contextualSpacing/>
        <w:jc w:val="right"/>
        <w:rPr>
          <w:b w:val="0"/>
          <w:sz w:val="24"/>
          <w:szCs w:val="24"/>
        </w:rPr>
      </w:pPr>
      <w:r w:rsidRPr="00A5126B">
        <w:rPr>
          <w:b w:val="0"/>
          <w:sz w:val="24"/>
          <w:szCs w:val="24"/>
        </w:rPr>
        <w:t>«СШ г. Ишима»</w:t>
      </w:r>
    </w:p>
    <w:p w:rsidR="00A5126B" w:rsidRPr="00A5126B" w:rsidRDefault="00A5126B" w:rsidP="00A5126B">
      <w:pPr>
        <w:pStyle w:val="a5"/>
        <w:contextualSpacing/>
        <w:jc w:val="right"/>
        <w:rPr>
          <w:b w:val="0"/>
          <w:sz w:val="24"/>
          <w:szCs w:val="24"/>
        </w:rPr>
      </w:pPr>
      <w:r w:rsidRPr="00A5126B">
        <w:rPr>
          <w:b w:val="0"/>
          <w:sz w:val="24"/>
          <w:szCs w:val="24"/>
        </w:rPr>
        <w:t>_______________А.А. Таланцев</w:t>
      </w:r>
    </w:p>
    <w:p w:rsidR="00A5126B" w:rsidRPr="00A5126B" w:rsidRDefault="00A5126B" w:rsidP="00A5126B">
      <w:pPr>
        <w:pStyle w:val="a5"/>
        <w:contextualSpacing/>
        <w:rPr>
          <w:b w:val="0"/>
          <w:sz w:val="24"/>
          <w:szCs w:val="24"/>
        </w:rPr>
      </w:pPr>
      <w:r w:rsidRPr="00A5126B">
        <w:rPr>
          <w:b w:val="0"/>
          <w:sz w:val="24"/>
          <w:szCs w:val="24"/>
        </w:rPr>
        <w:t xml:space="preserve">                                                                                                                                                          01.09.2023 г.</w:t>
      </w:r>
    </w:p>
    <w:p w:rsidR="00A5126B" w:rsidRPr="00A5126B" w:rsidRDefault="00A5126B" w:rsidP="00A5126B">
      <w:pPr>
        <w:pStyle w:val="a5"/>
        <w:contextualSpacing/>
        <w:rPr>
          <w:sz w:val="24"/>
          <w:szCs w:val="24"/>
        </w:rPr>
      </w:pPr>
    </w:p>
    <w:p w:rsidR="00A5126B" w:rsidRPr="00A5126B" w:rsidRDefault="00A5126B" w:rsidP="00A5126B">
      <w:pPr>
        <w:pStyle w:val="a5"/>
        <w:contextualSpacing/>
        <w:rPr>
          <w:sz w:val="24"/>
          <w:szCs w:val="24"/>
        </w:rPr>
      </w:pPr>
      <w:r w:rsidRPr="00A5126B">
        <w:rPr>
          <w:sz w:val="24"/>
          <w:szCs w:val="24"/>
        </w:rPr>
        <w:t>ВОЛЕЙБОЛ</w:t>
      </w:r>
    </w:p>
    <w:p w:rsidR="00A5126B" w:rsidRPr="00A5126B" w:rsidRDefault="00A5126B" w:rsidP="00A5126B">
      <w:pPr>
        <w:pStyle w:val="a5"/>
        <w:contextualSpacing/>
        <w:rPr>
          <w:sz w:val="24"/>
          <w:szCs w:val="24"/>
        </w:rPr>
      </w:pPr>
      <w:r w:rsidRPr="00A5126B">
        <w:rPr>
          <w:sz w:val="24"/>
          <w:szCs w:val="24"/>
        </w:rPr>
        <w:t>ПЛАН - ГРАФИК</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распределения тренировочных часов (календарно-тематическое планирование)</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этап начальной подготовки  1-й год   обучения (6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A5126B" w:rsidRPr="00A5126B" w:rsidTr="004779AD">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Содержание занятий</w:t>
            </w:r>
          </w:p>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 xml:space="preserve">М е </w:t>
            </w:r>
            <w:proofErr w:type="gramStart"/>
            <w:r w:rsidRPr="00A5126B">
              <w:rPr>
                <w:rFonts w:ascii="Times New Roman" w:hAnsi="Times New Roman" w:cs="Times New Roman"/>
                <w:sz w:val="24"/>
                <w:szCs w:val="24"/>
              </w:rPr>
              <w:t>с</w:t>
            </w:r>
            <w:proofErr w:type="gramEnd"/>
            <w:r w:rsidRPr="00A5126B">
              <w:rPr>
                <w:rFonts w:ascii="Times New Roman" w:hAnsi="Times New Roman" w:cs="Times New Roman"/>
                <w:sz w:val="24"/>
                <w:szCs w:val="24"/>
              </w:rPr>
              <w:t xml:space="preserve"> я </w:t>
            </w:r>
            <w:proofErr w:type="spellStart"/>
            <w:r w:rsidRPr="00A5126B">
              <w:rPr>
                <w:rFonts w:ascii="Times New Roman" w:hAnsi="Times New Roman" w:cs="Times New Roman"/>
                <w:sz w:val="24"/>
                <w:szCs w:val="24"/>
              </w:rPr>
              <w:t>ц</w:t>
            </w:r>
            <w:proofErr w:type="spellEnd"/>
            <w:r w:rsidRPr="00A5126B">
              <w:rPr>
                <w:rFonts w:ascii="Times New Roman" w:hAnsi="Times New Roman" w:cs="Times New Roman"/>
                <w:sz w:val="24"/>
                <w:szCs w:val="24"/>
              </w:rPr>
              <w:t xml:space="preserve"> </w:t>
            </w:r>
            <w:proofErr w:type="spellStart"/>
            <w:r w:rsidRPr="00A5126B">
              <w:rPr>
                <w:rFonts w:ascii="Times New Roman" w:hAnsi="Times New Roman" w:cs="Times New Roman"/>
                <w:sz w:val="24"/>
                <w:szCs w:val="24"/>
              </w:rPr>
              <w:t>ы</w:t>
            </w:r>
            <w:proofErr w:type="spellEnd"/>
          </w:p>
        </w:tc>
      </w:tr>
      <w:tr w:rsidR="00A5126B" w:rsidRPr="00A5126B" w:rsidTr="004779AD">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1"/>
              <w:spacing w:line="240" w:lineRule="auto"/>
              <w:contextualSpacing/>
              <w:rPr>
                <w:rFonts w:ascii="Times New Roman" w:hAnsi="Times New Roman" w:cs="Times New Roman"/>
                <w:b w:val="0"/>
                <w:color w:val="auto"/>
                <w:sz w:val="24"/>
                <w:szCs w:val="24"/>
              </w:rPr>
            </w:pPr>
            <w:r w:rsidRPr="00A5126B">
              <w:rPr>
                <w:rFonts w:ascii="Times New Roman" w:hAnsi="Times New Roman" w:cs="Times New Roman"/>
                <w:b w:val="0"/>
                <w:color w:val="auto"/>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VIII</w:t>
            </w:r>
          </w:p>
        </w:tc>
      </w:tr>
      <w:tr w:rsidR="00A5126B" w:rsidRPr="00A5126B" w:rsidTr="004779AD">
        <w:trPr>
          <w:cantSplit/>
        </w:trPr>
        <w:tc>
          <w:tcPr>
            <w:tcW w:w="577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94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ConsPlusNormal"/>
              <w:contextualSpacing/>
              <w:jc w:val="center"/>
              <w:rPr>
                <w:rFonts w:ascii="Times New Roman" w:hAnsi="Times New Roman" w:cs="Times New Roman"/>
                <w:b/>
                <w:sz w:val="24"/>
                <w:szCs w:val="24"/>
              </w:rPr>
            </w:pPr>
            <w:r w:rsidRPr="00A5126B">
              <w:rPr>
                <w:rFonts w:ascii="Times New Roman" w:hAnsi="Times New Roman" w:cs="Times New Roman"/>
                <w:b/>
                <w:sz w:val="24"/>
                <w:szCs w:val="24"/>
              </w:rPr>
              <w:t>34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75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44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59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a5"/>
              <w:contextualSpacing/>
              <w:jc w:val="left"/>
              <w:rPr>
                <w:b w:val="0"/>
                <w:sz w:val="24"/>
                <w:szCs w:val="24"/>
              </w:rPr>
            </w:pPr>
            <w:r w:rsidRPr="00A5126B">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312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26</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27</w:t>
            </w:r>
          </w:p>
        </w:tc>
      </w:tr>
    </w:tbl>
    <w:p w:rsidR="00A5126B" w:rsidRPr="00A5126B" w:rsidRDefault="00A5126B" w:rsidP="00A5126B">
      <w:pPr>
        <w:spacing w:line="240" w:lineRule="auto"/>
        <w:contextualSpacing/>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Заместитель директора по МР                                                                                                                                                             О.В. Прокопьева</w:t>
      </w:r>
    </w:p>
    <w:p w:rsidR="00A5126B" w:rsidRPr="00A5126B" w:rsidRDefault="00A5126B" w:rsidP="00A5126B">
      <w:pPr>
        <w:spacing w:line="240" w:lineRule="auto"/>
        <w:contextualSpacing/>
        <w:jc w:val="center"/>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b/>
          <w:sz w:val="24"/>
          <w:szCs w:val="24"/>
        </w:rPr>
      </w:pPr>
    </w:p>
    <w:p w:rsidR="00A5126B" w:rsidRPr="00A5126B" w:rsidRDefault="00A5126B" w:rsidP="00A5126B">
      <w:pPr>
        <w:spacing w:line="240" w:lineRule="auto"/>
        <w:contextualSpacing/>
        <w:jc w:val="center"/>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b/>
          <w:sz w:val="24"/>
          <w:szCs w:val="24"/>
        </w:rPr>
      </w:pPr>
    </w:p>
    <w:p w:rsidR="00A5126B" w:rsidRPr="00A5126B" w:rsidRDefault="00A5126B" w:rsidP="00A5126B">
      <w:pPr>
        <w:pStyle w:val="a5"/>
        <w:contextualSpacing/>
        <w:jc w:val="right"/>
        <w:rPr>
          <w:b w:val="0"/>
          <w:sz w:val="24"/>
          <w:szCs w:val="24"/>
        </w:rPr>
      </w:pPr>
      <w:r w:rsidRPr="00A5126B">
        <w:rPr>
          <w:b w:val="0"/>
          <w:sz w:val="24"/>
          <w:szCs w:val="24"/>
        </w:rPr>
        <w:lastRenderedPageBreak/>
        <w:t>УТВЕРЖДАЮ</w:t>
      </w:r>
    </w:p>
    <w:p w:rsidR="00A5126B" w:rsidRPr="00A5126B" w:rsidRDefault="00A5126B" w:rsidP="00A5126B">
      <w:pPr>
        <w:pStyle w:val="a5"/>
        <w:contextualSpacing/>
        <w:jc w:val="right"/>
        <w:rPr>
          <w:b w:val="0"/>
          <w:sz w:val="24"/>
          <w:szCs w:val="24"/>
        </w:rPr>
      </w:pPr>
      <w:r w:rsidRPr="00A5126B">
        <w:rPr>
          <w:b w:val="0"/>
          <w:sz w:val="24"/>
          <w:szCs w:val="24"/>
        </w:rPr>
        <w:t xml:space="preserve">Директор МАУ </w:t>
      </w:r>
      <w:proofErr w:type="gramStart"/>
      <w:r w:rsidRPr="00A5126B">
        <w:rPr>
          <w:b w:val="0"/>
          <w:sz w:val="24"/>
          <w:szCs w:val="24"/>
        </w:rPr>
        <w:t>ДО</w:t>
      </w:r>
      <w:proofErr w:type="gramEnd"/>
      <w:r w:rsidRPr="00A5126B">
        <w:rPr>
          <w:b w:val="0"/>
          <w:sz w:val="24"/>
          <w:szCs w:val="24"/>
        </w:rPr>
        <w:t xml:space="preserve">  </w:t>
      </w:r>
    </w:p>
    <w:p w:rsidR="00A5126B" w:rsidRPr="00A5126B" w:rsidRDefault="00A5126B" w:rsidP="00A5126B">
      <w:pPr>
        <w:pStyle w:val="a5"/>
        <w:contextualSpacing/>
        <w:jc w:val="right"/>
        <w:rPr>
          <w:b w:val="0"/>
          <w:sz w:val="24"/>
          <w:szCs w:val="24"/>
        </w:rPr>
      </w:pPr>
      <w:r w:rsidRPr="00A5126B">
        <w:rPr>
          <w:b w:val="0"/>
          <w:sz w:val="24"/>
          <w:szCs w:val="24"/>
        </w:rPr>
        <w:t>«СШ г. Ишима»</w:t>
      </w:r>
    </w:p>
    <w:p w:rsidR="00A5126B" w:rsidRPr="00A5126B" w:rsidRDefault="00A5126B" w:rsidP="00A5126B">
      <w:pPr>
        <w:pStyle w:val="a5"/>
        <w:contextualSpacing/>
        <w:jc w:val="right"/>
        <w:rPr>
          <w:b w:val="0"/>
          <w:sz w:val="24"/>
          <w:szCs w:val="24"/>
        </w:rPr>
      </w:pPr>
      <w:r w:rsidRPr="00A5126B">
        <w:rPr>
          <w:b w:val="0"/>
          <w:sz w:val="24"/>
          <w:szCs w:val="24"/>
        </w:rPr>
        <w:t>_______________А.А. Таланцев</w:t>
      </w:r>
    </w:p>
    <w:p w:rsidR="00A5126B" w:rsidRPr="00A5126B" w:rsidRDefault="00A5126B" w:rsidP="00A5126B">
      <w:pPr>
        <w:pStyle w:val="a5"/>
        <w:contextualSpacing/>
        <w:rPr>
          <w:b w:val="0"/>
          <w:sz w:val="24"/>
          <w:szCs w:val="24"/>
        </w:rPr>
      </w:pPr>
      <w:r w:rsidRPr="00A5126B">
        <w:rPr>
          <w:b w:val="0"/>
          <w:sz w:val="24"/>
          <w:szCs w:val="24"/>
        </w:rPr>
        <w:t xml:space="preserve">                                                                                                                                                          01.09.2023 г.</w:t>
      </w: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pStyle w:val="a5"/>
        <w:contextualSpacing/>
        <w:rPr>
          <w:sz w:val="24"/>
          <w:szCs w:val="24"/>
        </w:rPr>
      </w:pPr>
      <w:r w:rsidRPr="00A5126B">
        <w:rPr>
          <w:sz w:val="24"/>
          <w:szCs w:val="24"/>
        </w:rPr>
        <w:t>ВОЛЕЙБОЛ</w:t>
      </w:r>
    </w:p>
    <w:p w:rsidR="00A5126B" w:rsidRPr="00A5126B" w:rsidRDefault="00A5126B" w:rsidP="00A5126B">
      <w:pPr>
        <w:pStyle w:val="a5"/>
        <w:contextualSpacing/>
        <w:rPr>
          <w:sz w:val="24"/>
          <w:szCs w:val="24"/>
        </w:rPr>
      </w:pPr>
      <w:r w:rsidRPr="00A5126B">
        <w:rPr>
          <w:sz w:val="24"/>
          <w:szCs w:val="24"/>
        </w:rPr>
        <w:t>ПЛАН - ГРАФИК</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распределения тренировочных часов (календарно-тематическое планирование)</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этап начальной подготовки  2-й год   обучения (8 часов)</w:t>
      </w:r>
    </w:p>
    <w:p w:rsidR="00A5126B" w:rsidRPr="00A5126B" w:rsidRDefault="00A5126B" w:rsidP="00A5126B">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A5126B" w:rsidRPr="00A5126B" w:rsidTr="004779AD">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Содержание занятий</w:t>
            </w:r>
          </w:p>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 xml:space="preserve">М е </w:t>
            </w:r>
            <w:proofErr w:type="gramStart"/>
            <w:r w:rsidRPr="00A5126B">
              <w:rPr>
                <w:rFonts w:ascii="Times New Roman" w:hAnsi="Times New Roman" w:cs="Times New Roman"/>
                <w:sz w:val="24"/>
                <w:szCs w:val="24"/>
              </w:rPr>
              <w:t>с</w:t>
            </w:r>
            <w:proofErr w:type="gramEnd"/>
            <w:r w:rsidRPr="00A5126B">
              <w:rPr>
                <w:rFonts w:ascii="Times New Roman" w:hAnsi="Times New Roman" w:cs="Times New Roman"/>
                <w:sz w:val="24"/>
                <w:szCs w:val="24"/>
              </w:rPr>
              <w:t xml:space="preserve"> я </w:t>
            </w:r>
            <w:proofErr w:type="spellStart"/>
            <w:r w:rsidRPr="00A5126B">
              <w:rPr>
                <w:rFonts w:ascii="Times New Roman" w:hAnsi="Times New Roman" w:cs="Times New Roman"/>
                <w:sz w:val="24"/>
                <w:szCs w:val="24"/>
              </w:rPr>
              <w:t>ц</w:t>
            </w:r>
            <w:proofErr w:type="spellEnd"/>
            <w:r w:rsidRPr="00A5126B">
              <w:rPr>
                <w:rFonts w:ascii="Times New Roman" w:hAnsi="Times New Roman" w:cs="Times New Roman"/>
                <w:sz w:val="24"/>
                <w:szCs w:val="24"/>
              </w:rPr>
              <w:t xml:space="preserve"> </w:t>
            </w:r>
            <w:proofErr w:type="spellStart"/>
            <w:r w:rsidRPr="00A5126B">
              <w:rPr>
                <w:rFonts w:ascii="Times New Roman" w:hAnsi="Times New Roman" w:cs="Times New Roman"/>
                <w:sz w:val="24"/>
                <w:szCs w:val="24"/>
              </w:rPr>
              <w:t>ы</w:t>
            </w:r>
            <w:proofErr w:type="spellEnd"/>
          </w:p>
        </w:tc>
      </w:tr>
      <w:tr w:rsidR="00A5126B" w:rsidRPr="00A5126B" w:rsidTr="004779AD">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1"/>
              <w:spacing w:line="240" w:lineRule="auto"/>
              <w:contextualSpacing/>
              <w:rPr>
                <w:rFonts w:ascii="Times New Roman" w:hAnsi="Times New Roman" w:cs="Times New Roman"/>
                <w:b w:val="0"/>
                <w:color w:val="auto"/>
                <w:sz w:val="24"/>
                <w:szCs w:val="24"/>
              </w:rPr>
            </w:pPr>
            <w:r w:rsidRPr="00A5126B">
              <w:rPr>
                <w:rFonts w:ascii="Times New Roman" w:hAnsi="Times New Roman" w:cs="Times New Roman"/>
                <w:b w:val="0"/>
                <w:color w:val="auto"/>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VIII</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ConsPlusNormal"/>
              <w:contextualSpacing/>
              <w:jc w:val="center"/>
              <w:rPr>
                <w:rFonts w:ascii="Times New Roman" w:hAnsi="Times New Roman" w:cs="Times New Roman"/>
                <w:b/>
                <w:sz w:val="24"/>
                <w:szCs w:val="24"/>
              </w:rPr>
            </w:pPr>
            <w:r w:rsidRPr="00A5126B">
              <w:rPr>
                <w:rFonts w:ascii="Times New Roman" w:hAnsi="Times New Roman" w:cs="Times New Roman"/>
                <w:b/>
                <w:sz w:val="24"/>
                <w:szCs w:val="24"/>
              </w:rPr>
              <w:t>120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54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104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71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a5"/>
              <w:contextualSpacing/>
              <w:jc w:val="left"/>
              <w:rPr>
                <w:b w:val="0"/>
                <w:sz w:val="24"/>
                <w:szCs w:val="24"/>
              </w:rPr>
            </w:pPr>
            <w:r w:rsidRPr="00A5126B">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416</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35</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36</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34</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33</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35</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33</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34</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35</w:t>
            </w:r>
          </w:p>
        </w:tc>
        <w:tc>
          <w:tcPr>
            <w:tcW w:w="73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36</w:t>
            </w:r>
          </w:p>
        </w:tc>
      </w:tr>
    </w:tbl>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Заместитель директора по МР                                                                                                                                                            О.В. Прокопьева</w:t>
      </w: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pStyle w:val="a5"/>
        <w:contextualSpacing/>
        <w:jc w:val="right"/>
        <w:rPr>
          <w:b w:val="0"/>
          <w:sz w:val="24"/>
          <w:szCs w:val="24"/>
        </w:rPr>
      </w:pPr>
      <w:r w:rsidRPr="00A5126B">
        <w:rPr>
          <w:b w:val="0"/>
          <w:sz w:val="24"/>
          <w:szCs w:val="24"/>
        </w:rPr>
        <w:lastRenderedPageBreak/>
        <w:t>УТВЕРЖДАЮ</w:t>
      </w:r>
    </w:p>
    <w:p w:rsidR="00A5126B" w:rsidRPr="00A5126B" w:rsidRDefault="00A5126B" w:rsidP="00A5126B">
      <w:pPr>
        <w:pStyle w:val="a5"/>
        <w:contextualSpacing/>
        <w:jc w:val="right"/>
        <w:rPr>
          <w:b w:val="0"/>
          <w:sz w:val="24"/>
          <w:szCs w:val="24"/>
        </w:rPr>
      </w:pPr>
      <w:r w:rsidRPr="00A5126B">
        <w:rPr>
          <w:b w:val="0"/>
          <w:sz w:val="24"/>
          <w:szCs w:val="24"/>
        </w:rPr>
        <w:t xml:space="preserve">Директор МАУ </w:t>
      </w:r>
      <w:proofErr w:type="gramStart"/>
      <w:r w:rsidRPr="00A5126B">
        <w:rPr>
          <w:b w:val="0"/>
          <w:sz w:val="24"/>
          <w:szCs w:val="24"/>
        </w:rPr>
        <w:t>ДО</w:t>
      </w:r>
      <w:proofErr w:type="gramEnd"/>
      <w:r w:rsidRPr="00A5126B">
        <w:rPr>
          <w:b w:val="0"/>
          <w:sz w:val="24"/>
          <w:szCs w:val="24"/>
        </w:rPr>
        <w:t xml:space="preserve">  </w:t>
      </w:r>
    </w:p>
    <w:p w:rsidR="00A5126B" w:rsidRPr="00A5126B" w:rsidRDefault="00A5126B" w:rsidP="00A5126B">
      <w:pPr>
        <w:pStyle w:val="a5"/>
        <w:contextualSpacing/>
        <w:jc w:val="right"/>
        <w:rPr>
          <w:b w:val="0"/>
          <w:sz w:val="24"/>
          <w:szCs w:val="24"/>
        </w:rPr>
      </w:pPr>
      <w:r w:rsidRPr="00A5126B">
        <w:rPr>
          <w:b w:val="0"/>
          <w:sz w:val="24"/>
          <w:szCs w:val="24"/>
        </w:rPr>
        <w:t>«СШ г. Ишима»</w:t>
      </w:r>
    </w:p>
    <w:p w:rsidR="00A5126B" w:rsidRPr="00A5126B" w:rsidRDefault="00A5126B" w:rsidP="00A5126B">
      <w:pPr>
        <w:pStyle w:val="a5"/>
        <w:contextualSpacing/>
        <w:jc w:val="right"/>
        <w:rPr>
          <w:b w:val="0"/>
          <w:sz w:val="24"/>
          <w:szCs w:val="24"/>
        </w:rPr>
      </w:pPr>
      <w:r w:rsidRPr="00A5126B">
        <w:rPr>
          <w:b w:val="0"/>
          <w:sz w:val="24"/>
          <w:szCs w:val="24"/>
        </w:rPr>
        <w:t>_______________А.А. Таланцев</w:t>
      </w:r>
    </w:p>
    <w:p w:rsidR="00A5126B" w:rsidRPr="00A5126B" w:rsidRDefault="00A5126B" w:rsidP="00A5126B">
      <w:pPr>
        <w:pStyle w:val="a5"/>
        <w:contextualSpacing/>
        <w:rPr>
          <w:b w:val="0"/>
          <w:sz w:val="24"/>
          <w:szCs w:val="24"/>
        </w:rPr>
      </w:pPr>
      <w:r w:rsidRPr="00A5126B">
        <w:rPr>
          <w:b w:val="0"/>
          <w:sz w:val="24"/>
          <w:szCs w:val="24"/>
        </w:rPr>
        <w:t xml:space="preserve">                                                                                                                                                          01.09.2023 г.</w:t>
      </w:r>
    </w:p>
    <w:p w:rsidR="00A5126B" w:rsidRPr="00A5126B" w:rsidRDefault="00A5126B" w:rsidP="00A5126B">
      <w:pPr>
        <w:pStyle w:val="a5"/>
        <w:contextualSpacing/>
        <w:rPr>
          <w:b w:val="0"/>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pStyle w:val="a5"/>
        <w:contextualSpacing/>
        <w:rPr>
          <w:sz w:val="24"/>
          <w:szCs w:val="24"/>
        </w:rPr>
      </w:pPr>
      <w:r w:rsidRPr="00A5126B">
        <w:rPr>
          <w:sz w:val="24"/>
          <w:szCs w:val="24"/>
        </w:rPr>
        <w:t>ВОЛЕЙБОЛ</w:t>
      </w:r>
    </w:p>
    <w:p w:rsidR="00A5126B" w:rsidRPr="00A5126B" w:rsidRDefault="00A5126B" w:rsidP="00A5126B">
      <w:pPr>
        <w:pStyle w:val="a5"/>
        <w:contextualSpacing/>
        <w:rPr>
          <w:sz w:val="24"/>
          <w:szCs w:val="24"/>
        </w:rPr>
      </w:pPr>
      <w:r w:rsidRPr="00A5126B">
        <w:rPr>
          <w:sz w:val="24"/>
          <w:szCs w:val="24"/>
        </w:rPr>
        <w:t>ПЛАН - ГРАФИК</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распределения тренировочных часов (календарно-тематическое планирование)</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этап начальной подготовки  3-й год   обучения (8 часов)</w:t>
      </w:r>
    </w:p>
    <w:p w:rsidR="00A5126B" w:rsidRPr="00A5126B" w:rsidRDefault="00A5126B" w:rsidP="00A5126B">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A5126B" w:rsidRPr="00A5126B" w:rsidTr="004779AD">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Содержание занятий</w:t>
            </w:r>
          </w:p>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 xml:space="preserve">М е </w:t>
            </w:r>
            <w:proofErr w:type="gramStart"/>
            <w:r w:rsidRPr="00A5126B">
              <w:rPr>
                <w:rFonts w:ascii="Times New Roman" w:hAnsi="Times New Roman" w:cs="Times New Roman"/>
                <w:sz w:val="24"/>
                <w:szCs w:val="24"/>
              </w:rPr>
              <w:t>с</w:t>
            </w:r>
            <w:proofErr w:type="gramEnd"/>
            <w:r w:rsidRPr="00A5126B">
              <w:rPr>
                <w:rFonts w:ascii="Times New Roman" w:hAnsi="Times New Roman" w:cs="Times New Roman"/>
                <w:sz w:val="24"/>
                <w:szCs w:val="24"/>
              </w:rPr>
              <w:t xml:space="preserve"> я </w:t>
            </w:r>
            <w:proofErr w:type="spellStart"/>
            <w:r w:rsidRPr="00A5126B">
              <w:rPr>
                <w:rFonts w:ascii="Times New Roman" w:hAnsi="Times New Roman" w:cs="Times New Roman"/>
                <w:sz w:val="24"/>
                <w:szCs w:val="24"/>
              </w:rPr>
              <w:t>ц</w:t>
            </w:r>
            <w:proofErr w:type="spellEnd"/>
            <w:r w:rsidRPr="00A5126B">
              <w:rPr>
                <w:rFonts w:ascii="Times New Roman" w:hAnsi="Times New Roman" w:cs="Times New Roman"/>
                <w:sz w:val="24"/>
                <w:szCs w:val="24"/>
              </w:rPr>
              <w:t xml:space="preserve"> </w:t>
            </w:r>
            <w:proofErr w:type="spellStart"/>
            <w:r w:rsidRPr="00A5126B">
              <w:rPr>
                <w:rFonts w:ascii="Times New Roman" w:hAnsi="Times New Roman" w:cs="Times New Roman"/>
                <w:sz w:val="24"/>
                <w:szCs w:val="24"/>
              </w:rPr>
              <w:t>ы</w:t>
            </w:r>
            <w:proofErr w:type="spellEnd"/>
          </w:p>
        </w:tc>
      </w:tr>
      <w:tr w:rsidR="00A5126B" w:rsidRPr="00A5126B" w:rsidTr="004779AD">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1"/>
              <w:spacing w:line="240" w:lineRule="auto"/>
              <w:contextualSpacing/>
              <w:rPr>
                <w:rFonts w:ascii="Times New Roman" w:hAnsi="Times New Roman" w:cs="Times New Roman"/>
                <w:b w:val="0"/>
                <w:color w:val="auto"/>
                <w:sz w:val="24"/>
                <w:szCs w:val="24"/>
              </w:rPr>
            </w:pPr>
            <w:r w:rsidRPr="00A5126B">
              <w:rPr>
                <w:rFonts w:ascii="Times New Roman" w:hAnsi="Times New Roman" w:cs="Times New Roman"/>
                <w:b w:val="0"/>
                <w:color w:val="auto"/>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VIII</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ConsPlusNormal"/>
              <w:contextualSpacing/>
              <w:jc w:val="center"/>
              <w:rPr>
                <w:rFonts w:ascii="Times New Roman" w:hAnsi="Times New Roman" w:cs="Times New Roman"/>
                <w:b/>
                <w:sz w:val="24"/>
                <w:szCs w:val="24"/>
              </w:rPr>
            </w:pPr>
            <w:r w:rsidRPr="00A5126B">
              <w:rPr>
                <w:rFonts w:ascii="Times New Roman" w:hAnsi="Times New Roman" w:cs="Times New Roman"/>
                <w:b/>
                <w:sz w:val="24"/>
                <w:szCs w:val="24"/>
              </w:rPr>
              <w:t>120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54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104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71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a5"/>
              <w:contextualSpacing/>
              <w:jc w:val="left"/>
              <w:rPr>
                <w:b w:val="0"/>
                <w:sz w:val="24"/>
                <w:szCs w:val="24"/>
              </w:rPr>
            </w:pPr>
            <w:r w:rsidRPr="00A5126B">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416</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35</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36</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34</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33</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35</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33</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34</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35</w:t>
            </w:r>
          </w:p>
        </w:tc>
        <w:tc>
          <w:tcPr>
            <w:tcW w:w="73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36</w:t>
            </w:r>
          </w:p>
        </w:tc>
      </w:tr>
    </w:tbl>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Заместитель директора по МР                                                                                                                                                            О.В. Прокопьева</w:t>
      </w: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pStyle w:val="a5"/>
        <w:contextualSpacing/>
        <w:jc w:val="right"/>
        <w:rPr>
          <w:b w:val="0"/>
          <w:sz w:val="24"/>
          <w:szCs w:val="24"/>
        </w:rPr>
      </w:pPr>
      <w:r w:rsidRPr="00A5126B">
        <w:rPr>
          <w:b w:val="0"/>
          <w:sz w:val="24"/>
          <w:szCs w:val="24"/>
        </w:rPr>
        <w:lastRenderedPageBreak/>
        <w:t>УТВЕРЖДАЮ</w:t>
      </w:r>
    </w:p>
    <w:p w:rsidR="00A5126B" w:rsidRPr="00A5126B" w:rsidRDefault="00A5126B" w:rsidP="00A5126B">
      <w:pPr>
        <w:pStyle w:val="a5"/>
        <w:contextualSpacing/>
        <w:jc w:val="right"/>
        <w:rPr>
          <w:b w:val="0"/>
          <w:sz w:val="24"/>
          <w:szCs w:val="24"/>
        </w:rPr>
      </w:pPr>
      <w:r w:rsidRPr="00A5126B">
        <w:rPr>
          <w:b w:val="0"/>
          <w:sz w:val="24"/>
          <w:szCs w:val="24"/>
        </w:rPr>
        <w:t xml:space="preserve">Директор МАУ </w:t>
      </w:r>
      <w:proofErr w:type="gramStart"/>
      <w:r w:rsidRPr="00A5126B">
        <w:rPr>
          <w:b w:val="0"/>
          <w:sz w:val="24"/>
          <w:szCs w:val="24"/>
        </w:rPr>
        <w:t>ДО</w:t>
      </w:r>
      <w:proofErr w:type="gramEnd"/>
      <w:r w:rsidRPr="00A5126B">
        <w:rPr>
          <w:b w:val="0"/>
          <w:sz w:val="24"/>
          <w:szCs w:val="24"/>
        </w:rPr>
        <w:t xml:space="preserve">  </w:t>
      </w:r>
    </w:p>
    <w:p w:rsidR="00A5126B" w:rsidRPr="00A5126B" w:rsidRDefault="00A5126B" w:rsidP="00A5126B">
      <w:pPr>
        <w:pStyle w:val="a5"/>
        <w:contextualSpacing/>
        <w:jc w:val="right"/>
        <w:rPr>
          <w:b w:val="0"/>
          <w:sz w:val="24"/>
          <w:szCs w:val="24"/>
        </w:rPr>
      </w:pPr>
      <w:r w:rsidRPr="00A5126B">
        <w:rPr>
          <w:b w:val="0"/>
          <w:sz w:val="24"/>
          <w:szCs w:val="24"/>
        </w:rPr>
        <w:t>«СШ г. Ишима»</w:t>
      </w:r>
    </w:p>
    <w:p w:rsidR="00A5126B" w:rsidRPr="00A5126B" w:rsidRDefault="00A5126B" w:rsidP="00A5126B">
      <w:pPr>
        <w:pStyle w:val="a5"/>
        <w:contextualSpacing/>
        <w:jc w:val="right"/>
        <w:rPr>
          <w:b w:val="0"/>
          <w:sz w:val="24"/>
          <w:szCs w:val="24"/>
        </w:rPr>
      </w:pPr>
      <w:r w:rsidRPr="00A5126B">
        <w:rPr>
          <w:b w:val="0"/>
          <w:sz w:val="24"/>
          <w:szCs w:val="24"/>
        </w:rPr>
        <w:t>_______________А.А. Таланцев</w:t>
      </w:r>
    </w:p>
    <w:p w:rsidR="00A5126B" w:rsidRPr="00A5126B" w:rsidRDefault="00A5126B" w:rsidP="00A5126B">
      <w:pPr>
        <w:pStyle w:val="a5"/>
        <w:contextualSpacing/>
        <w:rPr>
          <w:b w:val="0"/>
          <w:sz w:val="24"/>
          <w:szCs w:val="24"/>
        </w:rPr>
      </w:pPr>
      <w:r w:rsidRPr="00A5126B">
        <w:rPr>
          <w:b w:val="0"/>
          <w:sz w:val="24"/>
          <w:szCs w:val="24"/>
        </w:rPr>
        <w:t xml:space="preserve">                                                                                                                                                          01.09.2023 г.</w:t>
      </w:r>
    </w:p>
    <w:p w:rsidR="00A5126B" w:rsidRPr="00A5126B" w:rsidRDefault="00A5126B" w:rsidP="00A5126B">
      <w:pPr>
        <w:pStyle w:val="a5"/>
        <w:contextualSpacing/>
        <w:rPr>
          <w:b w:val="0"/>
          <w:sz w:val="24"/>
          <w:szCs w:val="24"/>
        </w:rPr>
      </w:pPr>
    </w:p>
    <w:p w:rsidR="00A5126B" w:rsidRPr="00A5126B" w:rsidRDefault="00A5126B" w:rsidP="00A5126B">
      <w:pPr>
        <w:tabs>
          <w:tab w:val="left" w:pos="13280"/>
        </w:tabs>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ab/>
      </w:r>
    </w:p>
    <w:p w:rsidR="00A5126B" w:rsidRPr="00A5126B" w:rsidRDefault="00A5126B" w:rsidP="00A5126B">
      <w:pPr>
        <w:tabs>
          <w:tab w:val="left" w:pos="13280"/>
        </w:tabs>
        <w:spacing w:line="240" w:lineRule="auto"/>
        <w:contextualSpacing/>
        <w:rPr>
          <w:rFonts w:ascii="Times New Roman" w:hAnsi="Times New Roman" w:cs="Times New Roman"/>
          <w:sz w:val="24"/>
          <w:szCs w:val="24"/>
        </w:rPr>
      </w:pPr>
    </w:p>
    <w:p w:rsidR="00A5126B" w:rsidRPr="00A5126B" w:rsidRDefault="00A5126B" w:rsidP="00A5126B">
      <w:pPr>
        <w:pStyle w:val="a5"/>
        <w:contextualSpacing/>
        <w:rPr>
          <w:sz w:val="24"/>
          <w:szCs w:val="24"/>
        </w:rPr>
      </w:pPr>
      <w:r w:rsidRPr="00A5126B">
        <w:rPr>
          <w:sz w:val="24"/>
          <w:szCs w:val="24"/>
        </w:rPr>
        <w:t>ВОЛЕЙБОЛ</w:t>
      </w:r>
    </w:p>
    <w:p w:rsidR="00A5126B" w:rsidRPr="00A5126B" w:rsidRDefault="00A5126B" w:rsidP="00A5126B">
      <w:pPr>
        <w:pStyle w:val="a5"/>
        <w:contextualSpacing/>
        <w:rPr>
          <w:sz w:val="24"/>
          <w:szCs w:val="24"/>
        </w:rPr>
      </w:pPr>
      <w:r w:rsidRPr="00A5126B">
        <w:rPr>
          <w:sz w:val="24"/>
          <w:szCs w:val="24"/>
        </w:rPr>
        <w:t>ПЛАН - ГРАФИК</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распределения тренировочных часов (календарно-тематическое планирование)</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Тренировочный этап (этап спортивной специализации) 1- год   обучения (10 часов)</w:t>
      </w:r>
    </w:p>
    <w:p w:rsidR="00A5126B" w:rsidRPr="00A5126B" w:rsidRDefault="00A5126B" w:rsidP="00A5126B">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A5126B" w:rsidRPr="00A5126B" w:rsidTr="004779AD">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Содержание занятий</w:t>
            </w:r>
          </w:p>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 xml:space="preserve">М е </w:t>
            </w:r>
            <w:proofErr w:type="gramStart"/>
            <w:r w:rsidRPr="00A5126B">
              <w:rPr>
                <w:rFonts w:ascii="Times New Roman" w:hAnsi="Times New Roman" w:cs="Times New Roman"/>
                <w:sz w:val="24"/>
                <w:szCs w:val="24"/>
              </w:rPr>
              <w:t>с</w:t>
            </w:r>
            <w:proofErr w:type="gramEnd"/>
            <w:r w:rsidRPr="00A5126B">
              <w:rPr>
                <w:rFonts w:ascii="Times New Roman" w:hAnsi="Times New Roman" w:cs="Times New Roman"/>
                <w:sz w:val="24"/>
                <w:szCs w:val="24"/>
              </w:rPr>
              <w:t xml:space="preserve"> я </w:t>
            </w:r>
            <w:proofErr w:type="spellStart"/>
            <w:r w:rsidRPr="00A5126B">
              <w:rPr>
                <w:rFonts w:ascii="Times New Roman" w:hAnsi="Times New Roman" w:cs="Times New Roman"/>
                <w:sz w:val="24"/>
                <w:szCs w:val="24"/>
              </w:rPr>
              <w:t>ц</w:t>
            </w:r>
            <w:proofErr w:type="spellEnd"/>
            <w:r w:rsidRPr="00A5126B">
              <w:rPr>
                <w:rFonts w:ascii="Times New Roman" w:hAnsi="Times New Roman" w:cs="Times New Roman"/>
                <w:sz w:val="24"/>
                <w:szCs w:val="24"/>
              </w:rPr>
              <w:t xml:space="preserve"> </w:t>
            </w:r>
            <w:proofErr w:type="spellStart"/>
            <w:r w:rsidRPr="00A5126B">
              <w:rPr>
                <w:rFonts w:ascii="Times New Roman" w:hAnsi="Times New Roman" w:cs="Times New Roman"/>
                <w:sz w:val="24"/>
                <w:szCs w:val="24"/>
              </w:rPr>
              <w:t>ы</w:t>
            </w:r>
            <w:proofErr w:type="spellEnd"/>
          </w:p>
        </w:tc>
      </w:tr>
      <w:tr w:rsidR="00A5126B" w:rsidRPr="00A5126B" w:rsidTr="004779AD">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1"/>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VIII</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ConsPlusNormal"/>
              <w:contextualSpacing/>
              <w:jc w:val="center"/>
              <w:rPr>
                <w:rFonts w:ascii="Times New Roman" w:hAnsi="Times New Roman" w:cs="Times New Roman"/>
                <w:b/>
                <w:sz w:val="24"/>
                <w:szCs w:val="24"/>
              </w:rPr>
            </w:pPr>
            <w:r w:rsidRPr="00A5126B">
              <w:rPr>
                <w:rFonts w:ascii="Times New Roman" w:hAnsi="Times New Roman" w:cs="Times New Roman"/>
                <w:b/>
                <w:sz w:val="24"/>
                <w:szCs w:val="24"/>
              </w:rPr>
              <w:t>104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52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140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95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52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4</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a5"/>
              <w:contextualSpacing/>
              <w:jc w:val="left"/>
              <w:rPr>
                <w:b w:val="0"/>
                <w:sz w:val="24"/>
                <w:szCs w:val="24"/>
              </w:rPr>
            </w:pPr>
            <w:r w:rsidRPr="00A5126B">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520</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43</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43</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45</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43</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44</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41</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45</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42</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44</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42</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43</w:t>
            </w:r>
          </w:p>
        </w:tc>
        <w:tc>
          <w:tcPr>
            <w:tcW w:w="73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45</w:t>
            </w:r>
          </w:p>
        </w:tc>
      </w:tr>
    </w:tbl>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Заместитель директора по МР                                                                                                                                                          О.В. Прокопьева</w:t>
      </w:r>
    </w:p>
    <w:p w:rsidR="00A5126B" w:rsidRPr="00A5126B" w:rsidRDefault="00A5126B" w:rsidP="00A5126B">
      <w:pPr>
        <w:pStyle w:val="a5"/>
        <w:contextualSpacing/>
        <w:jc w:val="right"/>
        <w:rPr>
          <w:b w:val="0"/>
          <w:sz w:val="24"/>
          <w:szCs w:val="24"/>
        </w:rPr>
      </w:pPr>
      <w:r w:rsidRPr="00A5126B">
        <w:rPr>
          <w:b w:val="0"/>
          <w:sz w:val="24"/>
          <w:szCs w:val="24"/>
        </w:rPr>
        <w:lastRenderedPageBreak/>
        <w:t>УТВЕРЖДАЮ</w:t>
      </w:r>
    </w:p>
    <w:p w:rsidR="00A5126B" w:rsidRPr="00A5126B" w:rsidRDefault="00A5126B" w:rsidP="00A5126B">
      <w:pPr>
        <w:pStyle w:val="a5"/>
        <w:contextualSpacing/>
        <w:jc w:val="right"/>
        <w:rPr>
          <w:b w:val="0"/>
          <w:sz w:val="24"/>
          <w:szCs w:val="24"/>
        </w:rPr>
      </w:pPr>
      <w:r w:rsidRPr="00A5126B">
        <w:rPr>
          <w:b w:val="0"/>
          <w:sz w:val="24"/>
          <w:szCs w:val="24"/>
        </w:rPr>
        <w:t xml:space="preserve">Директор МАУ </w:t>
      </w:r>
      <w:proofErr w:type="gramStart"/>
      <w:r w:rsidRPr="00A5126B">
        <w:rPr>
          <w:b w:val="0"/>
          <w:sz w:val="24"/>
          <w:szCs w:val="24"/>
        </w:rPr>
        <w:t>ДО</w:t>
      </w:r>
      <w:proofErr w:type="gramEnd"/>
      <w:r w:rsidRPr="00A5126B">
        <w:rPr>
          <w:b w:val="0"/>
          <w:sz w:val="24"/>
          <w:szCs w:val="24"/>
        </w:rPr>
        <w:t xml:space="preserve">  </w:t>
      </w:r>
    </w:p>
    <w:p w:rsidR="00A5126B" w:rsidRPr="00A5126B" w:rsidRDefault="00A5126B" w:rsidP="00A5126B">
      <w:pPr>
        <w:pStyle w:val="a5"/>
        <w:contextualSpacing/>
        <w:jc w:val="right"/>
        <w:rPr>
          <w:b w:val="0"/>
          <w:sz w:val="24"/>
          <w:szCs w:val="24"/>
        </w:rPr>
      </w:pPr>
      <w:r w:rsidRPr="00A5126B">
        <w:rPr>
          <w:b w:val="0"/>
          <w:sz w:val="24"/>
          <w:szCs w:val="24"/>
        </w:rPr>
        <w:t>«СШ г. Ишима»</w:t>
      </w:r>
    </w:p>
    <w:p w:rsidR="00A5126B" w:rsidRPr="00A5126B" w:rsidRDefault="00A5126B" w:rsidP="00A5126B">
      <w:pPr>
        <w:pStyle w:val="a5"/>
        <w:contextualSpacing/>
        <w:jc w:val="right"/>
        <w:rPr>
          <w:b w:val="0"/>
          <w:sz w:val="24"/>
          <w:szCs w:val="24"/>
        </w:rPr>
      </w:pPr>
      <w:r w:rsidRPr="00A5126B">
        <w:rPr>
          <w:b w:val="0"/>
          <w:sz w:val="24"/>
          <w:szCs w:val="24"/>
        </w:rPr>
        <w:t>_______________А.А. Таланцев</w:t>
      </w:r>
    </w:p>
    <w:p w:rsidR="00A5126B" w:rsidRPr="00A5126B" w:rsidRDefault="00A5126B" w:rsidP="00A5126B">
      <w:pPr>
        <w:pStyle w:val="a5"/>
        <w:contextualSpacing/>
        <w:rPr>
          <w:b w:val="0"/>
          <w:sz w:val="24"/>
          <w:szCs w:val="24"/>
        </w:rPr>
      </w:pPr>
      <w:r w:rsidRPr="00A5126B">
        <w:rPr>
          <w:b w:val="0"/>
          <w:sz w:val="24"/>
          <w:szCs w:val="24"/>
        </w:rPr>
        <w:t xml:space="preserve">                                                                                                                                                          01.09.2023 г.</w:t>
      </w:r>
    </w:p>
    <w:p w:rsidR="00A5126B" w:rsidRPr="00A5126B" w:rsidRDefault="00A5126B" w:rsidP="00A5126B">
      <w:pPr>
        <w:pStyle w:val="a5"/>
        <w:contextualSpacing/>
        <w:rPr>
          <w:b w:val="0"/>
          <w:sz w:val="24"/>
          <w:szCs w:val="24"/>
        </w:rPr>
      </w:pPr>
    </w:p>
    <w:p w:rsidR="00A5126B" w:rsidRPr="00A5126B" w:rsidRDefault="00A5126B" w:rsidP="00A5126B">
      <w:pPr>
        <w:tabs>
          <w:tab w:val="left" w:pos="13280"/>
        </w:tabs>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ab/>
      </w:r>
    </w:p>
    <w:p w:rsidR="00A5126B" w:rsidRPr="00A5126B" w:rsidRDefault="00A5126B" w:rsidP="00A5126B">
      <w:pPr>
        <w:tabs>
          <w:tab w:val="left" w:pos="13280"/>
        </w:tabs>
        <w:spacing w:line="240" w:lineRule="auto"/>
        <w:contextualSpacing/>
        <w:rPr>
          <w:rFonts w:ascii="Times New Roman" w:hAnsi="Times New Roman" w:cs="Times New Roman"/>
          <w:sz w:val="24"/>
          <w:szCs w:val="24"/>
        </w:rPr>
      </w:pPr>
    </w:p>
    <w:p w:rsidR="00A5126B" w:rsidRPr="00A5126B" w:rsidRDefault="00A5126B" w:rsidP="00A5126B">
      <w:pPr>
        <w:pStyle w:val="a5"/>
        <w:contextualSpacing/>
        <w:rPr>
          <w:sz w:val="24"/>
          <w:szCs w:val="24"/>
        </w:rPr>
      </w:pPr>
      <w:r w:rsidRPr="00A5126B">
        <w:rPr>
          <w:sz w:val="24"/>
          <w:szCs w:val="24"/>
        </w:rPr>
        <w:t>ВОЛЕЙБОЛ</w:t>
      </w:r>
    </w:p>
    <w:p w:rsidR="00A5126B" w:rsidRPr="00A5126B" w:rsidRDefault="00A5126B" w:rsidP="00A5126B">
      <w:pPr>
        <w:pStyle w:val="a5"/>
        <w:contextualSpacing/>
        <w:rPr>
          <w:sz w:val="24"/>
          <w:szCs w:val="24"/>
        </w:rPr>
      </w:pPr>
      <w:r w:rsidRPr="00A5126B">
        <w:rPr>
          <w:sz w:val="24"/>
          <w:szCs w:val="24"/>
        </w:rPr>
        <w:t>ПЛАН - ГРАФИК</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распределения тренировочных часов (календарно-тематическое планирование)</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Тренировочный этап (этап спортивной специализации) 2- год   обучения (12 часов)</w:t>
      </w:r>
    </w:p>
    <w:p w:rsidR="00A5126B" w:rsidRPr="00A5126B" w:rsidRDefault="00A5126B" w:rsidP="00A5126B">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A5126B" w:rsidRPr="00A5126B" w:rsidTr="004779AD">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Содержание занятий</w:t>
            </w:r>
          </w:p>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 xml:space="preserve">М е </w:t>
            </w:r>
            <w:proofErr w:type="gramStart"/>
            <w:r w:rsidRPr="00A5126B">
              <w:rPr>
                <w:rFonts w:ascii="Times New Roman" w:hAnsi="Times New Roman" w:cs="Times New Roman"/>
                <w:sz w:val="24"/>
                <w:szCs w:val="24"/>
              </w:rPr>
              <w:t>с</w:t>
            </w:r>
            <w:proofErr w:type="gramEnd"/>
            <w:r w:rsidRPr="00A5126B">
              <w:rPr>
                <w:rFonts w:ascii="Times New Roman" w:hAnsi="Times New Roman" w:cs="Times New Roman"/>
                <w:sz w:val="24"/>
                <w:szCs w:val="24"/>
              </w:rPr>
              <w:t xml:space="preserve"> я </w:t>
            </w:r>
            <w:proofErr w:type="spellStart"/>
            <w:r w:rsidRPr="00A5126B">
              <w:rPr>
                <w:rFonts w:ascii="Times New Roman" w:hAnsi="Times New Roman" w:cs="Times New Roman"/>
                <w:sz w:val="24"/>
                <w:szCs w:val="24"/>
              </w:rPr>
              <w:t>ц</w:t>
            </w:r>
            <w:proofErr w:type="spellEnd"/>
            <w:r w:rsidRPr="00A5126B">
              <w:rPr>
                <w:rFonts w:ascii="Times New Roman" w:hAnsi="Times New Roman" w:cs="Times New Roman"/>
                <w:sz w:val="24"/>
                <w:szCs w:val="24"/>
              </w:rPr>
              <w:t xml:space="preserve"> </w:t>
            </w:r>
            <w:proofErr w:type="spellStart"/>
            <w:r w:rsidRPr="00A5126B">
              <w:rPr>
                <w:rFonts w:ascii="Times New Roman" w:hAnsi="Times New Roman" w:cs="Times New Roman"/>
                <w:sz w:val="24"/>
                <w:szCs w:val="24"/>
              </w:rPr>
              <w:t>ы</w:t>
            </w:r>
            <w:proofErr w:type="spellEnd"/>
          </w:p>
        </w:tc>
      </w:tr>
      <w:tr w:rsidR="00A5126B" w:rsidRPr="00A5126B" w:rsidTr="004779AD">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814AAB" w:rsidRDefault="00A5126B" w:rsidP="00A5126B">
            <w:pPr>
              <w:pStyle w:val="1"/>
              <w:spacing w:line="240" w:lineRule="auto"/>
              <w:contextualSpacing/>
              <w:rPr>
                <w:rFonts w:ascii="Times New Roman" w:hAnsi="Times New Roman" w:cs="Times New Roman"/>
                <w:b w:val="0"/>
                <w:color w:val="auto"/>
                <w:sz w:val="24"/>
                <w:szCs w:val="24"/>
              </w:rPr>
            </w:pPr>
            <w:r w:rsidRPr="00814AAB">
              <w:rPr>
                <w:rFonts w:ascii="Times New Roman" w:hAnsi="Times New Roman" w:cs="Times New Roman"/>
                <w:b w:val="0"/>
                <w:color w:val="auto"/>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VIII</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ConsPlusNormal"/>
              <w:contextualSpacing/>
              <w:jc w:val="center"/>
              <w:rPr>
                <w:rFonts w:ascii="Times New Roman" w:hAnsi="Times New Roman" w:cs="Times New Roman"/>
                <w:b/>
                <w:sz w:val="24"/>
                <w:szCs w:val="24"/>
              </w:rPr>
            </w:pPr>
            <w:r w:rsidRPr="00A5126B">
              <w:rPr>
                <w:rFonts w:ascii="Times New Roman" w:hAnsi="Times New Roman" w:cs="Times New Roman"/>
                <w:b/>
                <w:sz w:val="24"/>
                <w:szCs w:val="24"/>
              </w:rPr>
              <w:t>125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81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168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a5"/>
              <w:contextualSpacing/>
              <w:jc w:val="left"/>
              <w:rPr>
                <w:b w:val="0"/>
                <w:sz w:val="24"/>
                <w:szCs w:val="24"/>
              </w:rPr>
            </w:pPr>
            <w:r w:rsidRPr="00A5126B">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624</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48</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50</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73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54</w:t>
            </w:r>
          </w:p>
        </w:tc>
      </w:tr>
    </w:tbl>
    <w:p w:rsidR="00A5126B" w:rsidRPr="00A5126B" w:rsidRDefault="00A5126B" w:rsidP="00A5126B">
      <w:pPr>
        <w:spacing w:line="240" w:lineRule="auto"/>
        <w:contextualSpacing/>
        <w:jc w:val="center"/>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Заместитель директора по МР                                                                                                                                                          О.В. Прокопьева</w:t>
      </w:r>
    </w:p>
    <w:p w:rsidR="00A5126B" w:rsidRPr="00A5126B" w:rsidRDefault="00A5126B" w:rsidP="00A5126B">
      <w:pPr>
        <w:pStyle w:val="a5"/>
        <w:contextualSpacing/>
        <w:jc w:val="right"/>
        <w:rPr>
          <w:b w:val="0"/>
          <w:sz w:val="24"/>
          <w:szCs w:val="24"/>
        </w:rPr>
      </w:pPr>
      <w:r w:rsidRPr="00A5126B">
        <w:rPr>
          <w:b w:val="0"/>
          <w:sz w:val="24"/>
          <w:szCs w:val="24"/>
        </w:rPr>
        <w:lastRenderedPageBreak/>
        <w:t>УТВЕРЖДАЮ</w:t>
      </w:r>
    </w:p>
    <w:p w:rsidR="00A5126B" w:rsidRPr="00A5126B" w:rsidRDefault="00A5126B" w:rsidP="00A5126B">
      <w:pPr>
        <w:pStyle w:val="a5"/>
        <w:contextualSpacing/>
        <w:jc w:val="right"/>
        <w:rPr>
          <w:b w:val="0"/>
          <w:sz w:val="24"/>
          <w:szCs w:val="24"/>
        </w:rPr>
      </w:pPr>
      <w:r w:rsidRPr="00A5126B">
        <w:rPr>
          <w:b w:val="0"/>
          <w:sz w:val="24"/>
          <w:szCs w:val="24"/>
        </w:rPr>
        <w:t xml:space="preserve">Директор МАУ </w:t>
      </w:r>
      <w:proofErr w:type="gramStart"/>
      <w:r w:rsidRPr="00A5126B">
        <w:rPr>
          <w:b w:val="0"/>
          <w:sz w:val="24"/>
          <w:szCs w:val="24"/>
        </w:rPr>
        <w:t>ДО</w:t>
      </w:r>
      <w:proofErr w:type="gramEnd"/>
      <w:r w:rsidRPr="00A5126B">
        <w:rPr>
          <w:b w:val="0"/>
          <w:sz w:val="24"/>
          <w:szCs w:val="24"/>
        </w:rPr>
        <w:t xml:space="preserve">  </w:t>
      </w:r>
    </w:p>
    <w:p w:rsidR="00A5126B" w:rsidRPr="00A5126B" w:rsidRDefault="00A5126B" w:rsidP="00A5126B">
      <w:pPr>
        <w:pStyle w:val="a5"/>
        <w:contextualSpacing/>
        <w:jc w:val="right"/>
        <w:rPr>
          <w:b w:val="0"/>
          <w:sz w:val="24"/>
          <w:szCs w:val="24"/>
        </w:rPr>
      </w:pPr>
      <w:r w:rsidRPr="00A5126B">
        <w:rPr>
          <w:b w:val="0"/>
          <w:sz w:val="24"/>
          <w:szCs w:val="24"/>
        </w:rPr>
        <w:t>«СШ г. Ишима»</w:t>
      </w:r>
    </w:p>
    <w:p w:rsidR="00A5126B" w:rsidRPr="00A5126B" w:rsidRDefault="00A5126B" w:rsidP="00A5126B">
      <w:pPr>
        <w:pStyle w:val="a5"/>
        <w:contextualSpacing/>
        <w:jc w:val="right"/>
        <w:rPr>
          <w:b w:val="0"/>
          <w:sz w:val="24"/>
          <w:szCs w:val="24"/>
        </w:rPr>
      </w:pPr>
      <w:r w:rsidRPr="00A5126B">
        <w:rPr>
          <w:b w:val="0"/>
          <w:sz w:val="24"/>
          <w:szCs w:val="24"/>
        </w:rPr>
        <w:t>_______________А.А. Таланцев</w:t>
      </w:r>
    </w:p>
    <w:p w:rsidR="00A5126B" w:rsidRPr="00A5126B" w:rsidRDefault="00A5126B" w:rsidP="00A5126B">
      <w:pPr>
        <w:pStyle w:val="a5"/>
        <w:contextualSpacing/>
        <w:rPr>
          <w:b w:val="0"/>
          <w:sz w:val="24"/>
          <w:szCs w:val="24"/>
        </w:rPr>
      </w:pPr>
      <w:r w:rsidRPr="00A5126B">
        <w:rPr>
          <w:b w:val="0"/>
          <w:sz w:val="24"/>
          <w:szCs w:val="24"/>
        </w:rPr>
        <w:t xml:space="preserve">                                                                                                                                                          01.09.2023 г.</w:t>
      </w:r>
    </w:p>
    <w:p w:rsidR="00A5126B" w:rsidRPr="00A5126B" w:rsidRDefault="00A5126B" w:rsidP="00A5126B">
      <w:pPr>
        <w:tabs>
          <w:tab w:val="left" w:pos="13280"/>
        </w:tabs>
        <w:spacing w:line="240" w:lineRule="auto"/>
        <w:contextualSpacing/>
        <w:rPr>
          <w:rFonts w:ascii="Times New Roman" w:hAnsi="Times New Roman" w:cs="Times New Roman"/>
          <w:sz w:val="24"/>
          <w:szCs w:val="24"/>
        </w:rPr>
      </w:pPr>
    </w:p>
    <w:p w:rsidR="00A5126B" w:rsidRPr="00A5126B" w:rsidRDefault="00A5126B" w:rsidP="00A5126B">
      <w:pPr>
        <w:pStyle w:val="a5"/>
        <w:contextualSpacing/>
        <w:rPr>
          <w:sz w:val="24"/>
          <w:szCs w:val="24"/>
        </w:rPr>
      </w:pPr>
      <w:r w:rsidRPr="00A5126B">
        <w:rPr>
          <w:sz w:val="24"/>
          <w:szCs w:val="24"/>
        </w:rPr>
        <w:t>ВОЛЕЙБОЛ</w:t>
      </w:r>
    </w:p>
    <w:p w:rsidR="00A5126B" w:rsidRPr="00A5126B" w:rsidRDefault="00A5126B" w:rsidP="00A5126B">
      <w:pPr>
        <w:pStyle w:val="a5"/>
        <w:contextualSpacing/>
        <w:rPr>
          <w:sz w:val="24"/>
          <w:szCs w:val="24"/>
        </w:rPr>
      </w:pPr>
      <w:r w:rsidRPr="00A5126B">
        <w:rPr>
          <w:sz w:val="24"/>
          <w:szCs w:val="24"/>
        </w:rPr>
        <w:t>ПЛАН - ГРАФИК</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распределения тренировочных часов (календарно-тематическое планирование)</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Тренировочный этап (этап спортивной специализации) 3- год   обучения (12 часов)</w:t>
      </w:r>
    </w:p>
    <w:p w:rsidR="00A5126B" w:rsidRPr="00A5126B" w:rsidRDefault="00A5126B" w:rsidP="00A5126B">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A5126B" w:rsidRPr="00A5126B" w:rsidTr="004779AD">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Содержание занятий</w:t>
            </w:r>
          </w:p>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 xml:space="preserve">М е </w:t>
            </w:r>
            <w:proofErr w:type="gramStart"/>
            <w:r w:rsidRPr="00A5126B">
              <w:rPr>
                <w:rFonts w:ascii="Times New Roman" w:hAnsi="Times New Roman" w:cs="Times New Roman"/>
                <w:sz w:val="24"/>
                <w:szCs w:val="24"/>
              </w:rPr>
              <w:t>с</w:t>
            </w:r>
            <w:proofErr w:type="gramEnd"/>
            <w:r w:rsidRPr="00A5126B">
              <w:rPr>
                <w:rFonts w:ascii="Times New Roman" w:hAnsi="Times New Roman" w:cs="Times New Roman"/>
                <w:sz w:val="24"/>
                <w:szCs w:val="24"/>
              </w:rPr>
              <w:t xml:space="preserve"> я </w:t>
            </w:r>
            <w:proofErr w:type="spellStart"/>
            <w:r w:rsidRPr="00A5126B">
              <w:rPr>
                <w:rFonts w:ascii="Times New Roman" w:hAnsi="Times New Roman" w:cs="Times New Roman"/>
                <w:sz w:val="24"/>
                <w:szCs w:val="24"/>
              </w:rPr>
              <w:t>ц</w:t>
            </w:r>
            <w:proofErr w:type="spellEnd"/>
            <w:r w:rsidRPr="00A5126B">
              <w:rPr>
                <w:rFonts w:ascii="Times New Roman" w:hAnsi="Times New Roman" w:cs="Times New Roman"/>
                <w:sz w:val="24"/>
                <w:szCs w:val="24"/>
              </w:rPr>
              <w:t xml:space="preserve"> </w:t>
            </w:r>
            <w:proofErr w:type="spellStart"/>
            <w:r w:rsidRPr="00A5126B">
              <w:rPr>
                <w:rFonts w:ascii="Times New Roman" w:hAnsi="Times New Roman" w:cs="Times New Roman"/>
                <w:sz w:val="24"/>
                <w:szCs w:val="24"/>
              </w:rPr>
              <w:t>ы</w:t>
            </w:r>
            <w:proofErr w:type="spellEnd"/>
          </w:p>
        </w:tc>
      </w:tr>
      <w:tr w:rsidR="00A5126B" w:rsidRPr="00A5126B" w:rsidTr="004779AD">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1"/>
              <w:spacing w:line="240" w:lineRule="auto"/>
              <w:contextualSpacing/>
              <w:rPr>
                <w:rFonts w:ascii="Times New Roman" w:hAnsi="Times New Roman" w:cs="Times New Roman"/>
                <w:b w:val="0"/>
                <w:color w:val="auto"/>
                <w:sz w:val="24"/>
                <w:szCs w:val="24"/>
              </w:rPr>
            </w:pPr>
            <w:r w:rsidRPr="00A5126B">
              <w:rPr>
                <w:rFonts w:ascii="Times New Roman" w:hAnsi="Times New Roman" w:cs="Times New Roman"/>
                <w:b w:val="0"/>
                <w:color w:val="auto"/>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VIII</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ConsPlusNormal"/>
              <w:contextualSpacing/>
              <w:jc w:val="center"/>
              <w:rPr>
                <w:rFonts w:ascii="Times New Roman" w:hAnsi="Times New Roman" w:cs="Times New Roman"/>
                <w:b/>
                <w:sz w:val="24"/>
                <w:szCs w:val="24"/>
              </w:rPr>
            </w:pPr>
            <w:r w:rsidRPr="00A5126B">
              <w:rPr>
                <w:rFonts w:ascii="Times New Roman" w:hAnsi="Times New Roman" w:cs="Times New Roman"/>
                <w:b/>
                <w:sz w:val="24"/>
                <w:szCs w:val="24"/>
              </w:rPr>
              <w:t>100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87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5</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156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125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75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a5"/>
              <w:contextualSpacing/>
              <w:jc w:val="left"/>
              <w:rPr>
                <w:b w:val="0"/>
                <w:sz w:val="24"/>
                <w:szCs w:val="24"/>
              </w:rPr>
            </w:pPr>
            <w:r w:rsidRPr="00A5126B">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624</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48</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50</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52</w:t>
            </w:r>
          </w:p>
        </w:tc>
        <w:tc>
          <w:tcPr>
            <w:tcW w:w="73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54</w:t>
            </w:r>
          </w:p>
        </w:tc>
      </w:tr>
    </w:tbl>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Заместитель директора по МР                                                                                                                                                          О.В. Прокопьева</w:t>
      </w: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pStyle w:val="a5"/>
        <w:contextualSpacing/>
        <w:jc w:val="right"/>
        <w:rPr>
          <w:b w:val="0"/>
          <w:sz w:val="24"/>
          <w:szCs w:val="24"/>
        </w:rPr>
      </w:pPr>
      <w:r w:rsidRPr="00A5126B">
        <w:rPr>
          <w:b w:val="0"/>
          <w:sz w:val="24"/>
          <w:szCs w:val="24"/>
        </w:rPr>
        <w:t>УТВЕРЖДАЮ</w:t>
      </w:r>
    </w:p>
    <w:p w:rsidR="00A5126B" w:rsidRPr="00A5126B" w:rsidRDefault="00A5126B" w:rsidP="00A5126B">
      <w:pPr>
        <w:pStyle w:val="a5"/>
        <w:contextualSpacing/>
        <w:jc w:val="right"/>
        <w:rPr>
          <w:b w:val="0"/>
          <w:sz w:val="24"/>
          <w:szCs w:val="24"/>
        </w:rPr>
      </w:pPr>
      <w:r w:rsidRPr="00A5126B">
        <w:rPr>
          <w:b w:val="0"/>
          <w:sz w:val="24"/>
          <w:szCs w:val="24"/>
        </w:rPr>
        <w:t xml:space="preserve">Директор МАУ </w:t>
      </w:r>
      <w:proofErr w:type="gramStart"/>
      <w:r w:rsidRPr="00A5126B">
        <w:rPr>
          <w:b w:val="0"/>
          <w:sz w:val="24"/>
          <w:szCs w:val="24"/>
        </w:rPr>
        <w:t>ДО</w:t>
      </w:r>
      <w:proofErr w:type="gramEnd"/>
      <w:r w:rsidRPr="00A5126B">
        <w:rPr>
          <w:b w:val="0"/>
          <w:sz w:val="24"/>
          <w:szCs w:val="24"/>
        </w:rPr>
        <w:t xml:space="preserve">  </w:t>
      </w:r>
    </w:p>
    <w:p w:rsidR="00A5126B" w:rsidRPr="00A5126B" w:rsidRDefault="00A5126B" w:rsidP="00A5126B">
      <w:pPr>
        <w:pStyle w:val="a5"/>
        <w:contextualSpacing/>
        <w:jc w:val="right"/>
        <w:rPr>
          <w:b w:val="0"/>
          <w:sz w:val="24"/>
          <w:szCs w:val="24"/>
        </w:rPr>
      </w:pPr>
      <w:r w:rsidRPr="00A5126B">
        <w:rPr>
          <w:b w:val="0"/>
          <w:sz w:val="24"/>
          <w:szCs w:val="24"/>
        </w:rPr>
        <w:t>«СШ г. Ишима»</w:t>
      </w:r>
    </w:p>
    <w:p w:rsidR="00A5126B" w:rsidRPr="00A5126B" w:rsidRDefault="00A5126B" w:rsidP="00A5126B">
      <w:pPr>
        <w:pStyle w:val="a5"/>
        <w:contextualSpacing/>
        <w:jc w:val="right"/>
        <w:rPr>
          <w:b w:val="0"/>
          <w:sz w:val="24"/>
          <w:szCs w:val="24"/>
        </w:rPr>
      </w:pPr>
      <w:r w:rsidRPr="00A5126B">
        <w:rPr>
          <w:b w:val="0"/>
          <w:sz w:val="24"/>
          <w:szCs w:val="24"/>
        </w:rPr>
        <w:t>_______________А.А. Таланцев</w:t>
      </w:r>
    </w:p>
    <w:p w:rsidR="00A5126B" w:rsidRPr="00A5126B" w:rsidRDefault="00A5126B" w:rsidP="00A5126B">
      <w:pPr>
        <w:pStyle w:val="a5"/>
        <w:contextualSpacing/>
        <w:rPr>
          <w:b w:val="0"/>
          <w:sz w:val="24"/>
          <w:szCs w:val="24"/>
        </w:rPr>
      </w:pPr>
      <w:r w:rsidRPr="00A5126B">
        <w:rPr>
          <w:b w:val="0"/>
          <w:sz w:val="24"/>
          <w:szCs w:val="24"/>
        </w:rPr>
        <w:t xml:space="preserve">                                                                                                                                                          01.09.2023 г.</w:t>
      </w:r>
    </w:p>
    <w:p w:rsidR="00A5126B" w:rsidRPr="00A5126B" w:rsidRDefault="00A5126B" w:rsidP="00A5126B">
      <w:pPr>
        <w:pStyle w:val="a5"/>
        <w:contextualSpacing/>
        <w:rPr>
          <w:sz w:val="24"/>
          <w:szCs w:val="24"/>
        </w:rPr>
      </w:pPr>
      <w:r w:rsidRPr="00A5126B">
        <w:rPr>
          <w:sz w:val="24"/>
          <w:szCs w:val="24"/>
        </w:rPr>
        <w:tab/>
      </w:r>
    </w:p>
    <w:p w:rsidR="00A5126B" w:rsidRPr="00A5126B" w:rsidRDefault="00A5126B" w:rsidP="00A5126B">
      <w:pPr>
        <w:pStyle w:val="a5"/>
        <w:contextualSpacing/>
        <w:rPr>
          <w:sz w:val="24"/>
          <w:szCs w:val="24"/>
        </w:rPr>
      </w:pPr>
    </w:p>
    <w:p w:rsidR="00A5126B" w:rsidRPr="00A5126B" w:rsidRDefault="00A5126B" w:rsidP="00A5126B">
      <w:pPr>
        <w:pStyle w:val="a5"/>
        <w:contextualSpacing/>
        <w:rPr>
          <w:sz w:val="24"/>
          <w:szCs w:val="24"/>
        </w:rPr>
      </w:pPr>
      <w:r w:rsidRPr="00A5126B">
        <w:rPr>
          <w:sz w:val="24"/>
          <w:szCs w:val="24"/>
        </w:rPr>
        <w:t>ВОЛЕЙБОЛ</w:t>
      </w:r>
    </w:p>
    <w:p w:rsidR="00A5126B" w:rsidRPr="00A5126B" w:rsidRDefault="00A5126B" w:rsidP="00A5126B">
      <w:pPr>
        <w:pStyle w:val="a5"/>
        <w:contextualSpacing/>
        <w:rPr>
          <w:sz w:val="24"/>
          <w:szCs w:val="24"/>
        </w:rPr>
      </w:pPr>
      <w:r w:rsidRPr="00A5126B">
        <w:rPr>
          <w:sz w:val="24"/>
          <w:szCs w:val="24"/>
        </w:rPr>
        <w:t>ПЛАН - ГРАФИК</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распределения тренировочных часов (календарно-тематическое планирование)</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Тренировочный этап (этап спортивной специализации) 4-год обучения (14 часов)</w:t>
      </w:r>
    </w:p>
    <w:p w:rsidR="00A5126B" w:rsidRPr="00A5126B" w:rsidRDefault="00A5126B" w:rsidP="00A5126B">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A5126B" w:rsidRPr="00A5126B" w:rsidTr="004779AD">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Содержание занятий</w:t>
            </w:r>
          </w:p>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 xml:space="preserve">М е </w:t>
            </w:r>
            <w:proofErr w:type="gramStart"/>
            <w:r w:rsidRPr="00A5126B">
              <w:rPr>
                <w:rFonts w:ascii="Times New Roman" w:hAnsi="Times New Roman" w:cs="Times New Roman"/>
                <w:sz w:val="24"/>
                <w:szCs w:val="24"/>
              </w:rPr>
              <w:t>с</w:t>
            </w:r>
            <w:proofErr w:type="gramEnd"/>
            <w:r w:rsidRPr="00A5126B">
              <w:rPr>
                <w:rFonts w:ascii="Times New Roman" w:hAnsi="Times New Roman" w:cs="Times New Roman"/>
                <w:sz w:val="24"/>
                <w:szCs w:val="24"/>
              </w:rPr>
              <w:t xml:space="preserve"> я </w:t>
            </w:r>
            <w:proofErr w:type="spellStart"/>
            <w:r w:rsidRPr="00A5126B">
              <w:rPr>
                <w:rFonts w:ascii="Times New Roman" w:hAnsi="Times New Roman" w:cs="Times New Roman"/>
                <w:sz w:val="24"/>
                <w:szCs w:val="24"/>
              </w:rPr>
              <w:t>ц</w:t>
            </w:r>
            <w:proofErr w:type="spellEnd"/>
            <w:r w:rsidRPr="00A5126B">
              <w:rPr>
                <w:rFonts w:ascii="Times New Roman" w:hAnsi="Times New Roman" w:cs="Times New Roman"/>
                <w:sz w:val="24"/>
                <w:szCs w:val="24"/>
              </w:rPr>
              <w:t xml:space="preserve"> </w:t>
            </w:r>
            <w:proofErr w:type="spellStart"/>
            <w:r w:rsidRPr="00A5126B">
              <w:rPr>
                <w:rFonts w:ascii="Times New Roman" w:hAnsi="Times New Roman" w:cs="Times New Roman"/>
                <w:sz w:val="24"/>
                <w:szCs w:val="24"/>
              </w:rPr>
              <w:t>ы</w:t>
            </w:r>
            <w:proofErr w:type="spellEnd"/>
          </w:p>
        </w:tc>
      </w:tr>
      <w:tr w:rsidR="00A5126B" w:rsidRPr="00A5126B" w:rsidTr="004779AD">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1"/>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VIII</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ConsPlusNormal"/>
              <w:contextualSpacing/>
              <w:jc w:val="center"/>
              <w:rPr>
                <w:rFonts w:ascii="Times New Roman" w:hAnsi="Times New Roman" w:cs="Times New Roman"/>
                <w:b/>
                <w:sz w:val="24"/>
                <w:szCs w:val="24"/>
              </w:rPr>
            </w:pPr>
            <w:r w:rsidRPr="00A5126B">
              <w:rPr>
                <w:rFonts w:ascii="Times New Roman" w:hAnsi="Times New Roman" w:cs="Times New Roman"/>
                <w:b/>
                <w:sz w:val="24"/>
                <w:szCs w:val="24"/>
              </w:rPr>
              <w:t>116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102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73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182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16</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146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87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a5"/>
              <w:contextualSpacing/>
              <w:jc w:val="left"/>
              <w:rPr>
                <w:b w:val="0"/>
                <w:sz w:val="24"/>
                <w:szCs w:val="24"/>
              </w:rPr>
            </w:pPr>
            <w:r w:rsidRPr="00A5126B">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728</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61</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61</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63</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61</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59</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56</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64</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58</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61</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60</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61</w:t>
            </w:r>
          </w:p>
        </w:tc>
        <w:tc>
          <w:tcPr>
            <w:tcW w:w="73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63</w:t>
            </w:r>
          </w:p>
        </w:tc>
      </w:tr>
    </w:tbl>
    <w:p w:rsidR="00A5126B" w:rsidRPr="00A5126B" w:rsidRDefault="00A5126B" w:rsidP="00A5126B">
      <w:pPr>
        <w:spacing w:line="240" w:lineRule="auto"/>
        <w:contextualSpacing/>
        <w:jc w:val="center"/>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Заместитель директора по МР                                                                                                                                                         О.В. Прокопьева</w:t>
      </w:r>
    </w:p>
    <w:p w:rsidR="00A5126B" w:rsidRPr="00A5126B" w:rsidRDefault="00A5126B" w:rsidP="00A5126B">
      <w:pPr>
        <w:pStyle w:val="a5"/>
        <w:contextualSpacing/>
        <w:jc w:val="right"/>
        <w:rPr>
          <w:b w:val="0"/>
          <w:sz w:val="24"/>
          <w:szCs w:val="24"/>
        </w:rPr>
      </w:pPr>
      <w:r w:rsidRPr="00A5126B">
        <w:rPr>
          <w:b w:val="0"/>
          <w:sz w:val="24"/>
          <w:szCs w:val="24"/>
        </w:rPr>
        <w:lastRenderedPageBreak/>
        <w:t>УТВЕРЖДАЮ</w:t>
      </w:r>
    </w:p>
    <w:p w:rsidR="00A5126B" w:rsidRPr="00A5126B" w:rsidRDefault="00A5126B" w:rsidP="00A5126B">
      <w:pPr>
        <w:pStyle w:val="a5"/>
        <w:contextualSpacing/>
        <w:jc w:val="right"/>
        <w:rPr>
          <w:b w:val="0"/>
          <w:sz w:val="24"/>
          <w:szCs w:val="24"/>
        </w:rPr>
      </w:pPr>
      <w:r w:rsidRPr="00A5126B">
        <w:rPr>
          <w:b w:val="0"/>
          <w:sz w:val="24"/>
          <w:szCs w:val="24"/>
        </w:rPr>
        <w:t xml:space="preserve">Директор МАУ </w:t>
      </w:r>
      <w:proofErr w:type="gramStart"/>
      <w:r w:rsidRPr="00A5126B">
        <w:rPr>
          <w:b w:val="0"/>
          <w:sz w:val="24"/>
          <w:szCs w:val="24"/>
        </w:rPr>
        <w:t>ДО</w:t>
      </w:r>
      <w:proofErr w:type="gramEnd"/>
      <w:r w:rsidRPr="00A5126B">
        <w:rPr>
          <w:b w:val="0"/>
          <w:sz w:val="24"/>
          <w:szCs w:val="24"/>
        </w:rPr>
        <w:t xml:space="preserve">  </w:t>
      </w:r>
    </w:p>
    <w:p w:rsidR="00A5126B" w:rsidRPr="00A5126B" w:rsidRDefault="00A5126B" w:rsidP="00A5126B">
      <w:pPr>
        <w:pStyle w:val="a5"/>
        <w:contextualSpacing/>
        <w:jc w:val="right"/>
        <w:rPr>
          <w:b w:val="0"/>
          <w:sz w:val="24"/>
          <w:szCs w:val="24"/>
        </w:rPr>
      </w:pPr>
      <w:r w:rsidRPr="00A5126B">
        <w:rPr>
          <w:b w:val="0"/>
          <w:sz w:val="24"/>
          <w:szCs w:val="24"/>
        </w:rPr>
        <w:t>«СШ г. Ишима»</w:t>
      </w:r>
    </w:p>
    <w:p w:rsidR="00A5126B" w:rsidRPr="00A5126B" w:rsidRDefault="00A5126B" w:rsidP="00A5126B">
      <w:pPr>
        <w:pStyle w:val="a5"/>
        <w:contextualSpacing/>
        <w:jc w:val="right"/>
        <w:rPr>
          <w:b w:val="0"/>
          <w:sz w:val="24"/>
          <w:szCs w:val="24"/>
        </w:rPr>
      </w:pPr>
      <w:r w:rsidRPr="00A5126B">
        <w:rPr>
          <w:b w:val="0"/>
          <w:sz w:val="24"/>
          <w:szCs w:val="24"/>
        </w:rPr>
        <w:t>_______________А.А. Таланцев</w:t>
      </w:r>
    </w:p>
    <w:p w:rsidR="00A5126B" w:rsidRPr="00A5126B" w:rsidRDefault="00A5126B" w:rsidP="00A5126B">
      <w:pPr>
        <w:pStyle w:val="a5"/>
        <w:contextualSpacing/>
        <w:rPr>
          <w:b w:val="0"/>
          <w:sz w:val="24"/>
          <w:szCs w:val="24"/>
        </w:rPr>
      </w:pPr>
      <w:r w:rsidRPr="00A5126B">
        <w:rPr>
          <w:b w:val="0"/>
          <w:sz w:val="24"/>
          <w:szCs w:val="24"/>
        </w:rPr>
        <w:t xml:space="preserve">                                                                                                                                                          01.09.2023 г.</w:t>
      </w:r>
    </w:p>
    <w:p w:rsidR="00A5126B" w:rsidRPr="00A5126B" w:rsidRDefault="00A5126B" w:rsidP="00A5126B">
      <w:pPr>
        <w:pStyle w:val="a5"/>
        <w:contextualSpacing/>
        <w:rPr>
          <w:sz w:val="24"/>
          <w:szCs w:val="24"/>
        </w:rPr>
      </w:pPr>
      <w:r w:rsidRPr="00A5126B">
        <w:rPr>
          <w:sz w:val="24"/>
          <w:szCs w:val="24"/>
        </w:rPr>
        <w:tab/>
      </w:r>
    </w:p>
    <w:p w:rsidR="00A5126B" w:rsidRPr="00A5126B" w:rsidRDefault="00A5126B" w:rsidP="00A5126B">
      <w:pPr>
        <w:pStyle w:val="a5"/>
        <w:contextualSpacing/>
        <w:rPr>
          <w:sz w:val="24"/>
          <w:szCs w:val="24"/>
        </w:rPr>
      </w:pPr>
    </w:p>
    <w:p w:rsidR="00A5126B" w:rsidRPr="00A5126B" w:rsidRDefault="00A5126B" w:rsidP="00A5126B">
      <w:pPr>
        <w:pStyle w:val="a5"/>
        <w:contextualSpacing/>
        <w:rPr>
          <w:sz w:val="24"/>
          <w:szCs w:val="24"/>
        </w:rPr>
      </w:pPr>
      <w:r w:rsidRPr="00A5126B">
        <w:rPr>
          <w:sz w:val="24"/>
          <w:szCs w:val="24"/>
        </w:rPr>
        <w:t>ВОЛЕЙБОЛ</w:t>
      </w:r>
    </w:p>
    <w:p w:rsidR="00A5126B" w:rsidRPr="00A5126B" w:rsidRDefault="00A5126B" w:rsidP="00A5126B">
      <w:pPr>
        <w:pStyle w:val="a5"/>
        <w:contextualSpacing/>
        <w:rPr>
          <w:sz w:val="24"/>
          <w:szCs w:val="24"/>
        </w:rPr>
      </w:pPr>
      <w:r w:rsidRPr="00A5126B">
        <w:rPr>
          <w:sz w:val="24"/>
          <w:szCs w:val="24"/>
        </w:rPr>
        <w:t>ПЛАН - ГРАФИК</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распределения тренировочных часов (календарно-тематическое планирование)</w:t>
      </w:r>
    </w:p>
    <w:p w:rsidR="00A5126B" w:rsidRPr="00A5126B" w:rsidRDefault="00A5126B" w:rsidP="00A5126B">
      <w:pPr>
        <w:spacing w:line="240" w:lineRule="auto"/>
        <w:contextualSpacing/>
        <w:jc w:val="center"/>
        <w:rPr>
          <w:rFonts w:ascii="Times New Roman" w:hAnsi="Times New Roman" w:cs="Times New Roman"/>
          <w:b/>
          <w:sz w:val="24"/>
          <w:szCs w:val="24"/>
        </w:rPr>
      </w:pPr>
      <w:r w:rsidRPr="00A5126B">
        <w:rPr>
          <w:rFonts w:ascii="Times New Roman" w:hAnsi="Times New Roman" w:cs="Times New Roman"/>
          <w:b/>
          <w:sz w:val="24"/>
          <w:szCs w:val="24"/>
        </w:rPr>
        <w:t>Тренировочный этап (этап спортивной специализации) 5-год обучения (16 часов)</w:t>
      </w:r>
    </w:p>
    <w:p w:rsidR="00A5126B" w:rsidRPr="00A5126B" w:rsidRDefault="00A5126B" w:rsidP="00A5126B">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A5126B" w:rsidRPr="00A5126B" w:rsidTr="004779AD">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Содержание занятий</w:t>
            </w:r>
          </w:p>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 xml:space="preserve">М е </w:t>
            </w:r>
            <w:proofErr w:type="gramStart"/>
            <w:r w:rsidRPr="00A5126B">
              <w:rPr>
                <w:rFonts w:ascii="Times New Roman" w:hAnsi="Times New Roman" w:cs="Times New Roman"/>
                <w:sz w:val="24"/>
                <w:szCs w:val="24"/>
              </w:rPr>
              <w:t>с</w:t>
            </w:r>
            <w:proofErr w:type="gramEnd"/>
            <w:r w:rsidRPr="00A5126B">
              <w:rPr>
                <w:rFonts w:ascii="Times New Roman" w:hAnsi="Times New Roman" w:cs="Times New Roman"/>
                <w:sz w:val="24"/>
                <w:szCs w:val="24"/>
              </w:rPr>
              <w:t xml:space="preserve"> я </w:t>
            </w:r>
            <w:proofErr w:type="spellStart"/>
            <w:r w:rsidRPr="00A5126B">
              <w:rPr>
                <w:rFonts w:ascii="Times New Roman" w:hAnsi="Times New Roman" w:cs="Times New Roman"/>
                <w:sz w:val="24"/>
                <w:szCs w:val="24"/>
              </w:rPr>
              <w:t>ц</w:t>
            </w:r>
            <w:proofErr w:type="spellEnd"/>
            <w:r w:rsidRPr="00A5126B">
              <w:rPr>
                <w:rFonts w:ascii="Times New Roman" w:hAnsi="Times New Roman" w:cs="Times New Roman"/>
                <w:sz w:val="24"/>
                <w:szCs w:val="24"/>
              </w:rPr>
              <w:t xml:space="preserve"> </w:t>
            </w:r>
            <w:proofErr w:type="spellStart"/>
            <w:r w:rsidRPr="00A5126B">
              <w:rPr>
                <w:rFonts w:ascii="Times New Roman" w:hAnsi="Times New Roman" w:cs="Times New Roman"/>
                <w:sz w:val="24"/>
                <w:szCs w:val="24"/>
              </w:rPr>
              <w:t>ы</w:t>
            </w:r>
            <w:proofErr w:type="spellEnd"/>
          </w:p>
        </w:tc>
      </w:tr>
      <w:tr w:rsidR="00A5126B" w:rsidRPr="00A5126B" w:rsidTr="004779AD">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6445F0" w:rsidRDefault="00A5126B" w:rsidP="00A5126B">
            <w:pPr>
              <w:pStyle w:val="1"/>
              <w:spacing w:line="240" w:lineRule="auto"/>
              <w:contextualSpacing/>
              <w:rPr>
                <w:rFonts w:ascii="Times New Roman" w:hAnsi="Times New Roman" w:cs="Times New Roman"/>
                <w:b w:val="0"/>
                <w:color w:val="auto"/>
                <w:sz w:val="24"/>
                <w:szCs w:val="24"/>
              </w:rPr>
            </w:pPr>
            <w:r w:rsidRPr="006445F0">
              <w:rPr>
                <w:rFonts w:ascii="Times New Roman" w:hAnsi="Times New Roman" w:cs="Times New Roman"/>
                <w:b w:val="0"/>
                <w:color w:val="auto"/>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lang w:val="en-US"/>
              </w:rPr>
            </w:pPr>
            <w:r w:rsidRPr="00A5126B">
              <w:rPr>
                <w:rFonts w:ascii="Times New Roman" w:hAnsi="Times New Roman" w:cs="Times New Roman"/>
                <w:sz w:val="24"/>
                <w:szCs w:val="24"/>
                <w:lang w:val="en-US"/>
              </w:rPr>
              <w:t>VIII</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rPr>
                <w:rFonts w:ascii="Times New Roman" w:hAnsi="Times New Roman" w:cs="Times New Roman"/>
                <w:sz w:val="24"/>
                <w:szCs w:val="24"/>
              </w:rPr>
            </w:pPr>
            <w:r w:rsidRPr="00A5126B">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ConsPlusNormal"/>
              <w:contextualSpacing/>
              <w:jc w:val="center"/>
              <w:rPr>
                <w:rFonts w:ascii="Times New Roman" w:hAnsi="Times New Roman" w:cs="Times New Roman"/>
                <w:b/>
                <w:sz w:val="24"/>
                <w:szCs w:val="24"/>
              </w:rPr>
            </w:pPr>
            <w:r w:rsidRPr="00A5126B">
              <w:rPr>
                <w:rFonts w:ascii="Times New Roman" w:hAnsi="Times New Roman" w:cs="Times New Roman"/>
                <w:b/>
                <w:sz w:val="24"/>
                <w:szCs w:val="24"/>
              </w:rPr>
              <w:t>133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11</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15</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116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10</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83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7</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208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17</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18</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166</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14</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13</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ConsPlusNormal"/>
              <w:contextualSpacing/>
              <w:rPr>
                <w:rFonts w:ascii="Times New Roman" w:hAnsi="Times New Roman" w:cs="Times New Roman"/>
                <w:sz w:val="24"/>
                <w:szCs w:val="24"/>
              </w:rPr>
            </w:pPr>
            <w:r w:rsidRPr="00A5126B">
              <w:rPr>
                <w:rFonts w:ascii="Times New Roman" w:hAnsi="Times New Roman" w:cs="Times New Roman"/>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100</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spacing w:line="240" w:lineRule="auto"/>
              <w:contextualSpacing/>
              <w:jc w:val="center"/>
              <w:rPr>
                <w:rFonts w:ascii="Times New Roman" w:hAnsi="Times New Roman" w:cs="Times New Roman"/>
                <w:sz w:val="24"/>
                <w:szCs w:val="24"/>
              </w:rPr>
            </w:pPr>
            <w:r w:rsidRPr="00A5126B">
              <w:rPr>
                <w:rFonts w:ascii="Times New Roman" w:hAnsi="Times New Roman" w:cs="Times New Roman"/>
                <w:sz w:val="24"/>
                <w:szCs w:val="24"/>
              </w:rPr>
              <w:t>9</w:t>
            </w:r>
          </w:p>
        </w:tc>
      </w:tr>
      <w:tr w:rsidR="00A5126B" w:rsidRPr="00A5126B" w:rsidTr="004779AD">
        <w:trPr>
          <w:trHeight w:val="119"/>
        </w:trPr>
        <w:tc>
          <w:tcPr>
            <w:tcW w:w="5778" w:type="dxa"/>
            <w:tcBorders>
              <w:top w:val="single" w:sz="4" w:space="0" w:color="auto"/>
              <w:left w:val="single" w:sz="4" w:space="0" w:color="auto"/>
              <w:bottom w:val="single" w:sz="4" w:space="0" w:color="auto"/>
              <w:right w:val="single" w:sz="4" w:space="0" w:color="auto"/>
            </w:tcBorders>
          </w:tcPr>
          <w:p w:rsidR="00A5126B" w:rsidRPr="00A5126B" w:rsidRDefault="00A5126B" w:rsidP="00A5126B">
            <w:pPr>
              <w:pStyle w:val="a5"/>
              <w:contextualSpacing/>
              <w:jc w:val="left"/>
              <w:rPr>
                <w:b w:val="0"/>
                <w:sz w:val="24"/>
                <w:szCs w:val="24"/>
              </w:rPr>
            </w:pPr>
            <w:r w:rsidRPr="00A5126B">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A5126B" w:rsidRPr="00A5126B" w:rsidRDefault="00A5126B" w:rsidP="00A5126B">
            <w:pPr>
              <w:pStyle w:val="a5"/>
              <w:contextualSpacing/>
              <w:rPr>
                <w:sz w:val="24"/>
                <w:szCs w:val="24"/>
              </w:rPr>
            </w:pPr>
            <w:r w:rsidRPr="00A5126B">
              <w:rPr>
                <w:sz w:val="24"/>
                <w:szCs w:val="24"/>
              </w:rPr>
              <w:t>832</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69</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69</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71</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69</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69</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67</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71</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67</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70</w:t>
            </w:r>
          </w:p>
        </w:tc>
        <w:tc>
          <w:tcPr>
            <w:tcW w:w="66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69</w:t>
            </w:r>
          </w:p>
        </w:tc>
        <w:tc>
          <w:tcPr>
            <w:tcW w:w="667"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69</w:t>
            </w:r>
          </w:p>
        </w:tc>
        <w:tc>
          <w:tcPr>
            <w:tcW w:w="738" w:type="dxa"/>
            <w:tcBorders>
              <w:top w:val="single" w:sz="4" w:space="0" w:color="auto"/>
              <w:left w:val="single" w:sz="4" w:space="0" w:color="auto"/>
              <w:bottom w:val="single" w:sz="4" w:space="0" w:color="auto"/>
              <w:right w:val="single" w:sz="4" w:space="0" w:color="auto"/>
            </w:tcBorders>
            <w:vAlign w:val="bottom"/>
          </w:tcPr>
          <w:p w:rsidR="00A5126B" w:rsidRPr="00A5126B" w:rsidRDefault="00A5126B" w:rsidP="00A5126B">
            <w:pPr>
              <w:spacing w:line="240" w:lineRule="auto"/>
              <w:contextualSpacing/>
              <w:jc w:val="center"/>
              <w:rPr>
                <w:rFonts w:ascii="Times New Roman" w:hAnsi="Times New Roman" w:cs="Times New Roman"/>
                <w:b/>
                <w:bCs/>
                <w:sz w:val="24"/>
                <w:szCs w:val="24"/>
              </w:rPr>
            </w:pPr>
            <w:r w:rsidRPr="00A5126B">
              <w:rPr>
                <w:rFonts w:ascii="Times New Roman" w:hAnsi="Times New Roman" w:cs="Times New Roman"/>
                <w:b/>
                <w:bCs/>
                <w:sz w:val="24"/>
                <w:szCs w:val="24"/>
              </w:rPr>
              <w:t>72</w:t>
            </w:r>
          </w:p>
        </w:tc>
      </w:tr>
    </w:tbl>
    <w:p w:rsidR="00A5126B" w:rsidRPr="00A5126B" w:rsidRDefault="00A5126B" w:rsidP="00A5126B">
      <w:pPr>
        <w:spacing w:line="240" w:lineRule="auto"/>
        <w:contextualSpacing/>
        <w:jc w:val="center"/>
        <w:rPr>
          <w:rFonts w:ascii="Times New Roman" w:hAnsi="Times New Roman" w:cs="Times New Roman"/>
          <w:b/>
          <w:sz w:val="24"/>
          <w:szCs w:val="24"/>
        </w:rPr>
      </w:pPr>
    </w:p>
    <w:p w:rsidR="00A5126B" w:rsidRPr="00A5126B" w:rsidRDefault="00A5126B" w:rsidP="00A5126B">
      <w:pPr>
        <w:spacing w:line="240" w:lineRule="auto"/>
        <w:contextualSpacing/>
        <w:rPr>
          <w:rFonts w:ascii="Times New Roman" w:hAnsi="Times New Roman" w:cs="Times New Roman"/>
          <w:sz w:val="24"/>
          <w:szCs w:val="24"/>
        </w:rPr>
      </w:pPr>
    </w:p>
    <w:p w:rsidR="00A5126B" w:rsidRPr="00A5126B" w:rsidRDefault="00A5126B" w:rsidP="00A5126B">
      <w:pPr>
        <w:spacing w:line="240" w:lineRule="auto"/>
        <w:contextualSpacing/>
        <w:rPr>
          <w:rFonts w:ascii="Times New Roman" w:hAnsi="Times New Roman" w:cs="Times New Roman"/>
          <w:sz w:val="24"/>
          <w:szCs w:val="24"/>
        </w:rPr>
        <w:sectPr w:rsidR="00A5126B" w:rsidRPr="00A5126B" w:rsidSect="00A5126B">
          <w:pgSz w:w="16838" w:h="11906" w:orient="landscape"/>
          <w:pgMar w:top="851" w:right="1134" w:bottom="1701" w:left="1134" w:header="709" w:footer="709" w:gutter="0"/>
          <w:cols w:space="708"/>
          <w:docGrid w:linePitch="360"/>
        </w:sectPr>
      </w:pPr>
      <w:r w:rsidRPr="00A5126B">
        <w:rPr>
          <w:rFonts w:ascii="Times New Roman" w:hAnsi="Times New Roman" w:cs="Times New Roman"/>
          <w:sz w:val="24"/>
          <w:szCs w:val="24"/>
        </w:rPr>
        <w:t xml:space="preserve">Заместитель директора по МР                                                                                                                                                        </w:t>
      </w:r>
      <w:r w:rsidR="006445F0">
        <w:rPr>
          <w:rFonts w:ascii="Times New Roman" w:hAnsi="Times New Roman" w:cs="Times New Roman"/>
          <w:sz w:val="24"/>
          <w:szCs w:val="24"/>
        </w:rPr>
        <w:t xml:space="preserve"> О.В. Прокопьева</w:t>
      </w:r>
    </w:p>
    <w:p w:rsidR="00A5126B" w:rsidRDefault="00A5126B" w:rsidP="007F469E">
      <w:pPr>
        <w:spacing w:after="0" w:line="259" w:lineRule="auto"/>
        <w:jc w:val="both"/>
        <w:rPr>
          <w:rFonts w:ascii="Times New Roman" w:hAnsi="Times New Roman" w:cs="Times New Roman"/>
          <w:sz w:val="28"/>
          <w:szCs w:val="28"/>
        </w:rPr>
      </w:pPr>
    </w:p>
    <w:p w:rsidR="00137CB7" w:rsidRPr="00137CB7" w:rsidRDefault="00894097" w:rsidP="00167C54">
      <w:pPr>
        <w:spacing w:after="0" w:line="259" w:lineRule="auto"/>
        <w:jc w:val="center"/>
        <w:rPr>
          <w:rFonts w:ascii="Times New Roman" w:hAnsi="Times New Roman" w:cs="Times New Roman"/>
          <w:b/>
          <w:sz w:val="28"/>
        </w:rPr>
      </w:pPr>
      <w:r w:rsidRPr="00137CB7">
        <w:rPr>
          <w:rFonts w:ascii="Times New Roman" w:hAnsi="Times New Roman" w:cs="Times New Roman"/>
          <w:b/>
          <w:sz w:val="28"/>
        </w:rPr>
        <w:t>4.1. Техническая, такти</w:t>
      </w:r>
      <w:r w:rsidR="00423F4B">
        <w:rPr>
          <w:rFonts w:ascii="Times New Roman" w:hAnsi="Times New Roman" w:cs="Times New Roman"/>
          <w:b/>
          <w:sz w:val="28"/>
        </w:rPr>
        <w:t>ческая, интегральная подготовка</w:t>
      </w:r>
    </w:p>
    <w:p w:rsidR="00316D98" w:rsidRDefault="00316D98" w:rsidP="00137CB7">
      <w:pPr>
        <w:spacing w:after="0" w:line="259" w:lineRule="auto"/>
        <w:jc w:val="center"/>
        <w:rPr>
          <w:rFonts w:ascii="Times New Roman" w:hAnsi="Times New Roman" w:cs="Times New Roman"/>
          <w:sz w:val="28"/>
          <w:u w:val="single"/>
        </w:rPr>
      </w:pPr>
    </w:p>
    <w:p w:rsidR="00137CB7" w:rsidRDefault="00894097" w:rsidP="00137CB7">
      <w:pPr>
        <w:spacing w:after="0" w:line="259" w:lineRule="auto"/>
        <w:jc w:val="center"/>
        <w:rPr>
          <w:rFonts w:ascii="Times New Roman" w:hAnsi="Times New Roman" w:cs="Times New Roman"/>
          <w:sz w:val="28"/>
          <w:u w:val="single"/>
        </w:rPr>
      </w:pPr>
      <w:r w:rsidRPr="00137CB7">
        <w:rPr>
          <w:rFonts w:ascii="Times New Roman" w:hAnsi="Times New Roman" w:cs="Times New Roman"/>
          <w:sz w:val="28"/>
          <w:u w:val="single"/>
        </w:rPr>
        <w:t>Этап начальной подготовки первый год обучения.</w:t>
      </w:r>
    </w:p>
    <w:p w:rsidR="00316D98" w:rsidRPr="00137CB7" w:rsidRDefault="00316D98" w:rsidP="00137CB7">
      <w:pPr>
        <w:spacing w:after="0" w:line="259" w:lineRule="auto"/>
        <w:jc w:val="center"/>
        <w:rPr>
          <w:rFonts w:ascii="Times New Roman" w:hAnsi="Times New Roman" w:cs="Times New Roman"/>
          <w:sz w:val="28"/>
          <w:u w:val="single"/>
        </w:rPr>
      </w:pP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Работа в группах начальной подготовки первого года обучения имеет особое значение, так как здесь начинается становление навыков игры, продолжается первоначальный отбор детей для занятия волейболом, воспитывается </w:t>
      </w:r>
      <w:proofErr w:type="gramStart"/>
      <w:r w:rsidRPr="00894097">
        <w:rPr>
          <w:rFonts w:ascii="Times New Roman" w:hAnsi="Times New Roman" w:cs="Times New Roman"/>
          <w:sz w:val="28"/>
        </w:rPr>
        <w:t>у</w:t>
      </w:r>
      <w:proofErr w:type="gramEnd"/>
      <w:r w:rsidRPr="00894097">
        <w:rPr>
          <w:rFonts w:ascii="Times New Roman" w:hAnsi="Times New Roman" w:cs="Times New Roman"/>
          <w:sz w:val="28"/>
        </w:rPr>
        <w:t xml:space="preserve"> занимающихся стойкий интерес к занятиям спортом вообще и волейболом в частности.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Распределение времени на основные разделы работы в первый год обучения осуществляется в соответствии с конкретными задачами многолетней подготовки, на основании указаний, которые изложены в объяснительной записке. В соответствии с этим происходит распределение учебного времени по видам подготовки при разработке документов текущего (годового) планирования. В связи с отсутствием официальных соревнований годичный цикл не делится на периоды, основное внимание сосредотачивается на содержании недельных циклов.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Основное внимание в первый год обучения уделяется физической и технической подготовке юных волейболистов. На протяжении годичного цикла удельный вес отдельных видов подготовки изменяется. Если в начале года превалирует физическая подготовка, объём которой может доходить до 60 – 70</w:t>
      </w:r>
      <w:r w:rsidR="00137CB7">
        <w:rPr>
          <w:rFonts w:ascii="Times New Roman" w:hAnsi="Times New Roman" w:cs="Times New Roman"/>
          <w:sz w:val="28"/>
        </w:rPr>
        <w:t xml:space="preserve"> % всего времени, то в начале </w:t>
      </w:r>
      <w:r w:rsidRPr="00894097">
        <w:rPr>
          <w:rFonts w:ascii="Times New Roman" w:hAnsi="Times New Roman" w:cs="Times New Roman"/>
          <w:sz w:val="28"/>
        </w:rPr>
        <w:t xml:space="preserve"> второй половины года, примерно соответствующей по времени соревновательному периоду в старших возрастных группах, рекомендуется увеличение количества часов, отводимых в недельном цикле на техническую, тактическую и интегральную подготовку.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При проведении сбора в спортивно-оздоровительном лагере рекомендуется значительное увеличение количества тренировочных часов в неделю, причём особенно увеличивается удельный вес технической и интегральной подготовки. </w:t>
      </w:r>
    </w:p>
    <w:p w:rsidR="00137CB7" w:rsidRPr="00137CB7" w:rsidRDefault="00894097" w:rsidP="006C01AE">
      <w:pPr>
        <w:spacing w:after="0" w:line="259" w:lineRule="auto"/>
        <w:ind w:firstLine="709"/>
        <w:jc w:val="both"/>
        <w:rPr>
          <w:rFonts w:ascii="Times New Roman" w:hAnsi="Times New Roman" w:cs="Times New Roman"/>
          <w:sz w:val="28"/>
          <w:u w:val="single"/>
        </w:rPr>
      </w:pPr>
      <w:r w:rsidRPr="00137CB7">
        <w:rPr>
          <w:rFonts w:ascii="Times New Roman" w:hAnsi="Times New Roman" w:cs="Times New Roman"/>
          <w:sz w:val="28"/>
          <w:u w:val="single"/>
        </w:rPr>
        <w:t xml:space="preserve">Техника нападения.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1. Перемещения и стойки. </w:t>
      </w:r>
    </w:p>
    <w:p w:rsidR="00137CB7" w:rsidRDefault="00894097" w:rsidP="006C01AE">
      <w:pPr>
        <w:spacing w:after="0" w:line="259" w:lineRule="auto"/>
        <w:ind w:firstLine="709"/>
        <w:jc w:val="both"/>
        <w:rPr>
          <w:rFonts w:ascii="Times New Roman" w:hAnsi="Times New Roman" w:cs="Times New Roman"/>
          <w:sz w:val="28"/>
        </w:rPr>
      </w:pPr>
      <w:proofErr w:type="gramStart"/>
      <w:r w:rsidRPr="00894097">
        <w:rPr>
          <w:rFonts w:ascii="Times New Roman" w:hAnsi="Times New Roman" w:cs="Times New Roman"/>
          <w:sz w:val="28"/>
        </w:rPr>
        <w:t xml:space="preserve">Стойки основная и низкая; ходьба, бег, перемещение приставными шагами лицом, боком, спиной; двойной шаг, скачок вперед; остановка шагом; сочетание стоек и перемещений, способов перемещений. </w:t>
      </w:r>
      <w:proofErr w:type="gramEnd"/>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2. Передачи. </w:t>
      </w:r>
    </w:p>
    <w:p w:rsidR="00137CB7" w:rsidRDefault="00894097" w:rsidP="006C01AE">
      <w:pPr>
        <w:spacing w:after="0" w:line="259" w:lineRule="auto"/>
        <w:ind w:firstLine="709"/>
        <w:jc w:val="both"/>
        <w:rPr>
          <w:rFonts w:ascii="Times New Roman" w:hAnsi="Times New Roman" w:cs="Times New Roman"/>
          <w:sz w:val="28"/>
        </w:rPr>
      </w:pPr>
      <w:proofErr w:type="gramStart"/>
      <w:r w:rsidRPr="00894097">
        <w:rPr>
          <w:rFonts w:ascii="Times New Roman" w:hAnsi="Times New Roman" w:cs="Times New Roman"/>
          <w:sz w:val="28"/>
        </w:rPr>
        <w:t xml:space="preserve">Передача мяча сверху двумя руками: подвешенного на шнуре, над собой – на месте и после перемещения различными способами, с набрасыванием партнера – на месте и после перемещения; в парах; в треугольнике: в зоны 6-3-4, 6-3-2, 1-3-2; передачи в стену с изменением </w:t>
      </w:r>
      <w:r w:rsidRPr="00894097">
        <w:rPr>
          <w:rFonts w:ascii="Times New Roman" w:hAnsi="Times New Roman" w:cs="Times New Roman"/>
          <w:sz w:val="28"/>
        </w:rPr>
        <w:lastRenderedPageBreak/>
        <w:t xml:space="preserve">высоты и расстояния - на месте и в сочетании с перемещениями; на точность с собственного подбрасывания и партнера. </w:t>
      </w:r>
      <w:proofErr w:type="gramEnd"/>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3.Отбивание мяча кулаком через сетку в непосредственной близости от нее: стоя на площадке и в прыжке, после перемещения.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4. Подачи. Нижняя прямая, подача мяча в держателе, подача в стену, подача через сетку – расстояние 6-9м., из-за лицевой линии.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5. Нападающие удары. </w:t>
      </w:r>
    </w:p>
    <w:p w:rsidR="00137CB7" w:rsidRDefault="00894097" w:rsidP="006C01AE">
      <w:pPr>
        <w:spacing w:after="0" w:line="259" w:lineRule="auto"/>
        <w:ind w:firstLine="709"/>
        <w:jc w:val="both"/>
        <w:rPr>
          <w:rFonts w:ascii="Times New Roman" w:hAnsi="Times New Roman" w:cs="Times New Roman"/>
          <w:sz w:val="28"/>
        </w:rPr>
      </w:pPr>
      <w:proofErr w:type="gramStart"/>
      <w:r w:rsidRPr="00894097">
        <w:rPr>
          <w:rFonts w:ascii="Times New Roman" w:hAnsi="Times New Roman" w:cs="Times New Roman"/>
          <w:sz w:val="28"/>
        </w:rPr>
        <w:t>Прямой нападающий удар; ритм разбега в три шага; ударное движение кистью по мячу: стоя на коленях на гимнастической скамейке, стоя у стены, по мячу на резиновых амортизаторах – стоя и в прыжке; бросок теннисного мяча через сетку в прыжке с разбега; удар по мячу в держателе через сетку в прыжке с разбега;</w:t>
      </w:r>
      <w:proofErr w:type="gramEnd"/>
      <w:r w:rsidRPr="00894097">
        <w:rPr>
          <w:rFonts w:ascii="Times New Roman" w:hAnsi="Times New Roman" w:cs="Times New Roman"/>
          <w:sz w:val="28"/>
        </w:rPr>
        <w:t xml:space="preserve"> удар через сетку по мячу, </w:t>
      </w:r>
      <w:proofErr w:type="gramStart"/>
      <w:r w:rsidRPr="00894097">
        <w:rPr>
          <w:rFonts w:ascii="Times New Roman" w:hAnsi="Times New Roman" w:cs="Times New Roman"/>
          <w:sz w:val="28"/>
        </w:rPr>
        <w:t>подброшенного</w:t>
      </w:r>
      <w:proofErr w:type="gramEnd"/>
      <w:r w:rsidRPr="00894097">
        <w:rPr>
          <w:rFonts w:ascii="Times New Roman" w:hAnsi="Times New Roman" w:cs="Times New Roman"/>
          <w:sz w:val="28"/>
        </w:rPr>
        <w:t xml:space="preserve"> партнером; удар с передачи. </w:t>
      </w:r>
    </w:p>
    <w:p w:rsidR="00137CB7" w:rsidRPr="00137CB7" w:rsidRDefault="00894097" w:rsidP="006C01AE">
      <w:pPr>
        <w:spacing w:after="0" w:line="259" w:lineRule="auto"/>
        <w:ind w:firstLine="709"/>
        <w:jc w:val="both"/>
        <w:rPr>
          <w:rFonts w:ascii="Times New Roman" w:hAnsi="Times New Roman" w:cs="Times New Roman"/>
          <w:sz w:val="28"/>
          <w:u w:val="single"/>
        </w:rPr>
      </w:pPr>
      <w:r w:rsidRPr="00137CB7">
        <w:rPr>
          <w:rFonts w:ascii="Times New Roman" w:hAnsi="Times New Roman" w:cs="Times New Roman"/>
          <w:sz w:val="28"/>
          <w:u w:val="single"/>
        </w:rPr>
        <w:t xml:space="preserve">Техника защиты.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1. Перемещения и стойки. Низкие стойки, скоростные перемещения на площадке и вдоль сетки; сочетание перемещений с перекатами на спину и в сторону на бедро.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2. Прием сверху двумя руками: прием мяча после отскока от стены, после броска партнером через сетку, прием нижней прямой подачи.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3. Прием снизу двумя руками: прием подвешенного мяча, наброшенного партнером – на месте и после перемещения; в парах направляя мяч вперед вверх, над собой; «жонглирование» стоя, на месте и в движении, прием подачи и передача в зону нападения.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4. Блокирование.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Одиночное блокирование поролоновых, резиновых мячей « механическим блоком» в зонах 2,3,4, «ластами» на кистях – стоя на подставке и в прыжке, удары по мячу в держателе. </w:t>
      </w:r>
    </w:p>
    <w:p w:rsidR="00137CB7" w:rsidRPr="00137CB7" w:rsidRDefault="00894097" w:rsidP="006C01AE">
      <w:pPr>
        <w:spacing w:after="0" w:line="259" w:lineRule="auto"/>
        <w:ind w:firstLine="709"/>
        <w:jc w:val="both"/>
        <w:rPr>
          <w:rFonts w:ascii="Times New Roman" w:hAnsi="Times New Roman" w:cs="Times New Roman"/>
          <w:sz w:val="28"/>
          <w:u w:val="single"/>
        </w:rPr>
      </w:pPr>
      <w:r w:rsidRPr="00137CB7">
        <w:rPr>
          <w:rFonts w:ascii="Times New Roman" w:hAnsi="Times New Roman" w:cs="Times New Roman"/>
          <w:sz w:val="28"/>
          <w:u w:val="single"/>
        </w:rPr>
        <w:t xml:space="preserve">Тактика нападения.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1. Индивидуальные действия: выбор места для выполнения второй передачи; для подачи; для отбивания мяча через сетку; передача мяча через сетку в свободное место, подача на точность зоны.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2. Групповые действия: взаимодействие игроков зон 4 и 2 с игроком зоны 2 при первой передаче; игрока зоны 3 с игроками зон 4 и 2 при второй передаче; игроков задней и передней линий пр</w:t>
      </w:r>
      <w:r w:rsidR="00137CB7">
        <w:rPr>
          <w:rFonts w:ascii="Times New Roman" w:hAnsi="Times New Roman" w:cs="Times New Roman"/>
          <w:sz w:val="28"/>
        </w:rPr>
        <w:t xml:space="preserve">и приемах и второй передаче. </w:t>
      </w:r>
      <w:r w:rsidRPr="00894097">
        <w:rPr>
          <w:rFonts w:ascii="Times New Roman" w:hAnsi="Times New Roman" w:cs="Times New Roman"/>
          <w:sz w:val="28"/>
        </w:rPr>
        <w:t xml:space="preserve">3. Командные действия: система игры со второй передачи игроком передней линии; прием подачи и первая передача в зоны 4 и 2. </w:t>
      </w:r>
    </w:p>
    <w:p w:rsidR="00137CB7" w:rsidRPr="00137CB7" w:rsidRDefault="00894097" w:rsidP="006C01AE">
      <w:pPr>
        <w:spacing w:after="0" w:line="259" w:lineRule="auto"/>
        <w:ind w:firstLine="709"/>
        <w:jc w:val="both"/>
        <w:rPr>
          <w:rFonts w:ascii="Times New Roman" w:hAnsi="Times New Roman" w:cs="Times New Roman"/>
          <w:sz w:val="28"/>
          <w:u w:val="single"/>
        </w:rPr>
      </w:pPr>
      <w:r w:rsidRPr="00137CB7">
        <w:rPr>
          <w:rFonts w:ascii="Times New Roman" w:hAnsi="Times New Roman" w:cs="Times New Roman"/>
          <w:sz w:val="28"/>
          <w:u w:val="single"/>
        </w:rPr>
        <w:t xml:space="preserve">Тактика защиты.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1. Индивидуальные действия: выбор места при приеме подачи, при приеме мяча, направленного через сетку соперником, при блокировании, при страховке партнера; выбор способа приема мяча от соперника.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2. Групповые действия: взаимодействие игроков при приеме подачи и передаче.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lastRenderedPageBreak/>
        <w:t xml:space="preserve">3. Командные действия: расположение игроков при приеме подачи, при системе игры «углом вперед». </w:t>
      </w:r>
    </w:p>
    <w:p w:rsidR="00137CB7" w:rsidRPr="00137CB7" w:rsidRDefault="00894097" w:rsidP="006C01AE">
      <w:pPr>
        <w:spacing w:after="0" w:line="259" w:lineRule="auto"/>
        <w:ind w:firstLine="709"/>
        <w:jc w:val="both"/>
        <w:rPr>
          <w:rFonts w:ascii="Times New Roman" w:hAnsi="Times New Roman" w:cs="Times New Roman"/>
          <w:sz w:val="28"/>
          <w:u w:val="single"/>
        </w:rPr>
      </w:pPr>
      <w:r w:rsidRPr="00137CB7">
        <w:rPr>
          <w:rFonts w:ascii="Times New Roman" w:hAnsi="Times New Roman" w:cs="Times New Roman"/>
          <w:sz w:val="28"/>
          <w:u w:val="single"/>
        </w:rPr>
        <w:t xml:space="preserve">Интегральная подготовка.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1.. Чередование упражнений для развития физических качеств в различных сочетаниях.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2. Чередование упражнений для развития скоростно-силовых качеств с различными способами перемещений, приема и передачи, подачи, нападающего удара и блокирования.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3.Чередование изученных технических приемов и их способов в различных сочетаниях; индивидуальных, групповых действий в нападении, защите, защите – нападении.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4.Многократное выполнение технических приемов подряд, то же – тактических действий.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5. Подготовительные к волейболу игры. </w:t>
      </w: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6.Учебные игры. Игры по правилам мини – волейбола, классического волейбола. </w:t>
      </w:r>
    </w:p>
    <w:p w:rsidR="00137CB7" w:rsidRDefault="00137CB7" w:rsidP="006C01AE">
      <w:pPr>
        <w:spacing w:after="0" w:line="259" w:lineRule="auto"/>
        <w:ind w:firstLine="709"/>
        <w:jc w:val="center"/>
        <w:rPr>
          <w:rFonts w:ascii="Times New Roman" w:hAnsi="Times New Roman" w:cs="Times New Roman"/>
          <w:sz w:val="28"/>
          <w:u w:val="single"/>
        </w:rPr>
      </w:pPr>
    </w:p>
    <w:p w:rsidR="00137CB7" w:rsidRDefault="00894097" w:rsidP="006C01AE">
      <w:pPr>
        <w:spacing w:after="0" w:line="259" w:lineRule="auto"/>
        <w:ind w:firstLine="709"/>
        <w:jc w:val="center"/>
        <w:rPr>
          <w:rFonts w:ascii="Times New Roman" w:hAnsi="Times New Roman" w:cs="Times New Roman"/>
          <w:sz w:val="28"/>
          <w:u w:val="single"/>
        </w:rPr>
      </w:pPr>
      <w:r w:rsidRPr="00137CB7">
        <w:rPr>
          <w:rFonts w:ascii="Times New Roman" w:hAnsi="Times New Roman" w:cs="Times New Roman"/>
          <w:sz w:val="28"/>
          <w:u w:val="single"/>
        </w:rPr>
        <w:t>Этап начальной подготовки второй - третий года обучения.</w:t>
      </w:r>
    </w:p>
    <w:p w:rsidR="00137CB7" w:rsidRPr="00137CB7" w:rsidRDefault="00137CB7" w:rsidP="006C01AE">
      <w:pPr>
        <w:spacing w:after="0" w:line="259" w:lineRule="auto"/>
        <w:ind w:firstLine="709"/>
        <w:jc w:val="center"/>
        <w:rPr>
          <w:rFonts w:ascii="Times New Roman" w:hAnsi="Times New Roman" w:cs="Times New Roman"/>
          <w:sz w:val="28"/>
          <w:u w:val="single"/>
        </w:rPr>
      </w:pPr>
    </w:p>
    <w:p w:rsidR="00137CB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Отличительной особенностью второго года обучения является логическое продолжение работы первого года обучения. Основное внимание по-прежнему сосредотачивается на универсальной подготовке учащихся.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Важнейшим разделом на этом году обучения является изучение нового программного материала и совершенствование ранее изученных технических приемов и тактических действий.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Значительно увеличивается количество игр. В связи с увеличением объема часов увеличивается количество занятий в неделю.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Так же, как и на первом году обучения, периодизация отсутствует, она в той или иной мере проявляется в содержании и направленности работы на определенных этапах годичного цикла. </w:t>
      </w:r>
    </w:p>
    <w:p w:rsidR="00316D98" w:rsidRPr="00316D98" w:rsidRDefault="00894097" w:rsidP="006C01AE">
      <w:pPr>
        <w:spacing w:after="0" w:line="259" w:lineRule="auto"/>
        <w:ind w:firstLine="709"/>
        <w:jc w:val="both"/>
        <w:rPr>
          <w:rFonts w:ascii="Times New Roman" w:hAnsi="Times New Roman" w:cs="Times New Roman"/>
          <w:sz w:val="28"/>
          <w:u w:val="single"/>
        </w:rPr>
      </w:pPr>
      <w:r w:rsidRPr="00316D98">
        <w:rPr>
          <w:rFonts w:ascii="Times New Roman" w:hAnsi="Times New Roman" w:cs="Times New Roman"/>
          <w:sz w:val="28"/>
          <w:u w:val="single"/>
        </w:rPr>
        <w:t xml:space="preserve">Техника нападения.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1. Перемещения и стойки. Стойки в сочетании с перемещениями; сочетание способов перемещения; двойной шаг назад, скачок вправо, влево, остановка прыжком; сочетание перемещений и технических приемов.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2. Передачи мяча. </w:t>
      </w:r>
    </w:p>
    <w:p w:rsidR="00316D98" w:rsidRDefault="00894097" w:rsidP="006C01AE">
      <w:pPr>
        <w:spacing w:after="0" w:line="259" w:lineRule="auto"/>
        <w:ind w:firstLine="709"/>
        <w:jc w:val="both"/>
        <w:rPr>
          <w:rFonts w:ascii="Times New Roman" w:hAnsi="Times New Roman" w:cs="Times New Roman"/>
          <w:sz w:val="28"/>
        </w:rPr>
      </w:pPr>
      <w:proofErr w:type="gramStart"/>
      <w:r w:rsidRPr="00894097">
        <w:rPr>
          <w:rFonts w:ascii="Times New Roman" w:hAnsi="Times New Roman" w:cs="Times New Roman"/>
          <w:sz w:val="28"/>
        </w:rPr>
        <w:t xml:space="preserve">Передачи в парах в сочетании с перемещениями в различных направлениях; встречная передача мяча вдоль сетки и через сетку; передача из глубины площадки для нападающего удара; передача, стоя спиной по направлению; стоя на месте в тройке на одной линии, в зонах 4-3-2, 2-3-4, 6-3-2, 6-3-4; передача в прыжке; встречная передача в прыжке в зонах 3-4,3-2,2-3. </w:t>
      </w:r>
      <w:proofErr w:type="gramEnd"/>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3. Отбивание кулаком у сетки в прыжке на сторону соперника.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lastRenderedPageBreak/>
        <w:t xml:space="preserve">4. Подачи. </w:t>
      </w:r>
    </w:p>
    <w:p w:rsidR="00316D98" w:rsidRDefault="00894097" w:rsidP="006C01AE">
      <w:pPr>
        <w:spacing w:after="0" w:line="259" w:lineRule="auto"/>
        <w:ind w:firstLine="709"/>
        <w:jc w:val="both"/>
        <w:rPr>
          <w:rFonts w:ascii="Times New Roman" w:hAnsi="Times New Roman" w:cs="Times New Roman"/>
          <w:sz w:val="28"/>
        </w:rPr>
      </w:pPr>
      <w:proofErr w:type="gramStart"/>
      <w:r w:rsidRPr="00894097">
        <w:rPr>
          <w:rFonts w:ascii="Times New Roman" w:hAnsi="Times New Roman" w:cs="Times New Roman"/>
          <w:sz w:val="28"/>
        </w:rPr>
        <w:t>Нижняя прямая подача подряд 15-20 попыток; в левую и правую половину площадки, в дальнюю и ближнюю от сетки половину; соревнование на</w:t>
      </w:r>
      <w:r w:rsidR="00316D98">
        <w:rPr>
          <w:rFonts w:ascii="Times New Roman" w:hAnsi="Times New Roman" w:cs="Times New Roman"/>
          <w:sz w:val="28"/>
        </w:rPr>
        <w:t xml:space="preserve"> большее количество подач без</w:t>
      </w:r>
      <w:r w:rsidRPr="00894097">
        <w:rPr>
          <w:rFonts w:ascii="Times New Roman" w:hAnsi="Times New Roman" w:cs="Times New Roman"/>
          <w:sz w:val="28"/>
        </w:rPr>
        <w:t xml:space="preserve"> промаха, на точность из числа заданных; верхняя прямая подача: по мячу в держателе, с подбрасывания – на расстояние 6-9м в стену, через сетку, в пределы площадки из-за лицевой линии. </w:t>
      </w:r>
      <w:proofErr w:type="gramEnd"/>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5. Нападающие удары. Удар прямой по ходу по мячу на амортизаторах, в держателе через сетку; по мячу, подброшенному партнером; удар из зоны 4 с передачи из зоны 3, удар из зоны два с передачи из зоны 3, удар из зоны 3 с передачи из зоны 2. </w:t>
      </w:r>
    </w:p>
    <w:p w:rsidR="00316D98" w:rsidRDefault="00894097" w:rsidP="006C01AE">
      <w:pPr>
        <w:spacing w:after="0" w:line="259" w:lineRule="auto"/>
        <w:ind w:firstLine="709"/>
        <w:jc w:val="both"/>
        <w:rPr>
          <w:rFonts w:ascii="Times New Roman" w:hAnsi="Times New Roman" w:cs="Times New Roman"/>
          <w:sz w:val="28"/>
        </w:rPr>
      </w:pPr>
      <w:r w:rsidRPr="00316D98">
        <w:rPr>
          <w:rFonts w:ascii="Times New Roman" w:hAnsi="Times New Roman" w:cs="Times New Roman"/>
          <w:sz w:val="28"/>
          <w:u w:val="single"/>
        </w:rPr>
        <w:t>Техника защиты.</w:t>
      </w:r>
      <w:r w:rsidRPr="00894097">
        <w:rPr>
          <w:rFonts w:ascii="Times New Roman" w:hAnsi="Times New Roman" w:cs="Times New Roman"/>
          <w:sz w:val="28"/>
        </w:rPr>
        <w:t xml:space="preserve">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1. Перемещения и стойки.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2. Стойки в сочетании с перемещениями; перемещения различными способами в сочетании с техническими приемами в защите и нападении.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3. Прием сверху двумя руками: прием мяча наброшенного партнером через сетку; в парах, направленного ударом, с выпадом в сторону с перекатом на спину и бедро, прием нижней прямой подачи.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4. Прием снизу двумя руками: прием мяча наброшенного партнером через сетку; в парах, направленного ударом, во встречных колоннах, в стену над собой поочередно, прием нижней и верхней прямой подачи.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5. Блокирование. </w:t>
      </w:r>
    </w:p>
    <w:p w:rsidR="00316D98" w:rsidRPr="00316D98" w:rsidRDefault="00894097" w:rsidP="006C01AE">
      <w:pPr>
        <w:spacing w:after="0" w:line="259" w:lineRule="auto"/>
        <w:ind w:firstLine="709"/>
        <w:jc w:val="both"/>
        <w:rPr>
          <w:rFonts w:ascii="Times New Roman" w:hAnsi="Times New Roman" w:cs="Times New Roman"/>
          <w:sz w:val="28"/>
          <w:u w:val="single"/>
        </w:rPr>
      </w:pPr>
      <w:r w:rsidRPr="00894097">
        <w:rPr>
          <w:rFonts w:ascii="Times New Roman" w:hAnsi="Times New Roman" w:cs="Times New Roman"/>
          <w:sz w:val="28"/>
        </w:rPr>
        <w:t xml:space="preserve">6. Одиночное блокирование прямого нападающего удара по ходу в зонах 2.3,4 –удар из зоны 4 по мячу в держателе, блокирующий на подставке, то же, блокирование в прыжке, блокирование удара по подброшенному мячу. </w:t>
      </w:r>
      <w:r w:rsidRPr="00316D98">
        <w:rPr>
          <w:rFonts w:ascii="Times New Roman" w:hAnsi="Times New Roman" w:cs="Times New Roman"/>
          <w:sz w:val="28"/>
          <w:u w:val="single"/>
        </w:rPr>
        <w:t xml:space="preserve">Тактика нападения.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1. Индивидуальные действия: выбор места для второй передачи, подачи, нападающего удара; чередование верхней и нижней подач; выбор способа отбивания мяча через сетку – нападающим ударом, передачей в прыжке, кулаком</w:t>
      </w:r>
      <w:proofErr w:type="gramStart"/>
      <w:r w:rsidRPr="00894097">
        <w:rPr>
          <w:rFonts w:ascii="Times New Roman" w:hAnsi="Times New Roman" w:cs="Times New Roman"/>
          <w:sz w:val="28"/>
        </w:rPr>
        <w:t xml:space="preserve"> ,</w:t>
      </w:r>
      <w:proofErr w:type="gramEnd"/>
      <w:r w:rsidRPr="00894097">
        <w:rPr>
          <w:rFonts w:ascii="Times New Roman" w:hAnsi="Times New Roman" w:cs="Times New Roman"/>
          <w:sz w:val="28"/>
        </w:rPr>
        <w:t xml:space="preserve"> снизу; подача на игрока, слабо владеющим приемом подачи.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2. Групповые действия: взаимодействие при первой передаче игроков зон 3, 4 и 2; взаимодействие при приеме подачи и передаче игроков зон 6, 5, 1 и 3, 4, 2.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3. Командные действия: система игры со второй передачи игроков передней линии</w:t>
      </w:r>
      <w:proofErr w:type="gramStart"/>
      <w:r w:rsidRPr="00894097">
        <w:rPr>
          <w:rFonts w:ascii="Times New Roman" w:hAnsi="Times New Roman" w:cs="Times New Roman"/>
          <w:sz w:val="28"/>
        </w:rPr>
        <w:t xml:space="preserve"> ,</w:t>
      </w:r>
      <w:proofErr w:type="gramEnd"/>
      <w:r w:rsidRPr="00894097">
        <w:rPr>
          <w:rFonts w:ascii="Times New Roman" w:hAnsi="Times New Roman" w:cs="Times New Roman"/>
          <w:sz w:val="28"/>
        </w:rPr>
        <w:t xml:space="preserve"> прием подачи и первая передача в зону 4 и 2, прием подачи в зону 2 и передача в зону 3 и 4. </w:t>
      </w:r>
    </w:p>
    <w:p w:rsidR="00316D98" w:rsidRPr="00316D98" w:rsidRDefault="00894097" w:rsidP="006C01AE">
      <w:pPr>
        <w:spacing w:after="0" w:line="259" w:lineRule="auto"/>
        <w:ind w:firstLine="709"/>
        <w:jc w:val="both"/>
        <w:rPr>
          <w:rFonts w:ascii="Times New Roman" w:hAnsi="Times New Roman" w:cs="Times New Roman"/>
          <w:sz w:val="28"/>
          <w:u w:val="single"/>
        </w:rPr>
      </w:pPr>
      <w:r w:rsidRPr="00316D98">
        <w:rPr>
          <w:rFonts w:ascii="Times New Roman" w:hAnsi="Times New Roman" w:cs="Times New Roman"/>
          <w:sz w:val="28"/>
          <w:u w:val="single"/>
        </w:rPr>
        <w:t xml:space="preserve">Тактика защиты.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1. Индивидуальные действия: выбор места при приеме верхней и нижней подачи; определение места и времени для прыжка при блокировании; своевременность выноса рук над сеткой; при страховке </w:t>
      </w:r>
      <w:r w:rsidRPr="00894097">
        <w:rPr>
          <w:rFonts w:ascii="Times New Roman" w:hAnsi="Times New Roman" w:cs="Times New Roman"/>
          <w:sz w:val="28"/>
        </w:rPr>
        <w:lastRenderedPageBreak/>
        <w:t xml:space="preserve">партнера; выбор способа приема мяча от подачи и обманного удара соперника.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2. Групповые действия: взаимодействие игроков внутри линии ( нападения и защиты) и между ними при приеме подачи</w:t>
      </w:r>
      <w:proofErr w:type="gramStart"/>
      <w:r w:rsidRPr="00894097">
        <w:rPr>
          <w:rFonts w:ascii="Times New Roman" w:hAnsi="Times New Roman" w:cs="Times New Roman"/>
          <w:sz w:val="28"/>
        </w:rPr>
        <w:t xml:space="preserve"> ,</w:t>
      </w:r>
      <w:proofErr w:type="gramEnd"/>
      <w:r w:rsidRPr="00894097">
        <w:rPr>
          <w:rFonts w:ascii="Times New Roman" w:hAnsi="Times New Roman" w:cs="Times New Roman"/>
          <w:sz w:val="28"/>
        </w:rPr>
        <w:t xml:space="preserve">нападающего удара и доигровке. 3. Командные действия: расстановка при приеме подачи; система игры в защите углом вперед с применением игровых действий. </w:t>
      </w:r>
    </w:p>
    <w:p w:rsidR="00316D98" w:rsidRPr="00316D98" w:rsidRDefault="00894097" w:rsidP="006C01AE">
      <w:pPr>
        <w:spacing w:after="0" w:line="259" w:lineRule="auto"/>
        <w:ind w:firstLine="709"/>
        <w:jc w:val="both"/>
        <w:rPr>
          <w:rFonts w:ascii="Times New Roman" w:hAnsi="Times New Roman" w:cs="Times New Roman"/>
          <w:sz w:val="28"/>
          <w:u w:val="single"/>
        </w:rPr>
      </w:pPr>
      <w:r w:rsidRPr="00316D98">
        <w:rPr>
          <w:rFonts w:ascii="Times New Roman" w:hAnsi="Times New Roman" w:cs="Times New Roman"/>
          <w:sz w:val="28"/>
          <w:u w:val="single"/>
        </w:rPr>
        <w:t xml:space="preserve">Интегральная подготовка.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1. Чередование упражнений на развитие физических каче</w:t>
      </w:r>
      <w:proofErr w:type="gramStart"/>
      <w:r w:rsidRPr="00894097">
        <w:rPr>
          <w:rFonts w:ascii="Times New Roman" w:hAnsi="Times New Roman" w:cs="Times New Roman"/>
          <w:sz w:val="28"/>
        </w:rPr>
        <w:t>ств пр</w:t>
      </w:r>
      <w:proofErr w:type="gramEnd"/>
      <w:r w:rsidRPr="00894097">
        <w:rPr>
          <w:rFonts w:ascii="Times New Roman" w:hAnsi="Times New Roman" w:cs="Times New Roman"/>
          <w:sz w:val="28"/>
        </w:rPr>
        <w:t xml:space="preserve">именительно к изученным техническим приемам и выполнение этих же приемов.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2. Чередование технических приемов в различных сочетаниях.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3. Чередование тактических действий в нападении и защите.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4. Многократное выполнение технических приемов по одному и в сочетаниях. </w:t>
      </w:r>
    </w:p>
    <w:p w:rsidR="00316D98" w:rsidRDefault="00316D98" w:rsidP="006C01AE">
      <w:pPr>
        <w:spacing w:after="0" w:line="259" w:lineRule="auto"/>
        <w:ind w:firstLine="709"/>
        <w:jc w:val="both"/>
        <w:rPr>
          <w:rFonts w:ascii="Times New Roman" w:hAnsi="Times New Roman" w:cs="Times New Roman"/>
          <w:sz w:val="28"/>
        </w:rPr>
      </w:pPr>
      <w:r>
        <w:rPr>
          <w:rFonts w:ascii="Times New Roman" w:hAnsi="Times New Roman" w:cs="Times New Roman"/>
          <w:sz w:val="28"/>
        </w:rPr>
        <w:t>5.</w:t>
      </w:r>
      <w:r w:rsidR="00894097" w:rsidRPr="00894097">
        <w:rPr>
          <w:rFonts w:ascii="Times New Roman" w:hAnsi="Times New Roman" w:cs="Times New Roman"/>
          <w:sz w:val="28"/>
        </w:rPr>
        <w:t xml:space="preserve"> Многократное выполнение тактических действий.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6. подготовительные игры с различными заданиями. </w:t>
      </w:r>
    </w:p>
    <w:p w:rsidR="00316D98"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 xml:space="preserve">7. Учебные Иры. </w:t>
      </w:r>
    </w:p>
    <w:p w:rsidR="00894097" w:rsidRPr="00894097" w:rsidRDefault="00894097" w:rsidP="006C01AE">
      <w:pPr>
        <w:spacing w:after="0" w:line="259" w:lineRule="auto"/>
        <w:ind w:firstLine="709"/>
        <w:jc w:val="both"/>
        <w:rPr>
          <w:rFonts w:ascii="Times New Roman" w:hAnsi="Times New Roman" w:cs="Times New Roman"/>
          <w:sz w:val="28"/>
        </w:rPr>
      </w:pPr>
      <w:r w:rsidRPr="00894097">
        <w:rPr>
          <w:rFonts w:ascii="Times New Roman" w:hAnsi="Times New Roman" w:cs="Times New Roman"/>
          <w:sz w:val="28"/>
        </w:rPr>
        <w:t>8. Календарные игры. Применение изученных технических и тактических приемов и тактических действий в соревновательных условиях.</w:t>
      </w:r>
    </w:p>
    <w:p w:rsidR="00894097" w:rsidRDefault="00894097" w:rsidP="007F469E">
      <w:pPr>
        <w:spacing w:after="0" w:line="259" w:lineRule="auto"/>
        <w:jc w:val="both"/>
      </w:pPr>
    </w:p>
    <w:p w:rsidR="00316D98" w:rsidRPr="00316D98" w:rsidRDefault="00316D98" w:rsidP="00316D98">
      <w:pPr>
        <w:spacing w:after="0" w:line="259" w:lineRule="auto"/>
        <w:jc w:val="center"/>
        <w:rPr>
          <w:rFonts w:ascii="Times New Roman" w:hAnsi="Times New Roman" w:cs="Times New Roman"/>
          <w:sz w:val="28"/>
          <w:u w:val="single"/>
        </w:rPr>
      </w:pPr>
      <w:r w:rsidRPr="00316D98">
        <w:rPr>
          <w:rFonts w:ascii="Times New Roman" w:hAnsi="Times New Roman" w:cs="Times New Roman"/>
          <w:sz w:val="28"/>
          <w:u w:val="single"/>
        </w:rPr>
        <w:t>Учебно-тренировочный этап первый – второй год подготовки.</w:t>
      </w:r>
    </w:p>
    <w:p w:rsidR="00894097" w:rsidRDefault="00894097" w:rsidP="007F469E">
      <w:pPr>
        <w:spacing w:after="0" w:line="259" w:lineRule="auto"/>
        <w:jc w:val="both"/>
      </w:pPr>
    </w:p>
    <w:p w:rsidR="00BC4636" w:rsidRDefault="00316D98" w:rsidP="007F469E">
      <w:pPr>
        <w:spacing w:after="0" w:line="259" w:lineRule="auto"/>
        <w:jc w:val="both"/>
        <w:rPr>
          <w:rFonts w:ascii="Times New Roman" w:hAnsi="Times New Roman" w:cs="Times New Roman"/>
          <w:sz w:val="28"/>
        </w:rPr>
      </w:pPr>
      <w:proofErr w:type="gramStart"/>
      <w:r w:rsidRPr="00BC4636">
        <w:rPr>
          <w:rFonts w:ascii="Times New Roman" w:hAnsi="Times New Roman" w:cs="Times New Roman"/>
          <w:sz w:val="28"/>
        </w:rPr>
        <w:t xml:space="preserve">Отличительной особенностью первого года обучения является стабильная специализированная подготовка с контингентом, в отобранным в процессе работы в группах начальной подготовки. </w:t>
      </w:r>
      <w:proofErr w:type="gramEnd"/>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На этом этапе важно добиться стабилизации состава учебных групп, воспитать стойкий интерес к волейболу, квалифицированно решать поставленные задачи.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Распределение времени на основные разделы подготовки на первом году обучения осуществляется в соответствии с конкретными задачами многолетней тренировки на основании указаний, имеющихся в объяснительной записке. В соответствии с этими указаниями происходит распределение учебного времени по видам подготовки при разработке документов текущего (годового) планирования, при этом учитывается работа спортивно-оздоровительного лагеря. В этом случае в связи с проведением лагерного сбора увеличивается количество часов занятий (до 24 часов в неделю), соответственно возрастает количество часов, отводимое на отдельные виды подготовки, и количество занятий.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Повышается значение интегральной подготовки. Это связано с необходимостью объединения (интеграции) эффекта отдельных компонентов тренировки (физической, технической, тактической) с целью ее реализации в условиях игровой деятельности.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lastRenderedPageBreak/>
        <w:t xml:space="preserve">С первого года обучения в тренировочных группах вводятся инструкторская и судейская практика. </w:t>
      </w:r>
    </w:p>
    <w:p w:rsidR="00BC4636" w:rsidRPr="00BC4636" w:rsidRDefault="00316D98" w:rsidP="007F469E">
      <w:pPr>
        <w:spacing w:after="0" w:line="259" w:lineRule="auto"/>
        <w:jc w:val="both"/>
        <w:rPr>
          <w:rFonts w:ascii="Times New Roman" w:hAnsi="Times New Roman" w:cs="Times New Roman"/>
          <w:sz w:val="28"/>
          <w:u w:val="single"/>
        </w:rPr>
      </w:pPr>
      <w:r w:rsidRPr="00BC4636">
        <w:rPr>
          <w:rFonts w:ascii="Times New Roman" w:hAnsi="Times New Roman" w:cs="Times New Roman"/>
          <w:sz w:val="28"/>
          <w:u w:val="single"/>
        </w:rPr>
        <w:t xml:space="preserve">Техника нападения.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Перемещения: прыжки на месте, у сетки, после перемещений и остановки; сочетание способов перемещения с остановками, прыжками, техническими приемами.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Передачи сверху двумя руками: в стену стоя, сидя, лежа, с изменением высоты и расстояния, в сочетании с перемещениями; на точность с применением приспособлений; чередование по высоте и расстоянию; из глубины площадки к сетке; стоя спиной в направлении передачи; с последующим падением и перекатом на бедро; в прыжке.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w:t>
      </w:r>
      <w:proofErr w:type="gramStart"/>
      <w:r w:rsidRPr="00BC4636">
        <w:rPr>
          <w:rFonts w:ascii="Times New Roman" w:hAnsi="Times New Roman" w:cs="Times New Roman"/>
          <w:sz w:val="28"/>
        </w:rPr>
        <w:t xml:space="preserve">Подачи: нижняя на точность, верхняя прямая 10-15 попыток, на точность в дальнюю и ближнюю половины площадки, соревнования на количество и точность. </w:t>
      </w:r>
      <w:proofErr w:type="gramEnd"/>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4. </w:t>
      </w:r>
      <w:proofErr w:type="gramStart"/>
      <w:r w:rsidRPr="00BC4636">
        <w:rPr>
          <w:rFonts w:ascii="Times New Roman" w:hAnsi="Times New Roman" w:cs="Times New Roman"/>
          <w:sz w:val="28"/>
        </w:rPr>
        <w:t xml:space="preserve">Нападающие удары: прямой удар сильнейшей рукой из зон 4, 3, 2 с различной по высоте и расстоянию передач у сетки и из глубины площадки; прямой удар слабейшей рукой с переводом. </w:t>
      </w:r>
      <w:proofErr w:type="gramEnd"/>
    </w:p>
    <w:p w:rsidR="00BC4636" w:rsidRPr="00BC4636" w:rsidRDefault="00316D98" w:rsidP="007F469E">
      <w:pPr>
        <w:spacing w:after="0" w:line="259" w:lineRule="auto"/>
        <w:jc w:val="both"/>
        <w:rPr>
          <w:rFonts w:ascii="Times New Roman" w:hAnsi="Times New Roman" w:cs="Times New Roman"/>
          <w:sz w:val="28"/>
          <w:u w:val="single"/>
        </w:rPr>
      </w:pPr>
      <w:r w:rsidRPr="00BC4636">
        <w:rPr>
          <w:rFonts w:ascii="Times New Roman" w:hAnsi="Times New Roman" w:cs="Times New Roman"/>
          <w:sz w:val="28"/>
          <w:u w:val="single"/>
        </w:rPr>
        <w:t xml:space="preserve">Техника защиты.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Перемещения и стойки: стойка, скачок </w:t>
      </w:r>
      <w:proofErr w:type="gramStart"/>
      <w:r w:rsidRPr="00BC4636">
        <w:rPr>
          <w:rFonts w:ascii="Times New Roman" w:hAnsi="Times New Roman" w:cs="Times New Roman"/>
          <w:sz w:val="28"/>
        </w:rPr>
        <w:t>в право</w:t>
      </w:r>
      <w:proofErr w:type="gramEnd"/>
      <w:r w:rsidRPr="00BC4636">
        <w:rPr>
          <w:rFonts w:ascii="Times New Roman" w:hAnsi="Times New Roman" w:cs="Times New Roman"/>
          <w:sz w:val="28"/>
        </w:rPr>
        <w:t xml:space="preserve">, в лево, назад, падения и перекаты после падения – на месте и после перемещений, сочетание способов перемещений, перемещений и падений с техническими приемами защиты.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Прием мяча: сверху двумя руками после нижней подачи, снизу двумя руками нижней и верхней прямой подачи, от передачи через сетку в прыжке; нападающего удара в парах, через сетку на точность; снизу одной рукой с выпадом в сторону с последующим падением; прием отскочившего от сетки мяча.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3. Блокирование: одиночные в зонах 3,2,4, стоя на подставке нападающий удар по мячу, подброшенному партнером и с пер</w:t>
      </w:r>
      <w:r w:rsidR="00BC4636">
        <w:rPr>
          <w:rFonts w:ascii="Times New Roman" w:hAnsi="Times New Roman" w:cs="Times New Roman"/>
          <w:sz w:val="28"/>
        </w:rPr>
        <w:t xml:space="preserve">едач; блокирование в прыжке с </w:t>
      </w:r>
      <w:r w:rsidRPr="00BC4636">
        <w:rPr>
          <w:rFonts w:ascii="Times New Roman" w:hAnsi="Times New Roman" w:cs="Times New Roman"/>
          <w:sz w:val="28"/>
        </w:rPr>
        <w:t xml:space="preserve"> площадки; блокирование нападающего удара с различных передач по высоте; блокирование удара с переводом в право, поочередно прямых и с переводом</w:t>
      </w:r>
      <w:proofErr w:type="gramStart"/>
      <w:r w:rsidRPr="00BC4636">
        <w:rPr>
          <w:rFonts w:ascii="Times New Roman" w:hAnsi="Times New Roman" w:cs="Times New Roman"/>
          <w:sz w:val="28"/>
        </w:rPr>
        <w:t xml:space="preserve"> .</w:t>
      </w:r>
      <w:proofErr w:type="gramEnd"/>
      <w:r w:rsidRPr="00BC4636">
        <w:rPr>
          <w:rFonts w:ascii="Times New Roman" w:hAnsi="Times New Roman" w:cs="Times New Roman"/>
          <w:sz w:val="28"/>
        </w:rPr>
        <w:t xml:space="preserve"> </w:t>
      </w:r>
    </w:p>
    <w:p w:rsidR="00BC4636" w:rsidRPr="00BC4636" w:rsidRDefault="00316D98" w:rsidP="007F469E">
      <w:pPr>
        <w:spacing w:after="0" w:line="259" w:lineRule="auto"/>
        <w:jc w:val="both"/>
        <w:rPr>
          <w:rFonts w:ascii="Times New Roman" w:hAnsi="Times New Roman" w:cs="Times New Roman"/>
          <w:sz w:val="28"/>
          <w:u w:val="single"/>
        </w:rPr>
      </w:pPr>
      <w:r w:rsidRPr="00BC4636">
        <w:rPr>
          <w:rFonts w:ascii="Times New Roman" w:hAnsi="Times New Roman" w:cs="Times New Roman"/>
          <w:sz w:val="28"/>
          <w:u w:val="single"/>
        </w:rPr>
        <w:t xml:space="preserve">Тактика нападения.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Индивидуальные действия: выбор места для выполнения второй передачи, нападающего удара, подачи; выбор способа отбивания мяча через сетку; вторая передача нападающему, имитация второй передачи и обман через сетку; имитация нападающего удара и обман.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Групповые действия: взаимодействие игроков передней линии при второй передаче; игроков задней и передней линий.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Командные действия: система игры со второй передачи игрока передней линии. </w:t>
      </w:r>
    </w:p>
    <w:p w:rsidR="00BC4636" w:rsidRPr="00BC4636" w:rsidRDefault="00316D98" w:rsidP="007F469E">
      <w:pPr>
        <w:spacing w:after="0" w:line="259" w:lineRule="auto"/>
        <w:jc w:val="both"/>
        <w:rPr>
          <w:rFonts w:ascii="Times New Roman" w:hAnsi="Times New Roman" w:cs="Times New Roman"/>
          <w:sz w:val="28"/>
          <w:u w:val="single"/>
        </w:rPr>
      </w:pPr>
      <w:r w:rsidRPr="00BC4636">
        <w:rPr>
          <w:rFonts w:ascii="Times New Roman" w:hAnsi="Times New Roman" w:cs="Times New Roman"/>
          <w:sz w:val="28"/>
          <w:u w:val="single"/>
        </w:rPr>
        <w:t xml:space="preserve">Тактика защиты.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lastRenderedPageBreak/>
        <w:t xml:space="preserve">1. Индивидуальные действия: выбор места при приеме подач, при блокировании, при страховке партнера, блокирующих, нападающих; выбор способа приема мяча от обманных приемов, от нападающих ударов; блокирование определенного направления.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Групповые действия: взаимодействие игроков задней линии при приеме подаче, нападающих ударов обманных приемов; взаимодействие игроков передней линии при выполнении блокирования, при приеме нападающих ударов и обманов.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Командные действия: расположение игроков при приеме подачи; системе игры «углом вперед» с применением групповых действий изученных ранее. </w:t>
      </w:r>
      <w:r w:rsidRPr="00BC4636">
        <w:rPr>
          <w:rFonts w:ascii="Times New Roman" w:hAnsi="Times New Roman" w:cs="Times New Roman"/>
          <w:sz w:val="28"/>
          <w:u w:val="single"/>
        </w:rPr>
        <w:t>Интегральная подготовка.</w:t>
      </w:r>
      <w:r w:rsidRPr="00BC4636">
        <w:rPr>
          <w:rFonts w:ascii="Times New Roman" w:hAnsi="Times New Roman" w:cs="Times New Roman"/>
          <w:sz w:val="28"/>
        </w:rPr>
        <w:t xml:space="preserve">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Чередование подготовительных и подводящих упражнений к техническим приемам.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Чередование подготовительных упражнений для развития специальных качеств и выполнений изученных технических приемов.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Чередование технических приемов в нападении, в защите, в нападении и защите.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4. Чередование индивидуальных, групповых, командных тактических действий в нападении, в защите, в нападении и защите.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5. Многократное выполнение изученных технических и тактических приемов.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6. Изученные игры с заданиями.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7. Контрольные и календарные игры. </w:t>
      </w:r>
    </w:p>
    <w:p w:rsidR="00BC4636" w:rsidRDefault="00BC4636" w:rsidP="007F469E">
      <w:pPr>
        <w:spacing w:after="0" w:line="259" w:lineRule="auto"/>
        <w:jc w:val="both"/>
        <w:rPr>
          <w:rFonts w:ascii="Times New Roman" w:hAnsi="Times New Roman" w:cs="Times New Roman"/>
          <w:sz w:val="28"/>
        </w:rPr>
      </w:pPr>
    </w:p>
    <w:p w:rsidR="00A10E4D" w:rsidRDefault="00A10E4D" w:rsidP="00BC4636">
      <w:pPr>
        <w:spacing w:after="0" w:line="259" w:lineRule="auto"/>
        <w:jc w:val="center"/>
        <w:rPr>
          <w:rFonts w:ascii="Times New Roman" w:hAnsi="Times New Roman" w:cs="Times New Roman"/>
          <w:sz w:val="28"/>
          <w:u w:val="single"/>
        </w:rPr>
      </w:pPr>
    </w:p>
    <w:p w:rsidR="00BC4636" w:rsidRPr="00BC4636" w:rsidRDefault="00316D98" w:rsidP="00BC4636">
      <w:pPr>
        <w:spacing w:after="0" w:line="259" w:lineRule="auto"/>
        <w:jc w:val="center"/>
        <w:rPr>
          <w:rFonts w:ascii="Times New Roman" w:hAnsi="Times New Roman" w:cs="Times New Roman"/>
          <w:sz w:val="28"/>
          <w:u w:val="single"/>
        </w:rPr>
      </w:pPr>
      <w:r w:rsidRPr="00BC4636">
        <w:rPr>
          <w:rFonts w:ascii="Times New Roman" w:hAnsi="Times New Roman" w:cs="Times New Roman"/>
          <w:sz w:val="28"/>
          <w:u w:val="single"/>
        </w:rPr>
        <w:t>Учебно-тренировочный этап третий год подготовки.</w:t>
      </w:r>
    </w:p>
    <w:p w:rsidR="00BC4636" w:rsidRDefault="00BC4636" w:rsidP="007F469E">
      <w:pPr>
        <w:spacing w:after="0" w:line="259" w:lineRule="auto"/>
        <w:jc w:val="both"/>
        <w:rPr>
          <w:rFonts w:ascii="Times New Roman" w:hAnsi="Times New Roman" w:cs="Times New Roman"/>
          <w:sz w:val="28"/>
        </w:rPr>
      </w:pPr>
    </w:p>
    <w:p w:rsidR="00BC4636" w:rsidRDefault="00316D98" w:rsidP="007F469E">
      <w:pPr>
        <w:spacing w:after="0" w:line="259" w:lineRule="auto"/>
        <w:jc w:val="both"/>
        <w:rPr>
          <w:rFonts w:ascii="Times New Roman" w:hAnsi="Times New Roman" w:cs="Times New Roman"/>
          <w:sz w:val="28"/>
        </w:rPr>
      </w:pPr>
      <w:proofErr w:type="gramStart"/>
      <w:r w:rsidRPr="00BC4636">
        <w:rPr>
          <w:rFonts w:ascii="Times New Roman" w:hAnsi="Times New Roman" w:cs="Times New Roman"/>
          <w:sz w:val="28"/>
        </w:rPr>
        <w:t>На третьем году обучения занимающиеся достигают достаточно высокого уровня физической подготовленности, прочно овладевают основами техники и тактики игры, приобретают определенные игровые навыки, что позволяет ставить вопрос о достижении в определенные сроки годичного цикла высокой спортивной формы.</w:t>
      </w:r>
      <w:proofErr w:type="gramEnd"/>
      <w:r w:rsidRPr="00BC4636">
        <w:rPr>
          <w:rFonts w:ascii="Times New Roman" w:hAnsi="Times New Roman" w:cs="Times New Roman"/>
          <w:sz w:val="28"/>
        </w:rPr>
        <w:t xml:space="preserve"> Поэтому с третьего года обучения вводиться периодизация учебно-тренировочного процесса.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Занятия проводятся не менее 5 раз в неделю и продолжительность некоторых из них увеличиваются. </w:t>
      </w:r>
    </w:p>
    <w:p w:rsidR="00BC4636" w:rsidRPr="00BC4636" w:rsidRDefault="00316D98" w:rsidP="007F469E">
      <w:pPr>
        <w:spacing w:after="0" w:line="259" w:lineRule="auto"/>
        <w:jc w:val="both"/>
        <w:rPr>
          <w:rFonts w:ascii="Times New Roman" w:hAnsi="Times New Roman" w:cs="Times New Roman"/>
          <w:sz w:val="28"/>
          <w:u w:val="single"/>
        </w:rPr>
      </w:pPr>
      <w:r w:rsidRPr="00BC4636">
        <w:rPr>
          <w:rFonts w:ascii="Times New Roman" w:hAnsi="Times New Roman" w:cs="Times New Roman"/>
          <w:sz w:val="28"/>
          <w:u w:val="single"/>
        </w:rPr>
        <w:t xml:space="preserve">Техника нападения.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1. Перемещение: сочетание способов перемещ</w:t>
      </w:r>
      <w:r w:rsidR="00BC4636">
        <w:rPr>
          <w:rFonts w:ascii="Times New Roman" w:hAnsi="Times New Roman" w:cs="Times New Roman"/>
          <w:sz w:val="28"/>
        </w:rPr>
        <w:t>ения на максимальной скорости.</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Передачи: сверху двумя руками в прыжке с собственного подбрасывания, с места, после перемещения, с набрасыванием партнера, на точность в пределах границ площадки; с падением, чередования способов передачи мяча.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lastRenderedPageBreak/>
        <w:t xml:space="preserve">3. </w:t>
      </w:r>
      <w:proofErr w:type="gramStart"/>
      <w:r w:rsidRPr="00BC4636">
        <w:rPr>
          <w:rFonts w:ascii="Times New Roman" w:hAnsi="Times New Roman" w:cs="Times New Roman"/>
          <w:sz w:val="28"/>
        </w:rPr>
        <w:t xml:space="preserve">Подачи: верхняя прямая подачи с различной силой; через сетку в три продольные зоны 6 – 3, 1 – 2, 5 – 4; подачи на точность. </w:t>
      </w:r>
      <w:proofErr w:type="gramEnd"/>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4. </w:t>
      </w:r>
      <w:proofErr w:type="gramStart"/>
      <w:r w:rsidRPr="00BC4636">
        <w:rPr>
          <w:rFonts w:ascii="Times New Roman" w:hAnsi="Times New Roman" w:cs="Times New Roman"/>
          <w:sz w:val="28"/>
        </w:rPr>
        <w:t>Нападающие удары: прямой нападающий удар из зон 4,3,2 с различных передач; при противодействии блокирующих, стоящих на подставках; с передачей назад за голову; удары с переводом с поворотом туловища вправо; удар из зон 2,4 мимо имитируемого блока; имитация нападающего удара и выполнение обманного удара; удар с переводом по мячу на амортизаторах, по мячу в держателе, наброшенному партнеру;</w:t>
      </w:r>
      <w:proofErr w:type="gramEnd"/>
      <w:r w:rsidRPr="00BC4636">
        <w:rPr>
          <w:rFonts w:ascii="Times New Roman" w:hAnsi="Times New Roman" w:cs="Times New Roman"/>
          <w:sz w:val="28"/>
        </w:rPr>
        <w:t xml:space="preserve"> с удаленных от сетки передач. </w:t>
      </w:r>
      <w:r w:rsidRPr="00BC4636">
        <w:rPr>
          <w:rFonts w:ascii="Times New Roman" w:hAnsi="Times New Roman" w:cs="Times New Roman"/>
          <w:sz w:val="28"/>
          <w:u w:val="single"/>
        </w:rPr>
        <w:t>Техника защиты.</w:t>
      </w:r>
      <w:r w:rsidRPr="00BC4636">
        <w:rPr>
          <w:rFonts w:ascii="Times New Roman" w:hAnsi="Times New Roman" w:cs="Times New Roman"/>
          <w:sz w:val="28"/>
        </w:rPr>
        <w:t xml:space="preserve">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Перемещения и стойки: сочетания способов перемещений, падений и стоек с техническими приемами игры в защите; сочетания с падениями остановками и выполнением приемов мяча.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w:t>
      </w:r>
      <w:proofErr w:type="gramStart"/>
      <w:r w:rsidRPr="00BC4636">
        <w:rPr>
          <w:rFonts w:ascii="Times New Roman" w:hAnsi="Times New Roman" w:cs="Times New Roman"/>
          <w:sz w:val="28"/>
        </w:rPr>
        <w:t xml:space="preserve">Прием мяча: сверху двумя руками верхней подачи; снизу двумя руками, первой передачи на точность; верхней прямой подачи и первая передача в зону нападения; нападающего удара; от передачи через сетку в прыжке; снизу одной рукой с падением; снизу двумя руками с падением; чередование способов приемов мяча в зависимости от направления и скорости полета мяча. </w:t>
      </w:r>
      <w:proofErr w:type="gramEnd"/>
    </w:p>
    <w:p w:rsidR="00A10E4D" w:rsidRPr="006C01AE"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Блокирование: одиночного прямого нападающего удара по ходу, из двух зон в известном направлении стоя на подставке и в прыжке с площадки; ударов из одной зоны в двух направлениях ударов с переводом вправо; групповое блокирование вдвоем ударов по ходу. </w:t>
      </w:r>
    </w:p>
    <w:p w:rsidR="00BC4636" w:rsidRPr="00BC4636" w:rsidRDefault="00316D98" w:rsidP="007F469E">
      <w:pPr>
        <w:spacing w:after="0" w:line="259" w:lineRule="auto"/>
        <w:jc w:val="both"/>
        <w:rPr>
          <w:rFonts w:ascii="Times New Roman" w:hAnsi="Times New Roman" w:cs="Times New Roman"/>
          <w:sz w:val="28"/>
          <w:u w:val="single"/>
        </w:rPr>
      </w:pPr>
      <w:r w:rsidRPr="00BC4636">
        <w:rPr>
          <w:rFonts w:ascii="Times New Roman" w:hAnsi="Times New Roman" w:cs="Times New Roman"/>
          <w:sz w:val="28"/>
          <w:u w:val="single"/>
        </w:rPr>
        <w:t xml:space="preserve">Тактика нападения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w:t>
      </w:r>
      <w:proofErr w:type="gramStart"/>
      <w:r w:rsidRPr="00BC4636">
        <w:rPr>
          <w:rFonts w:ascii="Times New Roman" w:hAnsi="Times New Roman" w:cs="Times New Roman"/>
          <w:sz w:val="28"/>
        </w:rPr>
        <w:t>Индивидуальные действия: выбор места для выполнения второй передачи у сетки и из глубины площадки для нападающего удара; для выполнения подачи и нападающего удара; подачи на игроков, слабо владеющих навыками приема, вышедших после замены; отбивание мяча через сетку нападающим ударом; имитация второй передачи и «обман» в прыжке; имитация нападающего удара и «обман»;</w:t>
      </w:r>
      <w:proofErr w:type="gramEnd"/>
      <w:r w:rsidRPr="00BC4636">
        <w:rPr>
          <w:rFonts w:ascii="Times New Roman" w:hAnsi="Times New Roman" w:cs="Times New Roman"/>
          <w:sz w:val="28"/>
        </w:rPr>
        <w:t xml:space="preserve"> чередование способов нападающего удара.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w:t>
      </w:r>
      <w:proofErr w:type="gramStart"/>
      <w:r w:rsidRPr="00BC4636">
        <w:rPr>
          <w:rFonts w:ascii="Times New Roman" w:hAnsi="Times New Roman" w:cs="Times New Roman"/>
          <w:sz w:val="28"/>
        </w:rPr>
        <w:t xml:space="preserve">Групповые действия: взаимодействие игроков передней линии при второй передаче в условиях различных по характеру первых и вторых передач; взаимодействие игроков передней и задней линии при первой передаче; игроков зон 6, 5, 1 с игроком зоны 2 при приеме верхних подач для выполнения второй передачи, в </w:t>
      </w:r>
      <w:proofErr w:type="spellStart"/>
      <w:r w:rsidRPr="00BC4636">
        <w:rPr>
          <w:rFonts w:ascii="Times New Roman" w:hAnsi="Times New Roman" w:cs="Times New Roman"/>
          <w:sz w:val="28"/>
        </w:rPr>
        <w:t>доигровках</w:t>
      </w:r>
      <w:proofErr w:type="spellEnd"/>
      <w:r w:rsidRPr="00BC4636">
        <w:rPr>
          <w:rFonts w:ascii="Times New Roman" w:hAnsi="Times New Roman" w:cs="Times New Roman"/>
          <w:sz w:val="28"/>
        </w:rPr>
        <w:t xml:space="preserve">, для нападающего удара и передачи в прыжке. </w:t>
      </w:r>
      <w:proofErr w:type="gramEnd"/>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Командные действия: система игры через игрока передней линии, первая передача, когда соперник направляет мяч через сетку без удара. </w:t>
      </w:r>
    </w:p>
    <w:p w:rsidR="00BC4636" w:rsidRPr="00BC4636" w:rsidRDefault="00316D98" w:rsidP="007F469E">
      <w:pPr>
        <w:spacing w:after="0" w:line="259" w:lineRule="auto"/>
        <w:jc w:val="both"/>
        <w:rPr>
          <w:rFonts w:ascii="Times New Roman" w:hAnsi="Times New Roman" w:cs="Times New Roman"/>
          <w:sz w:val="28"/>
          <w:u w:val="single"/>
        </w:rPr>
      </w:pPr>
      <w:r w:rsidRPr="00BC4636">
        <w:rPr>
          <w:rFonts w:ascii="Times New Roman" w:hAnsi="Times New Roman" w:cs="Times New Roman"/>
          <w:sz w:val="28"/>
          <w:u w:val="single"/>
        </w:rPr>
        <w:t xml:space="preserve">Тактика защиты.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Индивидуальные действия: выбор места при приеме подач различными способами, нападающих и обманных ударов через сетку в прыжке; при страховке партнера, принимающего мяч, блокирующего, нападающего; </w:t>
      </w:r>
      <w:r w:rsidRPr="00BC4636">
        <w:rPr>
          <w:rFonts w:ascii="Times New Roman" w:hAnsi="Times New Roman" w:cs="Times New Roman"/>
          <w:sz w:val="28"/>
        </w:rPr>
        <w:lastRenderedPageBreak/>
        <w:t xml:space="preserve">выбор способа приема мяча в доигровке и при обманных приемах нападения; зонное блокирование.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Групповые действия: взаимодействие игроков задней линии между собой при приеме трудных мячей от подач, нападающих ударов, обманных действий; взаимодействие игроков передней линии: двух игроков не участвующих в блокировании с блокирующим, двух игроков при блокировании, игроков задней линии </w:t>
      </w:r>
      <w:proofErr w:type="gramStart"/>
      <w:r w:rsidRPr="00BC4636">
        <w:rPr>
          <w:rFonts w:ascii="Times New Roman" w:hAnsi="Times New Roman" w:cs="Times New Roman"/>
          <w:sz w:val="28"/>
        </w:rPr>
        <w:t>с</w:t>
      </w:r>
      <w:proofErr w:type="gramEnd"/>
      <w:r w:rsidRPr="00BC4636">
        <w:rPr>
          <w:rFonts w:ascii="Times New Roman" w:hAnsi="Times New Roman" w:cs="Times New Roman"/>
          <w:sz w:val="28"/>
        </w:rPr>
        <w:t xml:space="preserve"> блокирующими.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Командные действия: расположение игроков при приеме подач в дальние и ближние зоны, после приема игроки передней линии меняются между собой местами; система игры при приеме мяча от соперника «углом вперед»; переключение защитных действий к нападающим со второй передачи через игрока передней линии. </w:t>
      </w:r>
    </w:p>
    <w:p w:rsidR="00BC4636" w:rsidRPr="00BC4636" w:rsidRDefault="00316D98" w:rsidP="007F469E">
      <w:pPr>
        <w:spacing w:after="0" w:line="259" w:lineRule="auto"/>
        <w:jc w:val="both"/>
        <w:rPr>
          <w:rFonts w:ascii="Times New Roman" w:hAnsi="Times New Roman" w:cs="Times New Roman"/>
          <w:sz w:val="28"/>
          <w:u w:val="single"/>
        </w:rPr>
      </w:pPr>
      <w:r w:rsidRPr="00BC4636">
        <w:rPr>
          <w:rFonts w:ascii="Times New Roman" w:hAnsi="Times New Roman" w:cs="Times New Roman"/>
          <w:sz w:val="28"/>
          <w:u w:val="single"/>
        </w:rPr>
        <w:t xml:space="preserve">Интегральная подготовка.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Упражнения для совершенствования навыков технических приемов посредством многократного их выполнения.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w:t>
      </w:r>
      <w:proofErr w:type="gramStart"/>
      <w:r w:rsidRPr="00BC4636">
        <w:rPr>
          <w:rFonts w:ascii="Times New Roman" w:hAnsi="Times New Roman" w:cs="Times New Roman"/>
          <w:sz w:val="28"/>
        </w:rPr>
        <w:t xml:space="preserve">Переключение в выполнении технических приемов нападения, защиты, нападения и защиты: пода – прием, нападающий удар – блокирование, передача – прием. </w:t>
      </w:r>
      <w:proofErr w:type="gramEnd"/>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Переключение выполнения тактических действий в нападении и защите.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4. Учебные игры.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5. Контрольные, календарные игры с установкой на игру. Разбор игр. </w:t>
      </w:r>
    </w:p>
    <w:p w:rsidR="00BC4636" w:rsidRDefault="00BC4636" w:rsidP="00BC4636">
      <w:pPr>
        <w:spacing w:after="0" w:line="259" w:lineRule="auto"/>
        <w:jc w:val="center"/>
        <w:rPr>
          <w:rFonts w:ascii="Times New Roman" w:hAnsi="Times New Roman" w:cs="Times New Roman"/>
          <w:sz w:val="28"/>
          <w:u w:val="single"/>
        </w:rPr>
      </w:pPr>
    </w:p>
    <w:p w:rsidR="00BC4636" w:rsidRDefault="00316D98" w:rsidP="00BC4636">
      <w:pPr>
        <w:spacing w:after="0" w:line="259" w:lineRule="auto"/>
        <w:jc w:val="center"/>
        <w:rPr>
          <w:rFonts w:ascii="Times New Roman" w:hAnsi="Times New Roman" w:cs="Times New Roman"/>
          <w:sz w:val="28"/>
          <w:u w:val="single"/>
        </w:rPr>
      </w:pPr>
      <w:r w:rsidRPr="00BC4636">
        <w:rPr>
          <w:rFonts w:ascii="Times New Roman" w:hAnsi="Times New Roman" w:cs="Times New Roman"/>
          <w:sz w:val="28"/>
          <w:u w:val="single"/>
        </w:rPr>
        <w:t>Учебно-тренировочный этап четвертый год подготовки.</w:t>
      </w:r>
    </w:p>
    <w:p w:rsidR="00BC4636" w:rsidRPr="00BC4636" w:rsidRDefault="00BC4636" w:rsidP="00BC4636">
      <w:pPr>
        <w:spacing w:after="0" w:line="259" w:lineRule="auto"/>
        <w:jc w:val="center"/>
        <w:rPr>
          <w:rFonts w:ascii="Times New Roman" w:hAnsi="Times New Roman" w:cs="Times New Roman"/>
          <w:sz w:val="28"/>
          <w:u w:val="single"/>
        </w:rPr>
      </w:pP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На четвертом году обучения в тренировочных группах подготовленность учащихся достигает достаточно высокого уровня. Участие в ответственных соревнованиях требует высокого уровня проявления двигательного потенциала и технико-тактического арсенала в сложных условиях игровой – соревновательной деятельности.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В этой связи при распределении объемов компонентов тренировки основное внимание сосредотачивается на технической</w:t>
      </w:r>
      <w:proofErr w:type="gramStart"/>
      <w:r w:rsidRPr="00BC4636">
        <w:rPr>
          <w:rFonts w:ascii="Times New Roman" w:hAnsi="Times New Roman" w:cs="Times New Roman"/>
          <w:sz w:val="28"/>
        </w:rPr>
        <w:t xml:space="preserve"> ,</w:t>
      </w:r>
      <w:proofErr w:type="gramEnd"/>
      <w:r w:rsidRPr="00BC4636">
        <w:rPr>
          <w:rFonts w:ascii="Times New Roman" w:hAnsi="Times New Roman" w:cs="Times New Roman"/>
          <w:sz w:val="28"/>
        </w:rPr>
        <w:t xml:space="preserve"> тактической и интегральной подготовках. Внимание к интегральной подготовке вызвано, с одной стороны, тем, что игра предъявляет повышенные требования к реализации всех сторон подготовки в их единстве, а с другой стороны, высокий уровень овладения приемами техники и тактическими действиями создает благоприятные предпосылки для успешного их совершенствования в сложных игровых условиях. </w:t>
      </w:r>
    </w:p>
    <w:p w:rsidR="00BC4636" w:rsidRPr="00BC4636" w:rsidRDefault="00316D98" w:rsidP="007F469E">
      <w:pPr>
        <w:spacing w:after="0" w:line="259" w:lineRule="auto"/>
        <w:jc w:val="both"/>
        <w:rPr>
          <w:rFonts w:ascii="Times New Roman" w:hAnsi="Times New Roman" w:cs="Times New Roman"/>
          <w:sz w:val="28"/>
          <w:u w:val="single"/>
        </w:rPr>
      </w:pPr>
      <w:r w:rsidRPr="00BC4636">
        <w:rPr>
          <w:rFonts w:ascii="Times New Roman" w:hAnsi="Times New Roman" w:cs="Times New Roman"/>
          <w:sz w:val="28"/>
          <w:u w:val="single"/>
        </w:rPr>
        <w:t xml:space="preserve">Техника нападения.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Перемещение: сочетание способов перемещений, исходных положений, стоек, падений и прыжков в ответ на сигналы; сочетание стоек и перемещений с техническими приемами.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lastRenderedPageBreak/>
        <w:t xml:space="preserve">2. Передачи: сверху двумя руками в прыжке собственного подбрасывания, с места, после перемещения, с набрасыванием партнера, на точность в пределах границ площадки; с падением, чередования способов передачи мяча. </w:t>
      </w:r>
      <w:proofErr w:type="gramStart"/>
      <w:r w:rsidRPr="00BC4636">
        <w:rPr>
          <w:rFonts w:ascii="Times New Roman" w:hAnsi="Times New Roman" w:cs="Times New Roman"/>
          <w:sz w:val="28"/>
        </w:rPr>
        <w:t xml:space="preserve">Подачи: верхняя прямая подачи с различной силой; через сетку в три продольные зоны 6 – 3, 1 – 2, 5 – 4; подачи на точность. </w:t>
      </w:r>
      <w:proofErr w:type="gramEnd"/>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Нападающий удар: нападающий удар с передачей в прыжке; нападающий удар с поворотом туловища; имитация замахов и передача в прыжке через сетку в зону нападения; нападающий удар с переводом без поворота туловища. </w:t>
      </w:r>
    </w:p>
    <w:p w:rsidR="00BC4636" w:rsidRPr="00BC4636" w:rsidRDefault="00316D98" w:rsidP="007F469E">
      <w:pPr>
        <w:spacing w:after="0" w:line="259" w:lineRule="auto"/>
        <w:jc w:val="both"/>
        <w:rPr>
          <w:rFonts w:ascii="Times New Roman" w:hAnsi="Times New Roman" w:cs="Times New Roman"/>
          <w:sz w:val="28"/>
          <w:u w:val="single"/>
        </w:rPr>
      </w:pPr>
      <w:r w:rsidRPr="00BC4636">
        <w:rPr>
          <w:rFonts w:ascii="Times New Roman" w:hAnsi="Times New Roman" w:cs="Times New Roman"/>
          <w:sz w:val="28"/>
          <w:u w:val="single"/>
        </w:rPr>
        <w:t xml:space="preserve">Техника защиты.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1.Перещение сочетание способов перемещений и падений с техническими приемами игры в защите; способов перемещений с прыжками; перемещений с блокированием.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Прием мяча: сверху, снизу двумя руками от нападающих ударов средней силы на точность, снизу одной рукой после перемещения. </w:t>
      </w:r>
    </w:p>
    <w:p w:rsidR="00BC4636" w:rsidRPr="00BC4636" w:rsidRDefault="00316D98" w:rsidP="007F469E">
      <w:pPr>
        <w:spacing w:after="0" w:line="259" w:lineRule="auto"/>
        <w:jc w:val="both"/>
        <w:rPr>
          <w:rFonts w:ascii="Times New Roman" w:hAnsi="Times New Roman" w:cs="Times New Roman"/>
          <w:sz w:val="28"/>
          <w:u w:val="single"/>
        </w:rPr>
      </w:pPr>
      <w:r w:rsidRPr="00BC4636">
        <w:rPr>
          <w:rFonts w:ascii="Times New Roman" w:hAnsi="Times New Roman" w:cs="Times New Roman"/>
          <w:sz w:val="28"/>
          <w:u w:val="single"/>
        </w:rPr>
        <w:t xml:space="preserve">Тактика нападения. </w:t>
      </w:r>
    </w:p>
    <w:p w:rsidR="00BC4636"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w:t>
      </w:r>
      <w:proofErr w:type="gramStart"/>
      <w:r w:rsidRPr="00BC4636">
        <w:rPr>
          <w:rFonts w:ascii="Times New Roman" w:hAnsi="Times New Roman" w:cs="Times New Roman"/>
          <w:sz w:val="28"/>
        </w:rPr>
        <w:t>Индивидуальные действия: выбор места для вторых передач, различных по высоте и расстоянию, стоя на площадке и в прыжке; для нападающего удара с различных передач; чередование подач в дальние и ближние зоны, на силу и точность; подача на игрока, слабо владеющего навыками приема, вышедшего после замены; передача двум нападающим на линии с применением отвлекающих действие руками, туловищем;</w:t>
      </w:r>
      <w:proofErr w:type="gramEnd"/>
      <w:r w:rsidRPr="00BC4636">
        <w:rPr>
          <w:rFonts w:ascii="Times New Roman" w:hAnsi="Times New Roman" w:cs="Times New Roman"/>
          <w:sz w:val="28"/>
        </w:rPr>
        <w:t xml:space="preserve"> чередование способов нападающего удара. </w:t>
      </w:r>
    </w:p>
    <w:p w:rsidR="00167C54" w:rsidRDefault="00BC4636" w:rsidP="007F469E">
      <w:pPr>
        <w:spacing w:after="0" w:line="259" w:lineRule="auto"/>
        <w:jc w:val="both"/>
        <w:rPr>
          <w:rFonts w:ascii="Times New Roman" w:hAnsi="Times New Roman" w:cs="Times New Roman"/>
          <w:sz w:val="28"/>
        </w:rPr>
      </w:pPr>
      <w:r>
        <w:rPr>
          <w:rFonts w:ascii="Times New Roman" w:hAnsi="Times New Roman" w:cs="Times New Roman"/>
          <w:sz w:val="28"/>
        </w:rPr>
        <w:t>2</w:t>
      </w:r>
      <w:r w:rsidR="00316D98" w:rsidRPr="00BC4636">
        <w:rPr>
          <w:rFonts w:ascii="Times New Roman" w:hAnsi="Times New Roman" w:cs="Times New Roman"/>
          <w:sz w:val="28"/>
        </w:rPr>
        <w:t xml:space="preserve">. </w:t>
      </w:r>
      <w:proofErr w:type="gramStart"/>
      <w:r w:rsidR="00316D98" w:rsidRPr="00BC4636">
        <w:rPr>
          <w:rFonts w:ascii="Times New Roman" w:hAnsi="Times New Roman" w:cs="Times New Roman"/>
          <w:sz w:val="28"/>
        </w:rPr>
        <w:t>Групповые действия: взаимодействие игрока зоны 4 с игроком зоны 2 при второй передаче; игрока зоны 3 с игроками зон 4 и 2 при скрестном перемещении в зонах – из центра на край сетки; игрока зоны 3 с игроком зоны 4 в условиях чередования передач, различных по высоте и расстоянию, стоя лицом и спиной в направлении передачи;</w:t>
      </w:r>
      <w:proofErr w:type="gramEnd"/>
      <w:r w:rsidR="00316D98" w:rsidRPr="00BC4636">
        <w:rPr>
          <w:rFonts w:ascii="Times New Roman" w:hAnsi="Times New Roman" w:cs="Times New Roman"/>
          <w:sz w:val="28"/>
        </w:rPr>
        <w:t xml:space="preserve"> взаимодействии игроков зон 6 и 5 с игроком, выходящим к сетке из зоны</w:t>
      </w:r>
      <w:proofErr w:type="gramStart"/>
      <w:r w:rsidR="00316D98" w:rsidRPr="00BC4636">
        <w:rPr>
          <w:rFonts w:ascii="Times New Roman" w:hAnsi="Times New Roman" w:cs="Times New Roman"/>
          <w:sz w:val="28"/>
        </w:rPr>
        <w:t>1</w:t>
      </w:r>
      <w:proofErr w:type="gramEnd"/>
      <w:r w:rsidR="00316D98" w:rsidRPr="00BC4636">
        <w:rPr>
          <w:rFonts w:ascii="Times New Roman" w:hAnsi="Times New Roman" w:cs="Times New Roman"/>
          <w:sz w:val="28"/>
        </w:rPr>
        <w:t xml:space="preserve">. </w:t>
      </w:r>
    </w:p>
    <w:p w:rsidR="00167C54" w:rsidRDefault="00167C54" w:rsidP="007F469E">
      <w:pPr>
        <w:spacing w:after="0" w:line="259" w:lineRule="auto"/>
        <w:jc w:val="both"/>
        <w:rPr>
          <w:rFonts w:ascii="Times New Roman" w:hAnsi="Times New Roman" w:cs="Times New Roman"/>
          <w:sz w:val="28"/>
        </w:rPr>
      </w:pPr>
      <w:r>
        <w:rPr>
          <w:rFonts w:ascii="Times New Roman" w:hAnsi="Times New Roman" w:cs="Times New Roman"/>
          <w:sz w:val="28"/>
        </w:rPr>
        <w:t>3</w:t>
      </w:r>
      <w:r w:rsidR="00316D98" w:rsidRPr="00BC4636">
        <w:rPr>
          <w:rFonts w:ascii="Times New Roman" w:hAnsi="Times New Roman" w:cs="Times New Roman"/>
          <w:sz w:val="28"/>
        </w:rPr>
        <w:t xml:space="preserve">. Командные действия: система игры через игрока передней линии – прием подачи и первая передача в зону 3, 4 и 2, стоя лицом и спиной к ним; вторая передача назад за голову; система игры </w:t>
      </w:r>
      <w:proofErr w:type="gramStart"/>
      <w:r w:rsidR="00316D98" w:rsidRPr="00BC4636">
        <w:rPr>
          <w:rFonts w:ascii="Times New Roman" w:hAnsi="Times New Roman" w:cs="Times New Roman"/>
          <w:sz w:val="28"/>
        </w:rPr>
        <w:t>через</w:t>
      </w:r>
      <w:proofErr w:type="gramEnd"/>
      <w:r w:rsidR="00316D98" w:rsidRPr="00BC4636">
        <w:rPr>
          <w:rFonts w:ascii="Times New Roman" w:hAnsi="Times New Roman" w:cs="Times New Roman"/>
          <w:sz w:val="28"/>
        </w:rPr>
        <w:t xml:space="preserve"> выходящего. </w:t>
      </w:r>
    </w:p>
    <w:p w:rsidR="00167C54" w:rsidRPr="00167C54" w:rsidRDefault="00316D98" w:rsidP="007F469E">
      <w:pPr>
        <w:spacing w:after="0" w:line="259" w:lineRule="auto"/>
        <w:jc w:val="both"/>
        <w:rPr>
          <w:rFonts w:ascii="Times New Roman" w:hAnsi="Times New Roman" w:cs="Times New Roman"/>
          <w:sz w:val="28"/>
          <w:u w:val="single"/>
        </w:rPr>
      </w:pPr>
      <w:r w:rsidRPr="00167C54">
        <w:rPr>
          <w:rFonts w:ascii="Times New Roman" w:hAnsi="Times New Roman" w:cs="Times New Roman"/>
          <w:sz w:val="28"/>
          <w:u w:val="single"/>
        </w:rPr>
        <w:t xml:space="preserve">Тактика защиты.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Индивидуальные действия: выбор места при приеме подач различными способами, нападающих и обманных ударов через сетку в прыжке; при страховке партнера, принимающего мяч, блокирующего, нападающего; выбор способа приема мяча в доигровке и при обманных приемах нападения; зонное блокирование.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Групповые действия: взаимодействие игроков передней линии при групповом блокировании; страховка игроков принимающих «трудные мячи», игроков задней и передней линии; игрока зоны 6 с </w:t>
      </w:r>
      <w:proofErr w:type="gramStart"/>
      <w:r w:rsidRPr="00BC4636">
        <w:rPr>
          <w:rFonts w:ascii="Times New Roman" w:hAnsi="Times New Roman" w:cs="Times New Roman"/>
          <w:sz w:val="28"/>
        </w:rPr>
        <w:t>блокирующими</w:t>
      </w:r>
      <w:proofErr w:type="gramEnd"/>
      <w:r w:rsidRPr="00BC4636">
        <w:rPr>
          <w:rFonts w:ascii="Times New Roman" w:hAnsi="Times New Roman" w:cs="Times New Roman"/>
          <w:sz w:val="28"/>
        </w:rPr>
        <w:t xml:space="preserve">; зон 5 и 1 с блокирующими.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lastRenderedPageBreak/>
        <w:t xml:space="preserve">3. Командные действия: расположение игроков при приеме мяча от соперника «углом назад», с применением групповых действий и в условиях чередования нападающих действий; переключение в вариантах построения системы «углом вперед» и «углом назад» в соответствии с характером нападающих действий. </w:t>
      </w:r>
    </w:p>
    <w:p w:rsidR="00167C54" w:rsidRPr="00167C54" w:rsidRDefault="00316D98" w:rsidP="007F469E">
      <w:pPr>
        <w:spacing w:after="0" w:line="259" w:lineRule="auto"/>
        <w:jc w:val="both"/>
        <w:rPr>
          <w:rFonts w:ascii="Times New Roman" w:hAnsi="Times New Roman" w:cs="Times New Roman"/>
          <w:sz w:val="28"/>
          <w:u w:val="single"/>
        </w:rPr>
      </w:pPr>
      <w:r w:rsidRPr="00167C54">
        <w:rPr>
          <w:rFonts w:ascii="Times New Roman" w:hAnsi="Times New Roman" w:cs="Times New Roman"/>
          <w:sz w:val="28"/>
          <w:u w:val="single"/>
        </w:rPr>
        <w:t xml:space="preserve">Интегральная подготовка.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1. Совершенствование навыков технических приемов посредством многократного выполнения тактических действий</w:t>
      </w:r>
      <w:r w:rsidR="00167C54">
        <w:rPr>
          <w:rFonts w:ascii="Times New Roman" w:hAnsi="Times New Roman" w:cs="Times New Roman"/>
          <w:sz w:val="28"/>
        </w:rPr>
        <w:t>.</w:t>
      </w:r>
      <w:r w:rsidRPr="00BC4636">
        <w:rPr>
          <w:rFonts w:ascii="Times New Roman" w:hAnsi="Times New Roman" w:cs="Times New Roman"/>
          <w:sz w:val="28"/>
        </w:rPr>
        <w:t xml:space="preserve">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Переключение выполнения технических приемов и тактических действий в различных сочетаниях.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Учебные игры: задания, включающие основной программный материал по технической и тактической подготовке.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4. Контрольные игры проводятся для подготовки к соревнованиям.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5. Календарные игры содействуют решению задач в соревновательной подготовке. </w:t>
      </w:r>
    </w:p>
    <w:p w:rsidR="00167C54" w:rsidRDefault="00167C54" w:rsidP="007F469E">
      <w:pPr>
        <w:spacing w:after="0" w:line="259" w:lineRule="auto"/>
        <w:jc w:val="both"/>
        <w:rPr>
          <w:rFonts w:ascii="Times New Roman" w:hAnsi="Times New Roman" w:cs="Times New Roman"/>
          <w:sz w:val="28"/>
        </w:rPr>
      </w:pPr>
    </w:p>
    <w:p w:rsidR="00167C54" w:rsidRPr="00167C54" w:rsidRDefault="00316D98" w:rsidP="00167C54">
      <w:pPr>
        <w:spacing w:after="0" w:line="259" w:lineRule="auto"/>
        <w:jc w:val="center"/>
        <w:rPr>
          <w:rFonts w:ascii="Times New Roman" w:hAnsi="Times New Roman" w:cs="Times New Roman"/>
          <w:sz w:val="28"/>
          <w:u w:val="single"/>
        </w:rPr>
      </w:pPr>
      <w:r w:rsidRPr="00167C54">
        <w:rPr>
          <w:rFonts w:ascii="Times New Roman" w:hAnsi="Times New Roman" w:cs="Times New Roman"/>
          <w:sz w:val="28"/>
          <w:u w:val="single"/>
        </w:rPr>
        <w:t>Учебно-</w:t>
      </w:r>
      <w:r w:rsidR="006C01AE">
        <w:rPr>
          <w:rFonts w:ascii="Times New Roman" w:hAnsi="Times New Roman" w:cs="Times New Roman"/>
          <w:sz w:val="28"/>
          <w:u w:val="single"/>
        </w:rPr>
        <w:t>т</w:t>
      </w:r>
      <w:r w:rsidRPr="00167C54">
        <w:rPr>
          <w:rFonts w:ascii="Times New Roman" w:hAnsi="Times New Roman" w:cs="Times New Roman"/>
          <w:sz w:val="28"/>
          <w:u w:val="single"/>
        </w:rPr>
        <w:t>рениров</w:t>
      </w:r>
      <w:r w:rsidR="006C01AE">
        <w:rPr>
          <w:rFonts w:ascii="Times New Roman" w:hAnsi="Times New Roman" w:cs="Times New Roman"/>
          <w:sz w:val="28"/>
          <w:u w:val="single"/>
        </w:rPr>
        <w:t>очный этап пятый год подготовки</w:t>
      </w:r>
    </w:p>
    <w:p w:rsidR="00167C54" w:rsidRDefault="00167C54" w:rsidP="007F469E">
      <w:pPr>
        <w:spacing w:after="0" w:line="259" w:lineRule="auto"/>
        <w:jc w:val="both"/>
        <w:rPr>
          <w:rFonts w:ascii="Times New Roman" w:hAnsi="Times New Roman" w:cs="Times New Roman"/>
          <w:sz w:val="28"/>
        </w:rPr>
      </w:pP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Отличительной особенностью пятого года обучения является логическое продолжение работы всех предыдущих годов обучения. Основное внимание по</w:t>
      </w:r>
      <w:r w:rsidR="006C01AE">
        <w:rPr>
          <w:rFonts w:ascii="Times New Roman" w:hAnsi="Times New Roman" w:cs="Times New Roman"/>
          <w:sz w:val="28"/>
        </w:rPr>
        <w:t>-</w:t>
      </w:r>
      <w:r w:rsidRPr="00BC4636">
        <w:rPr>
          <w:rFonts w:ascii="Times New Roman" w:hAnsi="Times New Roman" w:cs="Times New Roman"/>
          <w:sz w:val="28"/>
        </w:rPr>
        <w:t xml:space="preserve">прежнему сосредотачивается на универсальной подготовке учащихся, однако начинает проявляться специализированная подготовка в соответствии с игровыми функциями занимающихся.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Важнейшим разделом на этом году обучения является изучение нового программного материала и совершенствование ранее изученных технических приемов и тактических действий. Значительно увеличивается количество игр. В связи с увеличением объема часов увеличивается количество занятий в неделю. </w:t>
      </w:r>
    </w:p>
    <w:p w:rsidR="00167C54" w:rsidRPr="00167C54" w:rsidRDefault="00316D98" w:rsidP="007F469E">
      <w:pPr>
        <w:spacing w:after="0" w:line="259" w:lineRule="auto"/>
        <w:jc w:val="both"/>
        <w:rPr>
          <w:rFonts w:ascii="Times New Roman" w:hAnsi="Times New Roman" w:cs="Times New Roman"/>
          <w:sz w:val="28"/>
          <w:u w:val="single"/>
        </w:rPr>
      </w:pPr>
      <w:r w:rsidRPr="00167C54">
        <w:rPr>
          <w:rFonts w:ascii="Times New Roman" w:hAnsi="Times New Roman" w:cs="Times New Roman"/>
          <w:sz w:val="28"/>
          <w:u w:val="single"/>
        </w:rPr>
        <w:t xml:space="preserve">Техника нападения.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перемещение: совершенствование навыков перемещения различными способами на максимальной скорости, в сочетании с остановками, с прыжками, ответные действия на сигналы; в сочетании перемещений с приемами нападения.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передачи мяча: сверху двумя руками различной по расстоянию высоте, из глубины площадки для нападающего удара, стоя лицом или спиной в направлении передачи; с отвлекающими действиями; в прыжке после имитации нападающего удара; с последующим падением – на точность из глубины площадки к сетке.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подачи: верхняя прямая в ближние и дальние зоны, на силу и точность; планирующая подача; чередование способов подач при моделировании сложных условий на фоне утомлений. </w:t>
      </w:r>
    </w:p>
    <w:p w:rsidR="00167C54" w:rsidRDefault="00316D98" w:rsidP="007F469E">
      <w:pPr>
        <w:spacing w:after="0" w:line="259" w:lineRule="auto"/>
        <w:jc w:val="both"/>
        <w:rPr>
          <w:rFonts w:ascii="Times New Roman" w:hAnsi="Times New Roman" w:cs="Times New Roman"/>
          <w:sz w:val="28"/>
        </w:rPr>
      </w:pPr>
      <w:proofErr w:type="gramStart"/>
      <w:r w:rsidRPr="00BC4636">
        <w:rPr>
          <w:rFonts w:ascii="Times New Roman" w:hAnsi="Times New Roman" w:cs="Times New Roman"/>
          <w:sz w:val="28"/>
        </w:rPr>
        <w:lastRenderedPageBreak/>
        <w:t xml:space="preserve">4. нападающие удары: прямой нападающий удар по ходу из зон 4,3,2 с различных передач; с переводом с поворотом туловища в ту же сторону; удар с передач за голову; удар слабейшей рукой; нападающие удары с задней линии из зон 6,1,5; нападающие удары из – за линии нападения. </w:t>
      </w:r>
      <w:proofErr w:type="gramEnd"/>
    </w:p>
    <w:p w:rsidR="00167C54" w:rsidRPr="00167C54" w:rsidRDefault="00316D98" w:rsidP="007F469E">
      <w:pPr>
        <w:spacing w:after="0" w:line="259" w:lineRule="auto"/>
        <w:jc w:val="both"/>
        <w:rPr>
          <w:rFonts w:ascii="Times New Roman" w:hAnsi="Times New Roman" w:cs="Times New Roman"/>
          <w:sz w:val="28"/>
          <w:u w:val="single"/>
        </w:rPr>
      </w:pPr>
      <w:r w:rsidRPr="00167C54">
        <w:rPr>
          <w:rFonts w:ascii="Times New Roman" w:hAnsi="Times New Roman" w:cs="Times New Roman"/>
          <w:sz w:val="28"/>
          <w:u w:val="single"/>
        </w:rPr>
        <w:t xml:space="preserve">Техника защиты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Перемещение: сочетание способов перемещений и падений с техническими приемами игры в защите; способов перемещений с прыжками; перемещений с блокированием.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Прием мяча: сверху и снизу двумя руками последующим падением, прием снизу с последующим падением на грудь; чередование способов приема в зависимости от направления и скорости полета мяча, средства нападения.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Блокирование: одиночное прямого удара по ходу; ударов с переводом в право и в лево; групповое блокирование ударов по ходу с переводом в право и </w:t>
      </w:r>
      <w:proofErr w:type="gramStart"/>
      <w:r w:rsidRPr="00BC4636">
        <w:rPr>
          <w:rFonts w:ascii="Times New Roman" w:hAnsi="Times New Roman" w:cs="Times New Roman"/>
          <w:sz w:val="28"/>
        </w:rPr>
        <w:t>в</w:t>
      </w:r>
      <w:proofErr w:type="gramEnd"/>
      <w:r w:rsidRPr="00BC4636">
        <w:rPr>
          <w:rFonts w:ascii="Times New Roman" w:hAnsi="Times New Roman" w:cs="Times New Roman"/>
          <w:sz w:val="28"/>
        </w:rPr>
        <w:t xml:space="preserve"> лево; </w:t>
      </w:r>
    </w:p>
    <w:p w:rsidR="00167C54" w:rsidRDefault="00316D98" w:rsidP="007F469E">
      <w:pPr>
        <w:spacing w:after="0" w:line="259" w:lineRule="auto"/>
        <w:jc w:val="both"/>
        <w:rPr>
          <w:rFonts w:ascii="Times New Roman" w:hAnsi="Times New Roman" w:cs="Times New Roman"/>
          <w:sz w:val="28"/>
        </w:rPr>
      </w:pPr>
      <w:proofErr w:type="gramStart"/>
      <w:r w:rsidRPr="00BC4636">
        <w:rPr>
          <w:rFonts w:ascii="Times New Roman" w:hAnsi="Times New Roman" w:cs="Times New Roman"/>
          <w:sz w:val="28"/>
        </w:rPr>
        <w:t xml:space="preserve">4. сочетание одиночного и группового блокирования: с высоких передач – групповое, с низких – одиночное. </w:t>
      </w:r>
      <w:proofErr w:type="gramEnd"/>
    </w:p>
    <w:p w:rsidR="00167C54" w:rsidRPr="00167C54" w:rsidRDefault="00316D98" w:rsidP="007F469E">
      <w:pPr>
        <w:spacing w:after="0" w:line="259" w:lineRule="auto"/>
        <w:jc w:val="both"/>
        <w:rPr>
          <w:rFonts w:ascii="Times New Roman" w:hAnsi="Times New Roman" w:cs="Times New Roman"/>
          <w:sz w:val="28"/>
          <w:u w:val="single"/>
        </w:rPr>
      </w:pPr>
      <w:r w:rsidRPr="00167C54">
        <w:rPr>
          <w:rFonts w:ascii="Times New Roman" w:hAnsi="Times New Roman" w:cs="Times New Roman"/>
          <w:sz w:val="28"/>
          <w:u w:val="single"/>
        </w:rPr>
        <w:t xml:space="preserve">Тактика нападения.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w:t>
      </w:r>
      <w:proofErr w:type="gramStart"/>
      <w:r w:rsidRPr="00BC4636">
        <w:rPr>
          <w:rFonts w:ascii="Times New Roman" w:hAnsi="Times New Roman" w:cs="Times New Roman"/>
          <w:sz w:val="28"/>
        </w:rPr>
        <w:t xml:space="preserve">Индивидуальные действия: выбор места чередования способов подач, подач на силу и нацеленных в дальнюю и ближнюю зоны; выбор места подачи; имитация второй передачи вперед и передачи назад; имитации передачи назад и передачи вперед; нападающий удар через слабого блокирующего; имитация нападающего удара и скидка одной рукой в зону нападения. </w:t>
      </w:r>
      <w:proofErr w:type="gramEnd"/>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Групповые действия: взаимодействия игроков передней линии при скрестном перемещении в зонах, в доигровке при первой передаче на удар; игроков зон 5 и 1 с игроком, выходящим к сетке из зоны 6; игрока зоны 2 с игроками зон 6 и 5 при второй передаче на удар с задней линии.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w:t>
      </w:r>
      <w:proofErr w:type="gramStart"/>
      <w:r w:rsidRPr="00BC4636">
        <w:rPr>
          <w:rFonts w:ascii="Times New Roman" w:hAnsi="Times New Roman" w:cs="Times New Roman"/>
          <w:sz w:val="28"/>
        </w:rPr>
        <w:t xml:space="preserve">Командные действия: система игры через выходящего – прием подачи и первая передача игроку зон 1 (6), вышедшему к сетке; в доигровке передачи на выходящего и выполнении тактических комбинаций. </w:t>
      </w:r>
      <w:proofErr w:type="gramEnd"/>
    </w:p>
    <w:p w:rsidR="00167C54" w:rsidRPr="00167C54" w:rsidRDefault="00316D98" w:rsidP="007F469E">
      <w:pPr>
        <w:spacing w:after="0" w:line="259" w:lineRule="auto"/>
        <w:jc w:val="both"/>
        <w:rPr>
          <w:rFonts w:ascii="Times New Roman" w:hAnsi="Times New Roman" w:cs="Times New Roman"/>
          <w:sz w:val="28"/>
          <w:u w:val="single"/>
        </w:rPr>
      </w:pPr>
      <w:r w:rsidRPr="00167C54">
        <w:rPr>
          <w:rFonts w:ascii="Times New Roman" w:hAnsi="Times New Roman" w:cs="Times New Roman"/>
          <w:sz w:val="28"/>
          <w:u w:val="single"/>
        </w:rPr>
        <w:t xml:space="preserve">Тактика защиты.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1. Индивидуальные действия: выбор места и способы приема на страховке; определение направления удара и своевременная постановка рук </w:t>
      </w:r>
      <w:proofErr w:type="gramStart"/>
      <w:r w:rsidRPr="00BC4636">
        <w:rPr>
          <w:rFonts w:ascii="Times New Roman" w:hAnsi="Times New Roman" w:cs="Times New Roman"/>
          <w:sz w:val="28"/>
        </w:rPr>
        <w:t>при</w:t>
      </w:r>
      <w:proofErr w:type="gramEnd"/>
      <w:r w:rsidRPr="00BC4636">
        <w:rPr>
          <w:rFonts w:ascii="Times New Roman" w:hAnsi="Times New Roman" w:cs="Times New Roman"/>
          <w:sz w:val="28"/>
        </w:rPr>
        <w:t xml:space="preserve"> блокирование.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Групповые действия: взаимодействие игроков передней и задней линии в рамках системы «углом назад» на страховке и при приеме мяча от нападающих ударов; при системе защиты «углом вперед»; крайних защитников на страховке с блокирующими игроками.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Командные действия: расположение игроков при системе «углом вперед» и «углом назад»; варьирование действий соответственно характеру построения игры в нападении соперником. </w:t>
      </w:r>
    </w:p>
    <w:p w:rsidR="00167C54" w:rsidRPr="00167C54" w:rsidRDefault="00316D98" w:rsidP="007F469E">
      <w:pPr>
        <w:spacing w:after="0" w:line="259" w:lineRule="auto"/>
        <w:jc w:val="both"/>
        <w:rPr>
          <w:rFonts w:ascii="Times New Roman" w:hAnsi="Times New Roman" w:cs="Times New Roman"/>
          <w:sz w:val="28"/>
          <w:u w:val="single"/>
        </w:rPr>
      </w:pPr>
      <w:r w:rsidRPr="00167C54">
        <w:rPr>
          <w:rFonts w:ascii="Times New Roman" w:hAnsi="Times New Roman" w:cs="Times New Roman"/>
          <w:sz w:val="28"/>
          <w:u w:val="single"/>
        </w:rPr>
        <w:t xml:space="preserve">Интегральная подготовка.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lastRenderedPageBreak/>
        <w:t xml:space="preserve">1. Упражнения на переключения в выполнении технических приемов нападения и защиты повышенной интенсивности и дозировки с целью совершенствования навыков технических приемов и развития специальных качеств.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2. Упражнения на переключения в выполнении тактических действий в нападении и защите повышенной интенсивности и дозировки с целью совершенствования навыков тактических действий технических приемов и развития специальных качеств.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3. Учебные игры: система заданий в игре, включающая основной программный материал по технической и тактической подготовке. Задания дифференцируются с учетом игровых функций учащихся. </w:t>
      </w:r>
    </w:p>
    <w:p w:rsidR="00167C54"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 xml:space="preserve">4. Контрольные игры проводятся регулярно. </w:t>
      </w:r>
    </w:p>
    <w:p w:rsidR="00316D98" w:rsidRDefault="00316D98" w:rsidP="007F469E">
      <w:pPr>
        <w:spacing w:after="0" w:line="259" w:lineRule="auto"/>
        <w:jc w:val="both"/>
        <w:rPr>
          <w:rFonts w:ascii="Times New Roman" w:hAnsi="Times New Roman" w:cs="Times New Roman"/>
          <w:sz w:val="28"/>
        </w:rPr>
      </w:pPr>
      <w:r w:rsidRPr="00BC4636">
        <w:rPr>
          <w:rFonts w:ascii="Times New Roman" w:hAnsi="Times New Roman" w:cs="Times New Roman"/>
          <w:sz w:val="28"/>
        </w:rPr>
        <w:t>5. Календарные игры. Установки на игру, разбор игр. Отражение в заданиях, в учебных играх результатов анализа проведения игр.</w:t>
      </w:r>
    </w:p>
    <w:p w:rsidR="00167C54" w:rsidRPr="00BC4636" w:rsidRDefault="00167C54" w:rsidP="007F469E">
      <w:pPr>
        <w:spacing w:after="0" w:line="259" w:lineRule="auto"/>
        <w:jc w:val="both"/>
        <w:rPr>
          <w:rFonts w:ascii="Times New Roman" w:hAnsi="Times New Roman" w:cs="Times New Roman"/>
          <w:sz w:val="28"/>
        </w:rPr>
      </w:pPr>
    </w:p>
    <w:p w:rsidR="00894097" w:rsidRDefault="00167C54" w:rsidP="00167C54">
      <w:pPr>
        <w:spacing w:after="0" w:line="259" w:lineRule="auto"/>
        <w:jc w:val="center"/>
        <w:rPr>
          <w:rFonts w:ascii="Times New Roman" w:hAnsi="Times New Roman" w:cs="Times New Roman"/>
          <w:b/>
          <w:sz w:val="28"/>
        </w:rPr>
      </w:pPr>
      <w:r w:rsidRPr="00167C54">
        <w:rPr>
          <w:rFonts w:ascii="Times New Roman" w:hAnsi="Times New Roman" w:cs="Times New Roman"/>
          <w:b/>
          <w:sz w:val="28"/>
        </w:rPr>
        <w:t>4.2. Теоретическая подготовка</w:t>
      </w:r>
    </w:p>
    <w:p w:rsidR="00167C54" w:rsidRPr="00167C54" w:rsidRDefault="00167C54" w:rsidP="00167C54">
      <w:pPr>
        <w:spacing w:after="0" w:line="259" w:lineRule="auto"/>
        <w:jc w:val="center"/>
        <w:rPr>
          <w:rFonts w:ascii="Times New Roman" w:hAnsi="Times New Roman" w:cs="Times New Roman"/>
          <w:sz w:val="28"/>
          <w:u w:val="single"/>
        </w:rPr>
      </w:pPr>
      <w:r w:rsidRPr="00167C54">
        <w:rPr>
          <w:rFonts w:ascii="Times New Roman" w:hAnsi="Times New Roman" w:cs="Times New Roman"/>
          <w:sz w:val="28"/>
          <w:u w:val="single"/>
        </w:rPr>
        <w:t>Этап начальной подготовки 1 года</w:t>
      </w:r>
    </w:p>
    <w:p w:rsidR="00167C54" w:rsidRDefault="00167C54" w:rsidP="00167C54">
      <w:pPr>
        <w:spacing w:after="0" w:line="259" w:lineRule="auto"/>
        <w:jc w:val="both"/>
        <w:rPr>
          <w:rFonts w:ascii="Times New Roman" w:hAnsi="Times New Roman" w:cs="Times New Roman"/>
          <w:sz w:val="28"/>
        </w:rPr>
      </w:pPr>
      <w:r>
        <w:rPr>
          <w:rFonts w:ascii="Times New Roman" w:hAnsi="Times New Roman" w:cs="Times New Roman"/>
          <w:sz w:val="28"/>
        </w:rPr>
        <w:t>1</w:t>
      </w:r>
      <w:r w:rsidRPr="00167C54">
        <w:rPr>
          <w:rFonts w:ascii="Times New Roman" w:hAnsi="Times New Roman" w:cs="Times New Roman"/>
          <w:sz w:val="28"/>
        </w:rPr>
        <w:t>. Состояние и развитие волейбола в России</w:t>
      </w:r>
      <w:proofErr w:type="gramStart"/>
      <w:r w:rsidRPr="00167C54">
        <w:rPr>
          <w:rFonts w:ascii="Times New Roman" w:hAnsi="Times New Roman" w:cs="Times New Roman"/>
          <w:sz w:val="28"/>
        </w:rPr>
        <w:t xml:space="preserve"> .</w:t>
      </w:r>
      <w:proofErr w:type="gramEnd"/>
      <w:r w:rsidRPr="00167C54">
        <w:rPr>
          <w:rFonts w:ascii="Times New Roman" w:hAnsi="Times New Roman" w:cs="Times New Roman"/>
          <w:sz w:val="28"/>
        </w:rPr>
        <w:t xml:space="preserve"> </w:t>
      </w:r>
    </w:p>
    <w:p w:rsidR="00167C54" w:rsidRDefault="00167C54" w:rsidP="00167C54">
      <w:pPr>
        <w:spacing w:after="0" w:line="259" w:lineRule="auto"/>
        <w:jc w:val="both"/>
        <w:rPr>
          <w:rFonts w:ascii="Times New Roman" w:hAnsi="Times New Roman" w:cs="Times New Roman"/>
          <w:sz w:val="28"/>
        </w:rPr>
      </w:pPr>
      <w:r>
        <w:rPr>
          <w:rFonts w:ascii="Times New Roman" w:hAnsi="Times New Roman" w:cs="Times New Roman"/>
          <w:sz w:val="28"/>
        </w:rPr>
        <w:t>2</w:t>
      </w:r>
      <w:r w:rsidRPr="00167C54">
        <w:rPr>
          <w:rFonts w:ascii="Times New Roman" w:hAnsi="Times New Roman" w:cs="Times New Roman"/>
          <w:sz w:val="28"/>
        </w:rPr>
        <w:t xml:space="preserve">. Воспитание нравственных и </w:t>
      </w:r>
      <w:r>
        <w:rPr>
          <w:rFonts w:ascii="Times New Roman" w:hAnsi="Times New Roman" w:cs="Times New Roman"/>
          <w:sz w:val="28"/>
        </w:rPr>
        <w:t>волевых каче</w:t>
      </w:r>
      <w:proofErr w:type="gramStart"/>
      <w:r>
        <w:rPr>
          <w:rFonts w:ascii="Times New Roman" w:hAnsi="Times New Roman" w:cs="Times New Roman"/>
          <w:sz w:val="28"/>
        </w:rPr>
        <w:t>ств сп</w:t>
      </w:r>
      <w:proofErr w:type="gramEnd"/>
      <w:r>
        <w:rPr>
          <w:rFonts w:ascii="Times New Roman" w:hAnsi="Times New Roman" w:cs="Times New Roman"/>
          <w:sz w:val="28"/>
        </w:rPr>
        <w:t xml:space="preserve">ортсмена. </w:t>
      </w:r>
    </w:p>
    <w:p w:rsidR="00167C54" w:rsidRDefault="00167C54" w:rsidP="00167C54">
      <w:pPr>
        <w:spacing w:after="0" w:line="259" w:lineRule="auto"/>
        <w:jc w:val="both"/>
        <w:rPr>
          <w:rFonts w:ascii="Times New Roman" w:hAnsi="Times New Roman" w:cs="Times New Roman"/>
          <w:sz w:val="28"/>
        </w:rPr>
      </w:pPr>
      <w:r>
        <w:rPr>
          <w:rFonts w:ascii="Times New Roman" w:hAnsi="Times New Roman" w:cs="Times New Roman"/>
          <w:sz w:val="28"/>
        </w:rPr>
        <w:t>3</w:t>
      </w:r>
      <w:r w:rsidRPr="00167C54">
        <w:rPr>
          <w:rFonts w:ascii="Times New Roman" w:hAnsi="Times New Roman" w:cs="Times New Roman"/>
          <w:sz w:val="28"/>
        </w:rPr>
        <w:t xml:space="preserve">. Влияние физических упражнений на организм спортсмена. </w:t>
      </w:r>
    </w:p>
    <w:p w:rsidR="00167C54" w:rsidRDefault="00167C54" w:rsidP="00167C54">
      <w:pPr>
        <w:spacing w:after="0" w:line="259" w:lineRule="auto"/>
        <w:jc w:val="both"/>
        <w:rPr>
          <w:rFonts w:ascii="Times New Roman" w:hAnsi="Times New Roman" w:cs="Times New Roman"/>
          <w:sz w:val="28"/>
        </w:rPr>
      </w:pPr>
      <w:r>
        <w:rPr>
          <w:rFonts w:ascii="Times New Roman" w:hAnsi="Times New Roman" w:cs="Times New Roman"/>
          <w:sz w:val="28"/>
        </w:rPr>
        <w:t>4</w:t>
      </w:r>
      <w:r w:rsidRPr="00167C54">
        <w:rPr>
          <w:rFonts w:ascii="Times New Roman" w:hAnsi="Times New Roman" w:cs="Times New Roman"/>
          <w:sz w:val="28"/>
        </w:rPr>
        <w:t xml:space="preserve">. Гигиена, врачебный контроль и самоконтроль. </w:t>
      </w:r>
    </w:p>
    <w:p w:rsidR="00167C54" w:rsidRDefault="00167C54" w:rsidP="00167C54">
      <w:pPr>
        <w:spacing w:after="0" w:line="259" w:lineRule="auto"/>
        <w:jc w:val="both"/>
        <w:rPr>
          <w:rFonts w:ascii="Times New Roman" w:hAnsi="Times New Roman" w:cs="Times New Roman"/>
          <w:sz w:val="28"/>
        </w:rPr>
      </w:pPr>
      <w:r>
        <w:rPr>
          <w:rFonts w:ascii="Times New Roman" w:hAnsi="Times New Roman" w:cs="Times New Roman"/>
          <w:sz w:val="28"/>
        </w:rPr>
        <w:t>5</w:t>
      </w:r>
      <w:r w:rsidRPr="00167C54">
        <w:rPr>
          <w:rFonts w:ascii="Times New Roman" w:hAnsi="Times New Roman" w:cs="Times New Roman"/>
          <w:sz w:val="28"/>
        </w:rPr>
        <w:t xml:space="preserve">. Профилактика травматизма в спорте. </w:t>
      </w:r>
    </w:p>
    <w:p w:rsidR="00167C54" w:rsidRDefault="00167C54" w:rsidP="00167C54">
      <w:pPr>
        <w:spacing w:after="0" w:line="259" w:lineRule="auto"/>
        <w:jc w:val="both"/>
        <w:rPr>
          <w:rFonts w:ascii="Times New Roman" w:hAnsi="Times New Roman" w:cs="Times New Roman"/>
          <w:sz w:val="28"/>
        </w:rPr>
      </w:pPr>
      <w:r>
        <w:rPr>
          <w:rFonts w:ascii="Times New Roman" w:hAnsi="Times New Roman" w:cs="Times New Roman"/>
          <w:sz w:val="28"/>
        </w:rPr>
        <w:t>6</w:t>
      </w:r>
      <w:r w:rsidRPr="00167C54">
        <w:rPr>
          <w:rFonts w:ascii="Times New Roman" w:hAnsi="Times New Roman" w:cs="Times New Roman"/>
          <w:sz w:val="28"/>
        </w:rPr>
        <w:t xml:space="preserve">. Места занятий и инвентарь. </w:t>
      </w:r>
    </w:p>
    <w:p w:rsidR="00167C54" w:rsidRDefault="00167C54" w:rsidP="00167C54">
      <w:pPr>
        <w:spacing w:after="0" w:line="259" w:lineRule="auto"/>
        <w:jc w:val="both"/>
        <w:rPr>
          <w:rFonts w:ascii="Times New Roman" w:hAnsi="Times New Roman" w:cs="Times New Roman"/>
          <w:sz w:val="28"/>
        </w:rPr>
      </w:pPr>
      <w:r>
        <w:rPr>
          <w:rFonts w:ascii="Times New Roman" w:hAnsi="Times New Roman" w:cs="Times New Roman"/>
          <w:sz w:val="28"/>
        </w:rPr>
        <w:t>7</w:t>
      </w:r>
      <w:r w:rsidRPr="00167C54">
        <w:rPr>
          <w:rFonts w:ascii="Times New Roman" w:hAnsi="Times New Roman" w:cs="Times New Roman"/>
          <w:sz w:val="28"/>
        </w:rPr>
        <w:t xml:space="preserve">. Физические качества и физическая подготовка. </w:t>
      </w:r>
    </w:p>
    <w:p w:rsidR="00167C54" w:rsidRDefault="00167C54" w:rsidP="00167C54">
      <w:pPr>
        <w:spacing w:after="0" w:line="259" w:lineRule="auto"/>
        <w:jc w:val="both"/>
        <w:rPr>
          <w:rFonts w:ascii="Times New Roman" w:hAnsi="Times New Roman" w:cs="Times New Roman"/>
          <w:sz w:val="28"/>
        </w:rPr>
      </w:pPr>
      <w:r>
        <w:rPr>
          <w:rFonts w:ascii="Times New Roman" w:hAnsi="Times New Roman" w:cs="Times New Roman"/>
          <w:sz w:val="28"/>
        </w:rPr>
        <w:t>8</w:t>
      </w:r>
      <w:r w:rsidRPr="00167C54">
        <w:rPr>
          <w:rFonts w:ascii="Times New Roman" w:hAnsi="Times New Roman" w:cs="Times New Roman"/>
          <w:sz w:val="28"/>
        </w:rPr>
        <w:t xml:space="preserve">. Спортивные соревнования </w:t>
      </w:r>
    </w:p>
    <w:p w:rsidR="00167C54" w:rsidRDefault="00167C54" w:rsidP="00167C54">
      <w:pPr>
        <w:spacing w:after="0" w:line="259" w:lineRule="auto"/>
        <w:jc w:val="both"/>
        <w:rPr>
          <w:rFonts w:ascii="Times New Roman" w:hAnsi="Times New Roman" w:cs="Times New Roman"/>
          <w:sz w:val="28"/>
        </w:rPr>
      </w:pPr>
    </w:p>
    <w:p w:rsidR="00167C54" w:rsidRPr="00167C54" w:rsidRDefault="00167C54" w:rsidP="00167C54">
      <w:pPr>
        <w:spacing w:after="0" w:line="259" w:lineRule="auto"/>
        <w:jc w:val="center"/>
        <w:rPr>
          <w:rFonts w:ascii="Times New Roman" w:hAnsi="Times New Roman" w:cs="Times New Roman"/>
          <w:sz w:val="28"/>
          <w:u w:val="single"/>
        </w:rPr>
      </w:pPr>
      <w:r w:rsidRPr="00167C54">
        <w:rPr>
          <w:rFonts w:ascii="Times New Roman" w:hAnsi="Times New Roman" w:cs="Times New Roman"/>
          <w:sz w:val="28"/>
          <w:u w:val="single"/>
        </w:rPr>
        <w:t>Этап начальной подготовки 2 - 3 год</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 Физическая культура и спорт в России.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2. Состояние и развитие волейбола в России.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3. Воспитание нравственных и волевых каче</w:t>
      </w:r>
      <w:proofErr w:type="gramStart"/>
      <w:r w:rsidRPr="00167C54">
        <w:rPr>
          <w:rFonts w:ascii="Times New Roman" w:hAnsi="Times New Roman" w:cs="Times New Roman"/>
          <w:sz w:val="28"/>
        </w:rPr>
        <w:t>ств сп</w:t>
      </w:r>
      <w:proofErr w:type="gramEnd"/>
      <w:r w:rsidRPr="00167C54">
        <w:rPr>
          <w:rFonts w:ascii="Times New Roman" w:hAnsi="Times New Roman" w:cs="Times New Roman"/>
          <w:sz w:val="28"/>
        </w:rPr>
        <w:t xml:space="preserve">ортсмена.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4. Влияние физических упражнений на организм спортсмена.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5. Гигиенические требования </w:t>
      </w:r>
      <w:proofErr w:type="gramStart"/>
      <w:r w:rsidRPr="00167C54">
        <w:rPr>
          <w:rFonts w:ascii="Times New Roman" w:hAnsi="Times New Roman" w:cs="Times New Roman"/>
          <w:sz w:val="28"/>
        </w:rPr>
        <w:t>к</w:t>
      </w:r>
      <w:proofErr w:type="gramEnd"/>
      <w:r w:rsidRPr="00167C54">
        <w:rPr>
          <w:rFonts w:ascii="Times New Roman" w:hAnsi="Times New Roman" w:cs="Times New Roman"/>
          <w:sz w:val="28"/>
        </w:rPr>
        <w:t xml:space="preserve"> занимающимся спортом.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6. Профилактика травматизма в спорте.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7. Общая характеристика спортивной подготовки.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8. Планирование и контроль тренировки.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9. Основы техники игры и техническая подготовка.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10. Физические качества и физическая подготовка.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11. Спортивные соревнования, их проведение и организация.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12. Правила по волейболу.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13. Установка на игру и разбор результатов игры. </w:t>
      </w:r>
    </w:p>
    <w:p w:rsidR="00167C54" w:rsidRDefault="00167C54" w:rsidP="00167C54">
      <w:pPr>
        <w:spacing w:after="0" w:line="259" w:lineRule="auto"/>
        <w:jc w:val="both"/>
        <w:rPr>
          <w:rFonts w:ascii="Times New Roman" w:hAnsi="Times New Roman" w:cs="Times New Roman"/>
          <w:sz w:val="28"/>
        </w:rPr>
      </w:pPr>
    </w:p>
    <w:p w:rsidR="00167C54" w:rsidRPr="00167C54" w:rsidRDefault="00167C54" w:rsidP="00167C54">
      <w:pPr>
        <w:spacing w:after="0" w:line="259" w:lineRule="auto"/>
        <w:jc w:val="center"/>
        <w:rPr>
          <w:rFonts w:ascii="Times New Roman" w:hAnsi="Times New Roman" w:cs="Times New Roman"/>
          <w:sz w:val="28"/>
          <w:u w:val="single"/>
        </w:rPr>
      </w:pPr>
      <w:r w:rsidRPr="00167C54">
        <w:rPr>
          <w:rFonts w:ascii="Times New Roman" w:hAnsi="Times New Roman" w:cs="Times New Roman"/>
          <w:sz w:val="28"/>
          <w:u w:val="single"/>
        </w:rPr>
        <w:t>Учебно-тренировочный этап 1 -2 год</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lastRenderedPageBreak/>
        <w:t xml:space="preserve">1. Состояние и развитие волейбола в России.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2. Воспитание нравственных и волевых каче</w:t>
      </w:r>
      <w:proofErr w:type="gramStart"/>
      <w:r w:rsidRPr="00167C54">
        <w:rPr>
          <w:rFonts w:ascii="Times New Roman" w:hAnsi="Times New Roman" w:cs="Times New Roman"/>
          <w:sz w:val="28"/>
        </w:rPr>
        <w:t>ств сп</w:t>
      </w:r>
      <w:proofErr w:type="gramEnd"/>
      <w:r w:rsidRPr="00167C54">
        <w:rPr>
          <w:rFonts w:ascii="Times New Roman" w:hAnsi="Times New Roman" w:cs="Times New Roman"/>
          <w:sz w:val="28"/>
        </w:rPr>
        <w:t xml:space="preserve">ортсмена.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3. Влияние физических упражнений на организм спортсмена.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4. Гигиенические требования </w:t>
      </w:r>
      <w:proofErr w:type="gramStart"/>
      <w:r w:rsidRPr="00167C54">
        <w:rPr>
          <w:rFonts w:ascii="Times New Roman" w:hAnsi="Times New Roman" w:cs="Times New Roman"/>
          <w:sz w:val="28"/>
        </w:rPr>
        <w:t>к</w:t>
      </w:r>
      <w:proofErr w:type="gramEnd"/>
      <w:r w:rsidRPr="00167C54">
        <w:rPr>
          <w:rFonts w:ascii="Times New Roman" w:hAnsi="Times New Roman" w:cs="Times New Roman"/>
          <w:sz w:val="28"/>
        </w:rPr>
        <w:t xml:space="preserve"> занимающимся спортом.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5. Профилактика травматизма в спорте.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6. Общая характеристика спортивной подготовки.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7. Планирование и контроль тренировки.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8. Основы техники игры в волейбол и техническая подготовка.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9. Основы тактики игры в волейбол и тактическая подготовка.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10. Физические качества и физическая подготовка.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11. Спортивные соревнования.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12. Правила игры в волейбол.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13. Установка на игру и разбор результатов игры </w:t>
      </w:r>
    </w:p>
    <w:p w:rsidR="00167C54" w:rsidRDefault="00167C54" w:rsidP="00167C54">
      <w:pPr>
        <w:spacing w:after="0" w:line="259" w:lineRule="auto"/>
        <w:jc w:val="both"/>
        <w:rPr>
          <w:rFonts w:ascii="Times New Roman" w:hAnsi="Times New Roman" w:cs="Times New Roman"/>
          <w:sz w:val="28"/>
        </w:rPr>
      </w:pPr>
    </w:p>
    <w:p w:rsidR="00167C54" w:rsidRPr="00167C54" w:rsidRDefault="00167C54" w:rsidP="00167C54">
      <w:pPr>
        <w:spacing w:after="0" w:line="259" w:lineRule="auto"/>
        <w:jc w:val="center"/>
        <w:rPr>
          <w:rFonts w:ascii="Times New Roman" w:hAnsi="Times New Roman" w:cs="Times New Roman"/>
          <w:sz w:val="28"/>
          <w:u w:val="single"/>
        </w:rPr>
      </w:pPr>
      <w:r w:rsidRPr="00167C54">
        <w:rPr>
          <w:rFonts w:ascii="Times New Roman" w:hAnsi="Times New Roman" w:cs="Times New Roman"/>
          <w:sz w:val="28"/>
          <w:u w:val="single"/>
        </w:rPr>
        <w:t>Учебно-тренировочный этап 3 год</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1. Физическая культура и спорт в России</w:t>
      </w:r>
      <w:proofErr w:type="gramStart"/>
      <w:r w:rsidRPr="00167C54">
        <w:rPr>
          <w:rFonts w:ascii="Times New Roman" w:hAnsi="Times New Roman" w:cs="Times New Roman"/>
          <w:sz w:val="28"/>
        </w:rPr>
        <w:t xml:space="preserve"> .</w:t>
      </w:r>
      <w:proofErr w:type="gramEnd"/>
      <w:r w:rsidRPr="00167C54">
        <w:rPr>
          <w:rFonts w:ascii="Times New Roman" w:hAnsi="Times New Roman" w:cs="Times New Roman"/>
          <w:sz w:val="28"/>
        </w:rPr>
        <w:t xml:space="preserve">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2. Состояние и развитие волейбола в России.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3. Воспитание нравственных и волевых каче</w:t>
      </w:r>
      <w:proofErr w:type="gramStart"/>
      <w:r w:rsidRPr="00167C54">
        <w:rPr>
          <w:rFonts w:ascii="Times New Roman" w:hAnsi="Times New Roman" w:cs="Times New Roman"/>
          <w:sz w:val="28"/>
        </w:rPr>
        <w:t>ств сп</w:t>
      </w:r>
      <w:proofErr w:type="gramEnd"/>
      <w:r w:rsidRPr="00167C54">
        <w:rPr>
          <w:rFonts w:ascii="Times New Roman" w:hAnsi="Times New Roman" w:cs="Times New Roman"/>
          <w:sz w:val="28"/>
        </w:rPr>
        <w:t xml:space="preserve">ортсмена.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4. Влияние физических упражнений на организм спортсмена.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5. Гигиенические требования </w:t>
      </w:r>
      <w:proofErr w:type="gramStart"/>
      <w:r w:rsidRPr="00167C54">
        <w:rPr>
          <w:rFonts w:ascii="Times New Roman" w:hAnsi="Times New Roman" w:cs="Times New Roman"/>
          <w:sz w:val="28"/>
        </w:rPr>
        <w:t>к</w:t>
      </w:r>
      <w:proofErr w:type="gramEnd"/>
      <w:r w:rsidRPr="00167C54">
        <w:rPr>
          <w:rFonts w:ascii="Times New Roman" w:hAnsi="Times New Roman" w:cs="Times New Roman"/>
          <w:sz w:val="28"/>
        </w:rPr>
        <w:t xml:space="preserve"> занимающимся спортом.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6. Профилактика травматизма в спорте.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7. Общая характеристика спортивной подготовки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8. Планирование и контроль тренировки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9. Основы техники игры и техническая подготовка.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10.Основы тактики игры и тактическая подготовка.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11. Физические качества и физическая подготовка.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12. Спортивные соревнования.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13. Правила по волейболу.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14. Нагрузка и отдых. Основные компоненты нагрузки.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15. Установка на игру и разбор результатов игры. </w:t>
      </w:r>
    </w:p>
    <w:p w:rsidR="00167C54" w:rsidRDefault="00167C54" w:rsidP="00167C54">
      <w:pPr>
        <w:spacing w:after="0" w:line="259" w:lineRule="auto"/>
        <w:jc w:val="both"/>
        <w:rPr>
          <w:rFonts w:ascii="Times New Roman" w:hAnsi="Times New Roman" w:cs="Times New Roman"/>
          <w:sz w:val="28"/>
        </w:rPr>
      </w:pPr>
    </w:p>
    <w:p w:rsidR="00167C54" w:rsidRPr="00167C54" w:rsidRDefault="00167C54" w:rsidP="00167C54">
      <w:pPr>
        <w:spacing w:after="0" w:line="259" w:lineRule="auto"/>
        <w:jc w:val="center"/>
        <w:rPr>
          <w:rFonts w:ascii="Times New Roman" w:hAnsi="Times New Roman" w:cs="Times New Roman"/>
          <w:sz w:val="28"/>
          <w:u w:val="single"/>
        </w:rPr>
      </w:pPr>
      <w:r w:rsidRPr="00167C54">
        <w:rPr>
          <w:rFonts w:ascii="Times New Roman" w:hAnsi="Times New Roman" w:cs="Times New Roman"/>
          <w:sz w:val="28"/>
          <w:u w:val="single"/>
        </w:rPr>
        <w:t>Учебно-тренировочный этап 4 год</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1. Физическая культура и спорт в России</w:t>
      </w:r>
      <w:proofErr w:type="gramStart"/>
      <w:r w:rsidRPr="00167C54">
        <w:rPr>
          <w:rFonts w:ascii="Times New Roman" w:hAnsi="Times New Roman" w:cs="Times New Roman"/>
          <w:sz w:val="28"/>
        </w:rPr>
        <w:t xml:space="preserve"> .</w:t>
      </w:r>
      <w:proofErr w:type="gramEnd"/>
      <w:r w:rsidRPr="00167C54">
        <w:rPr>
          <w:rFonts w:ascii="Times New Roman" w:hAnsi="Times New Roman" w:cs="Times New Roman"/>
          <w:sz w:val="28"/>
        </w:rPr>
        <w:t xml:space="preserve">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2. Состояние и развитие волейбола в России.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3. Воспитание нравственных и волевых каче</w:t>
      </w:r>
      <w:proofErr w:type="gramStart"/>
      <w:r w:rsidRPr="00167C54">
        <w:rPr>
          <w:rFonts w:ascii="Times New Roman" w:hAnsi="Times New Roman" w:cs="Times New Roman"/>
          <w:sz w:val="28"/>
        </w:rPr>
        <w:t>ств сп</w:t>
      </w:r>
      <w:proofErr w:type="gramEnd"/>
      <w:r w:rsidRPr="00167C54">
        <w:rPr>
          <w:rFonts w:ascii="Times New Roman" w:hAnsi="Times New Roman" w:cs="Times New Roman"/>
          <w:sz w:val="28"/>
        </w:rPr>
        <w:t xml:space="preserve">ортсмена.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4. Влияние физических упражнений на организм спортсмена.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5. Гигиенические требования </w:t>
      </w:r>
      <w:proofErr w:type="gramStart"/>
      <w:r w:rsidRPr="00167C54">
        <w:rPr>
          <w:rFonts w:ascii="Times New Roman" w:hAnsi="Times New Roman" w:cs="Times New Roman"/>
          <w:sz w:val="28"/>
        </w:rPr>
        <w:t>к</w:t>
      </w:r>
      <w:proofErr w:type="gramEnd"/>
      <w:r w:rsidRPr="00167C54">
        <w:rPr>
          <w:rFonts w:ascii="Times New Roman" w:hAnsi="Times New Roman" w:cs="Times New Roman"/>
          <w:sz w:val="28"/>
        </w:rPr>
        <w:t xml:space="preserve"> занимающимся спортом.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6. Профилактика травматизма в спорте.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7. Планирование и контроль тренировки.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8. Основы техники игры и техническая подготовка.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9. Основы тактики игры и тактическая подготовка.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10. Физические качества и физическая подготовка.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lastRenderedPageBreak/>
        <w:t xml:space="preserve">11. Спортивные соревнования.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12. Правила соревнований по волейболу, их проведение. </w:t>
      </w:r>
    </w:p>
    <w:p w:rsidR="00167C54"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13. Официальные правила ВФВ </w:t>
      </w:r>
    </w:p>
    <w:p w:rsidR="00423F4B" w:rsidRDefault="00167C54" w:rsidP="00167C54">
      <w:pPr>
        <w:spacing w:after="0" w:line="259" w:lineRule="auto"/>
        <w:jc w:val="both"/>
        <w:rPr>
          <w:rFonts w:ascii="Times New Roman" w:hAnsi="Times New Roman" w:cs="Times New Roman"/>
          <w:sz w:val="28"/>
        </w:rPr>
      </w:pPr>
      <w:r w:rsidRPr="00167C54">
        <w:rPr>
          <w:rFonts w:ascii="Times New Roman" w:hAnsi="Times New Roman" w:cs="Times New Roman"/>
          <w:sz w:val="28"/>
        </w:rPr>
        <w:t xml:space="preserve">14. Установка на игру и разбор результатов игры </w:t>
      </w:r>
    </w:p>
    <w:p w:rsidR="00423F4B" w:rsidRDefault="00423F4B" w:rsidP="00167C54">
      <w:pPr>
        <w:spacing w:after="0" w:line="259" w:lineRule="auto"/>
        <w:jc w:val="both"/>
        <w:rPr>
          <w:rFonts w:ascii="Times New Roman" w:hAnsi="Times New Roman" w:cs="Times New Roman"/>
          <w:sz w:val="28"/>
        </w:rPr>
      </w:pPr>
    </w:p>
    <w:p w:rsidR="00423F4B" w:rsidRPr="00423F4B" w:rsidRDefault="00167C54" w:rsidP="00423F4B">
      <w:pPr>
        <w:spacing w:after="0" w:line="259" w:lineRule="auto"/>
        <w:jc w:val="center"/>
        <w:rPr>
          <w:rFonts w:ascii="Times New Roman" w:hAnsi="Times New Roman" w:cs="Times New Roman"/>
          <w:sz w:val="28"/>
          <w:u w:val="single"/>
        </w:rPr>
      </w:pPr>
      <w:r w:rsidRPr="00423F4B">
        <w:rPr>
          <w:rFonts w:ascii="Times New Roman" w:hAnsi="Times New Roman" w:cs="Times New Roman"/>
          <w:sz w:val="28"/>
          <w:u w:val="single"/>
        </w:rPr>
        <w:t>Учебно-тренировочный этап 5 год</w:t>
      </w:r>
    </w:p>
    <w:p w:rsidR="00423F4B"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1</w:t>
      </w:r>
      <w:r w:rsidR="00167C54" w:rsidRPr="00167C54">
        <w:rPr>
          <w:rFonts w:ascii="Times New Roman" w:hAnsi="Times New Roman" w:cs="Times New Roman"/>
          <w:sz w:val="28"/>
        </w:rPr>
        <w:t>. Состояние и развитие волейбола в России</w:t>
      </w:r>
      <w:proofErr w:type="gramStart"/>
      <w:r w:rsidR="00167C54" w:rsidRPr="00167C54">
        <w:rPr>
          <w:rFonts w:ascii="Times New Roman" w:hAnsi="Times New Roman" w:cs="Times New Roman"/>
          <w:sz w:val="28"/>
        </w:rPr>
        <w:t xml:space="preserve"> .</w:t>
      </w:r>
      <w:proofErr w:type="gramEnd"/>
      <w:r w:rsidR="00167C54" w:rsidRPr="00167C54">
        <w:rPr>
          <w:rFonts w:ascii="Times New Roman" w:hAnsi="Times New Roman" w:cs="Times New Roman"/>
          <w:sz w:val="28"/>
        </w:rPr>
        <w:t xml:space="preserve"> </w:t>
      </w:r>
    </w:p>
    <w:p w:rsidR="00423F4B"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2</w:t>
      </w:r>
      <w:r w:rsidR="00167C54" w:rsidRPr="00167C54">
        <w:rPr>
          <w:rFonts w:ascii="Times New Roman" w:hAnsi="Times New Roman" w:cs="Times New Roman"/>
          <w:sz w:val="28"/>
        </w:rPr>
        <w:t>. Воспитание нравственных и волевых каче</w:t>
      </w:r>
      <w:proofErr w:type="gramStart"/>
      <w:r w:rsidR="00167C54" w:rsidRPr="00167C54">
        <w:rPr>
          <w:rFonts w:ascii="Times New Roman" w:hAnsi="Times New Roman" w:cs="Times New Roman"/>
          <w:sz w:val="28"/>
        </w:rPr>
        <w:t>ств сп</w:t>
      </w:r>
      <w:proofErr w:type="gramEnd"/>
      <w:r w:rsidR="00167C54" w:rsidRPr="00167C54">
        <w:rPr>
          <w:rFonts w:ascii="Times New Roman" w:hAnsi="Times New Roman" w:cs="Times New Roman"/>
          <w:sz w:val="28"/>
        </w:rPr>
        <w:t xml:space="preserve">ортсмена. </w:t>
      </w:r>
    </w:p>
    <w:p w:rsidR="00423F4B"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3</w:t>
      </w:r>
      <w:r w:rsidR="00167C54" w:rsidRPr="00167C54">
        <w:rPr>
          <w:rFonts w:ascii="Times New Roman" w:hAnsi="Times New Roman" w:cs="Times New Roman"/>
          <w:sz w:val="28"/>
        </w:rPr>
        <w:t xml:space="preserve">. Влияние физических упражнений на организм спортсмена. </w:t>
      </w:r>
    </w:p>
    <w:p w:rsidR="00423F4B"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4</w:t>
      </w:r>
      <w:r w:rsidR="00167C54" w:rsidRPr="00167C54">
        <w:rPr>
          <w:rFonts w:ascii="Times New Roman" w:hAnsi="Times New Roman" w:cs="Times New Roman"/>
          <w:sz w:val="28"/>
        </w:rPr>
        <w:t xml:space="preserve">. Гигиенические требования </w:t>
      </w:r>
      <w:proofErr w:type="gramStart"/>
      <w:r w:rsidR="00167C54" w:rsidRPr="00167C54">
        <w:rPr>
          <w:rFonts w:ascii="Times New Roman" w:hAnsi="Times New Roman" w:cs="Times New Roman"/>
          <w:sz w:val="28"/>
        </w:rPr>
        <w:t>к</w:t>
      </w:r>
      <w:proofErr w:type="gramEnd"/>
      <w:r w:rsidR="00167C54" w:rsidRPr="00167C54">
        <w:rPr>
          <w:rFonts w:ascii="Times New Roman" w:hAnsi="Times New Roman" w:cs="Times New Roman"/>
          <w:sz w:val="28"/>
        </w:rPr>
        <w:t xml:space="preserve"> занимающимся спортом. </w:t>
      </w:r>
    </w:p>
    <w:p w:rsidR="00423F4B"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5</w:t>
      </w:r>
      <w:r w:rsidR="00167C54" w:rsidRPr="00167C54">
        <w:rPr>
          <w:rFonts w:ascii="Times New Roman" w:hAnsi="Times New Roman" w:cs="Times New Roman"/>
          <w:sz w:val="28"/>
        </w:rPr>
        <w:t xml:space="preserve">. Профилактика травматизма в спорте. </w:t>
      </w:r>
    </w:p>
    <w:p w:rsidR="00423F4B"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6</w:t>
      </w:r>
      <w:r w:rsidR="00167C54" w:rsidRPr="00167C54">
        <w:rPr>
          <w:rFonts w:ascii="Times New Roman" w:hAnsi="Times New Roman" w:cs="Times New Roman"/>
          <w:sz w:val="28"/>
        </w:rPr>
        <w:t xml:space="preserve">. Планирование и контроль тренировки. </w:t>
      </w:r>
    </w:p>
    <w:p w:rsidR="00423F4B"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7</w:t>
      </w:r>
      <w:r w:rsidR="00167C54" w:rsidRPr="00167C54">
        <w:rPr>
          <w:rFonts w:ascii="Times New Roman" w:hAnsi="Times New Roman" w:cs="Times New Roman"/>
          <w:sz w:val="28"/>
        </w:rPr>
        <w:t xml:space="preserve"> Основы техники игры и техническая подготовка. </w:t>
      </w:r>
    </w:p>
    <w:p w:rsidR="00423F4B"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8</w:t>
      </w:r>
      <w:r w:rsidR="00167C54" w:rsidRPr="00167C54">
        <w:rPr>
          <w:rFonts w:ascii="Times New Roman" w:hAnsi="Times New Roman" w:cs="Times New Roman"/>
          <w:sz w:val="28"/>
        </w:rPr>
        <w:t xml:space="preserve">. Основы тактики игры и тактическая подготовка. </w:t>
      </w:r>
    </w:p>
    <w:p w:rsidR="00423F4B"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9</w:t>
      </w:r>
      <w:r w:rsidR="00167C54" w:rsidRPr="00167C54">
        <w:rPr>
          <w:rFonts w:ascii="Times New Roman" w:hAnsi="Times New Roman" w:cs="Times New Roman"/>
          <w:sz w:val="28"/>
        </w:rPr>
        <w:t xml:space="preserve">. Физические качества и физическая подготовка. </w:t>
      </w:r>
    </w:p>
    <w:p w:rsidR="00423F4B"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10</w:t>
      </w:r>
      <w:r w:rsidR="00167C54" w:rsidRPr="00167C54">
        <w:rPr>
          <w:rFonts w:ascii="Times New Roman" w:hAnsi="Times New Roman" w:cs="Times New Roman"/>
          <w:sz w:val="28"/>
        </w:rPr>
        <w:t xml:space="preserve">. Спортивные соревнования. </w:t>
      </w:r>
    </w:p>
    <w:p w:rsidR="00423F4B"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11</w:t>
      </w:r>
      <w:r w:rsidR="00167C54" w:rsidRPr="00167C54">
        <w:rPr>
          <w:rFonts w:ascii="Times New Roman" w:hAnsi="Times New Roman" w:cs="Times New Roman"/>
          <w:sz w:val="28"/>
        </w:rPr>
        <w:t xml:space="preserve">. Правила по волейболу. </w:t>
      </w:r>
    </w:p>
    <w:p w:rsidR="00423F4B"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12</w:t>
      </w:r>
      <w:r w:rsidR="00167C54" w:rsidRPr="00167C54">
        <w:rPr>
          <w:rFonts w:ascii="Times New Roman" w:hAnsi="Times New Roman" w:cs="Times New Roman"/>
          <w:sz w:val="28"/>
        </w:rPr>
        <w:t xml:space="preserve">. Официальные правила ВФВ. </w:t>
      </w:r>
    </w:p>
    <w:p w:rsidR="00167C54" w:rsidRDefault="00423F4B" w:rsidP="00167C54">
      <w:pPr>
        <w:spacing w:after="0" w:line="259" w:lineRule="auto"/>
        <w:jc w:val="both"/>
        <w:rPr>
          <w:rFonts w:ascii="Times New Roman" w:hAnsi="Times New Roman" w:cs="Times New Roman"/>
          <w:sz w:val="28"/>
        </w:rPr>
      </w:pPr>
      <w:r>
        <w:rPr>
          <w:rFonts w:ascii="Times New Roman" w:hAnsi="Times New Roman" w:cs="Times New Roman"/>
          <w:sz w:val="28"/>
        </w:rPr>
        <w:t>13</w:t>
      </w:r>
      <w:r w:rsidR="00167C54" w:rsidRPr="00167C54">
        <w:rPr>
          <w:rFonts w:ascii="Times New Roman" w:hAnsi="Times New Roman" w:cs="Times New Roman"/>
          <w:sz w:val="28"/>
        </w:rPr>
        <w:t>. Установка на игру и разбор результатов игры.</w:t>
      </w:r>
    </w:p>
    <w:p w:rsidR="00A10E4D" w:rsidRDefault="00A10E4D" w:rsidP="00423F4B">
      <w:pPr>
        <w:spacing w:after="0" w:line="259" w:lineRule="auto"/>
        <w:jc w:val="center"/>
        <w:rPr>
          <w:rFonts w:ascii="Times New Roman" w:hAnsi="Times New Roman" w:cs="Times New Roman"/>
          <w:b/>
          <w:sz w:val="28"/>
        </w:rPr>
      </w:pPr>
    </w:p>
    <w:p w:rsidR="00423F4B" w:rsidRDefault="00423F4B" w:rsidP="00423F4B">
      <w:pPr>
        <w:spacing w:after="0" w:line="259" w:lineRule="auto"/>
        <w:jc w:val="center"/>
        <w:rPr>
          <w:rFonts w:ascii="Times New Roman" w:hAnsi="Times New Roman" w:cs="Times New Roman"/>
          <w:b/>
          <w:sz w:val="28"/>
        </w:rPr>
      </w:pPr>
      <w:r w:rsidRPr="00423F4B">
        <w:rPr>
          <w:rFonts w:ascii="Times New Roman" w:hAnsi="Times New Roman" w:cs="Times New Roman"/>
          <w:b/>
          <w:sz w:val="28"/>
        </w:rPr>
        <w:t>4.3. Физическая подготовка (ОФП)</w:t>
      </w:r>
    </w:p>
    <w:p w:rsidR="00423F4B" w:rsidRDefault="00423F4B" w:rsidP="00423F4B">
      <w:pPr>
        <w:spacing w:after="0" w:line="259" w:lineRule="auto"/>
        <w:jc w:val="both"/>
        <w:rPr>
          <w:rFonts w:ascii="Times New Roman" w:hAnsi="Times New Roman" w:cs="Times New Roman"/>
          <w:sz w:val="28"/>
        </w:rPr>
      </w:pPr>
      <w:r w:rsidRPr="00423F4B">
        <w:rPr>
          <w:rFonts w:ascii="Times New Roman" w:hAnsi="Times New Roman" w:cs="Times New Roman"/>
          <w:sz w:val="28"/>
        </w:rPr>
        <w:t xml:space="preserve">Физическая подготовка слагается из общей и специальной подготовки. Общая физическая подготовка направлена на развитие основных двигательных качеств – силы, быстроты, выносливости, гибкости, ловкости, а также на обогащение волейболистов разнообразными двигательными навыками. </w:t>
      </w:r>
    </w:p>
    <w:p w:rsidR="00423F4B" w:rsidRDefault="00423F4B" w:rsidP="00423F4B">
      <w:pPr>
        <w:spacing w:after="0" w:line="259" w:lineRule="auto"/>
        <w:jc w:val="both"/>
        <w:rPr>
          <w:rFonts w:ascii="Times New Roman" w:hAnsi="Times New Roman" w:cs="Times New Roman"/>
          <w:sz w:val="28"/>
        </w:rPr>
      </w:pPr>
      <w:r w:rsidRPr="00423F4B">
        <w:rPr>
          <w:rFonts w:ascii="Times New Roman" w:hAnsi="Times New Roman" w:cs="Times New Roman"/>
          <w:sz w:val="28"/>
        </w:rPr>
        <w:t xml:space="preserve">Средства ОФП подбираются с учетом возраста </w:t>
      </w:r>
      <w:proofErr w:type="gramStart"/>
      <w:r w:rsidRPr="00423F4B">
        <w:rPr>
          <w:rFonts w:ascii="Times New Roman" w:hAnsi="Times New Roman" w:cs="Times New Roman"/>
          <w:sz w:val="28"/>
        </w:rPr>
        <w:t>занимающихся</w:t>
      </w:r>
      <w:proofErr w:type="gramEnd"/>
      <w:r w:rsidRPr="00423F4B">
        <w:rPr>
          <w:rFonts w:ascii="Times New Roman" w:hAnsi="Times New Roman" w:cs="Times New Roman"/>
          <w:sz w:val="28"/>
        </w:rPr>
        <w:t xml:space="preserve"> и специфики волейбола. </w:t>
      </w:r>
    </w:p>
    <w:p w:rsidR="00423F4B" w:rsidRDefault="00423F4B" w:rsidP="00423F4B">
      <w:pPr>
        <w:spacing w:after="0" w:line="259" w:lineRule="auto"/>
        <w:jc w:val="both"/>
        <w:rPr>
          <w:rFonts w:ascii="Times New Roman" w:hAnsi="Times New Roman" w:cs="Times New Roman"/>
          <w:sz w:val="28"/>
        </w:rPr>
      </w:pPr>
      <w:r w:rsidRPr="00423F4B">
        <w:rPr>
          <w:rFonts w:ascii="Times New Roman" w:hAnsi="Times New Roman" w:cs="Times New Roman"/>
          <w:sz w:val="28"/>
        </w:rPr>
        <w:t xml:space="preserve">В состав ОФП входят строевые упражнения и команды для управления группой; упражнения из гимнастики, легкой атлетики, акробатики, подвижные и спортивные игры. </w:t>
      </w:r>
    </w:p>
    <w:p w:rsidR="00423F4B" w:rsidRDefault="00423F4B" w:rsidP="00423F4B">
      <w:pPr>
        <w:spacing w:after="0" w:line="259" w:lineRule="auto"/>
        <w:jc w:val="both"/>
        <w:rPr>
          <w:rFonts w:ascii="Times New Roman" w:hAnsi="Times New Roman" w:cs="Times New Roman"/>
          <w:sz w:val="28"/>
        </w:rPr>
      </w:pPr>
      <w:r w:rsidRPr="00423F4B">
        <w:rPr>
          <w:rFonts w:ascii="Times New Roman" w:hAnsi="Times New Roman" w:cs="Times New Roman"/>
          <w:sz w:val="28"/>
        </w:rPr>
        <w:t xml:space="preserve">Гимнастические упражнения подразделяются на три группы: первая - для мышц рук и плечевого пояса, вторая – для мышц туловища и шеи, третья – для мышц ног и таза. </w:t>
      </w:r>
    </w:p>
    <w:p w:rsidR="00423F4B" w:rsidRDefault="00423F4B" w:rsidP="00423F4B">
      <w:pPr>
        <w:spacing w:after="0" w:line="259" w:lineRule="auto"/>
        <w:jc w:val="both"/>
        <w:rPr>
          <w:rFonts w:ascii="Times New Roman" w:hAnsi="Times New Roman" w:cs="Times New Roman"/>
          <w:sz w:val="28"/>
        </w:rPr>
      </w:pPr>
      <w:r w:rsidRPr="00423F4B">
        <w:rPr>
          <w:rFonts w:ascii="Times New Roman" w:hAnsi="Times New Roman" w:cs="Times New Roman"/>
          <w:sz w:val="28"/>
        </w:rPr>
        <w:t xml:space="preserve">Упражнения выполняются без предметов и с предметами </w:t>
      </w:r>
      <w:proofErr w:type="gramStart"/>
      <w:r w:rsidRPr="00423F4B">
        <w:rPr>
          <w:rFonts w:ascii="Times New Roman" w:hAnsi="Times New Roman" w:cs="Times New Roman"/>
          <w:sz w:val="28"/>
        </w:rPr>
        <w:t xml:space="preserve">( </w:t>
      </w:r>
      <w:proofErr w:type="gramEnd"/>
      <w:r w:rsidRPr="00423F4B">
        <w:rPr>
          <w:rFonts w:ascii="Times New Roman" w:hAnsi="Times New Roman" w:cs="Times New Roman"/>
          <w:sz w:val="28"/>
        </w:rPr>
        <w:t xml:space="preserve">набивные мячи, гимнастические палки, гантели, резиновые амортизаторы, скакалки); на гимнастических снарядах; прыжки в высоту с прямого разбега (с мостика) через планку (веревочку). </w:t>
      </w:r>
    </w:p>
    <w:p w:rsidR="00423F4B" w:rsidRDefault="00423F4B" w:rsidP="00423F4B">
      <w:pPr>
        <w:spacing w:after="0" w:line="259" w:lineRule="auto"/>
        <w:jc w:val="both"/>
        <w:rPr>
          <w:rFonts w:ascii="Times New Roman" w:hAnsi="Times New Roman" w:cs="Times New Roman"/>
          <w:sz w:val="28"/>
        </w:rPr>
      </w:pPr>
      <w:r w:rsidRPr="00423F4B">
        <w:rPr>
          <w:rFonts w:ascii="Times New Roman" w:hAnsi="Times New Roman" w:cs="Times New Roman"/>
          <w:sz w:val="28"/>
        </w:rPr>
        <w:t xml:space="preserve">Акробатические упражнения включают группировки и перекаты в различных положениях, стойка на лопатках, кувырки вперед и назад, стойка на голове и руках, соединение нескольких упражнений в несложные комбинации. Легкоатлетические упражнения. Сюда входят упражнения в беге, прыжках и </w:t>
      </w:r>
      <w:r w:rsidRPr="00423F4B">
        <w:rPr>
          <w:rFonts w:ascii="Times New Roman" w:hAnsi="Times New Roman" w:cs="Times New Roman"/>
          <w:sz w:val="28"/>
        </w:rPr>
        <w:lastRenderedPageBreak/>
        <w:t xml:space="preserve">метаниях. Бег: с низкого и высокого старта, 20,30,60 метров, повторный бег, ускорения, эстафетный бег, бег с горизонтальными и вертикальными препятствиями, через барьеры, условные окопы, кросс 500 – 1000 метров. Прыжки: через планку с прямого разбега, в высоту с разбега, тройной прыжок, в длину с разбега. </w:t>
      </w:r>
    </w:p>
    <w:p w:rsidR="00423F4B" w:rsidRDefault="00423F4B" w:rsidP="00423F4B">
      <w:pPr>
        <w:spacing w:after="0" w:line="259" w:lineRule="auto"/>
        <w:jc w:val="both"/>
        <w:rPr>
          <w:rFonts w:ascii="Times New Roman" w:hAnsi="Times New Roman" w:cs="Times New Roman"/>
          <w:sz w:val="28"/>
        </w:rPr>
      </w:pPr>
      <w:r w:rsidRPr="00423F4B">
        <w:rPr>
          <w:rFonts w:ascii="Times New Roman" w:hAnsi="Times New Roman" w:cs="Times New Roman"/>
          <w:sz w:val="28"/>
        </w:rPr>
        <w:t xml:space="preserve">Метания: малого мяча с места на дальность, в стенку или щит, метание гранаты, толкание ядра, метание копья в цель и на дальность. </w:t>
      </w:r>
    </w:p>
    <w:p w:rsidR="00423F4B" w:rsidRDefault="00423F4B" w:rsidP="00423F4B">
      <w:pPr>
        <w:spacing w:after="0" w:line="259" w:lineRule="auto"/>
        <w:jc w:val="both"/>
        <w:rPr>
          <w:rFonts w:ascii="Times New Roman" w:hAnsi="Times New Roman" w:cs="Times New Roman"/>
          <w:sz w:val="28"/>
        </w:rPr>
      </w:pPr>
      <w:r w:rsidRPr="00423F4B">
        <w:rPr>
          <w:rFonts w:ascii="Times New Roman" w:hAnsi="Times New Roman" w:cs="Times New Roman"/>
          <w:sz w:val="28"/>
        </w:rPr>
        <w:t xml:space="preserve">Многоборья: спринтерские, прыжковые, метательные, смешанные. Спортивные и подвижные игры: баскетбол, гандбол, футбол, бадминтон и др. Основные приемы техники игры в нападении и защите. Индивидуальные тактические действия и простейшие взаимодействия игроков в защите и нападении. </w:t>
      </w:r>
    </w:p>
    <w:p w:rsidR="00423F4B" w:rsidRDefault="00423F4B" w:rsidP="00423F4B">
      <w:pPr>
        <w:spacing w:after="0" w:line="259" w:lineRule="auto"/>
        <w:jc w:val="both"/>
        <w:rPr>
          <w:rFonts w:ascii="Times New Roman" w:hAnsi="Times New Roman" w:cs="Times New Roman"/>
          <w:sz w:val="28"/>
        </w:rPr>
      </w:pPr>
      <w:r w:rsidRPr="00423F4B">
        <w:rPr>
          <w:rFonts w:ascii="Times New Roman" w:hAnsi="Times New Roman" w:cs="Times New Roman"/>
          <w:sz w:val="28"/>
        </w:rPr>
        <w:t xml:space="preserve">Подвижные игры: « Охотники и утки», « Метко в цель», «Гонга мячей», « Салки», « Перестрелка», эстафеты и др. </w:t>
      </w:r>
    </w:p>
    <w:p w:rsidR="00423F4B" w:rsidRDefault="00423F4B" w:rsidP="00423F4B">
      <w:pPr>
        <w:spacing w:after="0" w:line="259" w:lineRule="auto"/>
        <w:jc w:val="both"/>
        <w:rPr>
          <w:rFonts w:ascii="Times New Roman" w:hAnsi="Times New Roman" w:cs="Times New Roman"/>
          <w:sz w:val="28"/>
        </w:rPr>
      </w:pPr>
    </w:p>
    <w:p w:rsidR="00423F4B" w:rsidRPr="00423F4B" w:rsidRDefault="00423F4B" w:rsidP="00423F4B">
      <w:pPr>
        <w:spacing w:after="0" w:line="259" w:lineRule="auto"/>
        <w:jc w:val="center"/>
        <w:rPr>
          <w:rFonts w:ascii="Times New Roman" w:hAnsi="Times New Roman" w:cs="Times New Roman"/>
          <w:b/>
          <w:sz w:val="28"/>
        </w:rPr>
      </w:pPr>
      <w:r w:rsidRPr="00423F4B">
        <w:rPr>
          <w:rFonts w:ascii="Times New Roman" w:hAnsi="Times New Roman" w:cs="Times New Roman"/>
          <w:b/>
          <w:sz w:val="28"/>
        </w:rPr>
        <w:t>4.4. Специаль</w:t>
      </w:r>
      <w:r>
        <w:rPr>
          <w:rFonts w:ascii="Times New Roman" w:hAnsi="Times New Roman" w:cs="Times New Roman"/>
          <w:b/>
          <w:sz w:val="28"/>
        </w:rPr>
        <w:t>ная физическая подготовка (СФП)</w:t>
      </w:r>
    </w:p>
    <w:p w:rsidR="00423F4B" w:rsidRDefault="00423F4B" w:rsidP="006C01AE">
      <w:pPr>
        <w:spacing w:after="0" w:line="259" w:lineRule="auto"/>
        <w:ind w:firstLine="709"/>
        <w:jc w:val="both"/>
        <w:rPr>
          <w:rFonts w:ascii="Times New Roman" w:hAnsi="Times New Roman" w:cs="Times New Roman"/>
          <w:sz w:val="28"/>
        </w:rPr>
      </w:pPr>
      <w:r w:rsidRPr="00423F4B">
        <w:rPr>
          <w:rFonts w:ascii="Times New Roman" w:hAnsi="Times New Roman" w:cs="Times New Roman"/>
          <w:sz w:val="28"/>
        </w:rPr>
        <w:t xml:space="preserve">СФП </w:t>
      </w:r>
      <w:proofErr w:type="gramStart"/>
      <w:r w:rsidRPr="00423F4B">
        <w:rPr>
          <w:rFonts w:ascii="Times New Roman" w:hAnsi="Times New Roman" w:cs="Times New Roman"/>
          <w:sz w:val="28"/>
        </w:rPr>
        <w:t>направлена</w:t>
      </w:r>
      <w:proofErr w:type="gramEnd"/>
      <w:r w:rsidRPr="00423F4B">
        <w:rPr>
          <w:rFonts w:ascii="Times New Roman" w:hAnsi="Times New Roman" w:cs="Times New Roman"/>
          <w:sz w:val="28"/>
        </w:rPr>
        <w:t xml:space="preserve"> на развитие физических качеств и способностей, специфичных для игры в волейбол. Ее задачи направлены на обучение </w:t>
      </w:r>
      <w:r>
        <w:rPr>
          <w:rFonts w:ascii="Times New Roman" w:hAnsi="Times New Roman" w:cs="Times New Roman"/>
          <w:sz w:val="28"/>
        </w:rPr>
        <w:t xml:space="preserve">детей технике и тактике игры. </w:t>
      </w:r>
      <w:r w:rsidRPr="00423F4B">
        <w:rPr>
          <w:rFonts w:ascii="Times New Roman" w:hAnsi="Times New Roman" w:cs="Times New Roman"/>
          <w:sz w:val="28"/>
        </w:rPr>
        <w:t xml:space="preserve"> </w:t>
      </w:r>
    </w:p>
    <w:p w:rsidR="00423F4B" w:rsidRDefault="00423F4B" w:rsidP="006C01AE">
      <w:pPr>
        <w:spacing w:after="0" w:line="259" w:lineRule="auto"/>
        <w:ind w:firstLine="709"/>
        <w:jc w:val="both"/>
        <w:rPr>
          <w:rFonts w:ascii="Times New Roman" w:hAnsi="Times New Roman" w:cs="Times New Roman"/>
          <w:sz w:val="28"/>
        </w:rPr>
      </w:pPr>
      <w:r w:rsidRPr="00423F4B">
        <w:rPr>
          <w:rFonts w:ascii="Times New Roman" w:hAnsi="Times New Roman" w:cs="Times New Roman"/>
          <w:sz w:val="28"/>
        </w:rPr>
        <w:t xml:space="preserve">Основными средствами СФП являются специальные подготовительные упражнения: </w:t>
      </w:r>
    </w:p>
    <w:p w:rsidR="00423F4B" w:rsidRDefault="00423F4B" w:rsidP="006C01AE">
      <w:pPr>
        <w:spacing w:after="0" w:line="259" w:lineRule="auto"/>
        <w:ind w:firstLine="709"/>
        <w:jc w:val="both"/>
        <w:rPr>
          <w:rFonts w:ascii="Times New Roman" w:hAnsi="Times New Roman" w:cs="Times New Roman"/>
          <w:sz w:val="28"/>
        </w:rPr>
      </w:pPr>
      <w:r w:rsidRPr="00423F4B">
        <w:rPr>
          <w:rFonts w:ascii="Times New Roman" w:hAnsi="Times New Roman" w:cs="Times New Roman"/>
          <w:sz w:val="28"/>
        </w:rPr>
        <w:t xml:space="preserve">- бег с остановками и изменениями направления, бег с отягощениями, с ускорением, с изменением способа передвижения, с падением, прыжки с поворотом на 360 градусов, падение и перекат; </w:t>
      </w:r>
    </w:p>
    <w:p w:rsidR="00423F4B" w:rsidRDefault="00423F4B" w:rsidP="006C01AE">
      <w:pPr>
        <w:spacing w:after="0" w:line="259" w:lineRule="auto"/>
        <w:ind w:firstLine="709"/>
        <w:jc w:val="both"/>
        <w:rPr>
          <w:rFonts w:ascii="Times New Roman" w:hAnsi="Times New Roman" w:cs="Times New Roman"/>
          <w:sz w:val="28"/>
        </w:rPr>
      </w:pPr>
      <w:r w:rsidRPr="00423F4B">
        <w:rPr>
          <w:rFonts w:ascii="Times New Roman" w:hAnsi="Times New Roman" w:cs="Times New Roman"/>
          <w:sz w:val="28"/>
        </w:rPr>
        <w:t xml:space="preserve">- подвижные игры: « День и ночь», различные варианты игры « Салочки», « Вызов номеров» и др.; </w:t>
      </w:r>
    </w:p>
    <w:p w:rsidR="00423F4B" w:rsidRDefault="00423F4B" w:rsidP="006C01AE">
      <w:pPr>
        <w:spacing w:after="0" w:line="259" w:lineRule="auto"/>
        <w:ind w:firstLine="709"/>
        <w:jc w:val="both"/>
        <w:rPr>
          <w:rFonts w:ascii="Times New Roman" w:hAnsi="Times New Roman" w:cs="Times New Roman"/>
          <w:sz w:val="28"/>
        </w:rPr>
      </w:pPr>
      <w:r w:rsidRPr="00423F4B">
        <w:rPr>
          <w:rFonts w:ascii="Times New Roman" w:hAnsi="Times New Roman" w:cs="Times New Roman"/>
          <w:sz w:val="28"/>
        </w:rPr>
        <w:t xml:space="preserve">- упражнения для развития прыгучести; </w:t>
      </w:r>
    </w:p>
    <w:p w:rsidR="00423F4B" w:rsidRDefault="00423F4B" w:rsidP="006C01AE">
      <w:pPr>
        <w:spacing w:after="0" w:line="259" w:lineRule="auto"/>
        <w:ind w:firstLine="709"/>
        <w:jc w:val="both"/>
        <w:rPr>
          <w:rFonts w:ascii="Times New Roman" w:hAnsi="Times New Roman" w:cs="Times New Roman"/>
          <w:sz w:val="28"/>
        </w:rPr>
      </w:pPr>
      <w:r w:rsidRPr="00423F4B">
        <w:rPr>
          <w:rFonts w:ascii="Times New Roman" w:hAnsi="Times New Roman" w:cs="Times New Roman"/>
          <w:sz w:val="28"/>
        </w:rPr>
        <w:t xml:space="preserve">- упражнения с отягощениями; </w:t>
      </w:r>
    </w:p>
    <w:p w:rsidR="00423F4B" w:rsidRDefault="00423F4B" w:rsidP="006C01AE">
      <w:pPr>
        <w:spacing w:after="0" w:line="259" w:lineRule="auto"/>
        <w:ind w:firstLine="709"/>
        <w:jc w:val="both"/>
        <w:rPr>
          <w:rFonts w:ascii="Times New Roman" w:hAnsi="Times New Roman" w:cs="Times New Roman"/>
          <w:sz w:val="28"/>
        </w:rPr>
      </w:pPr>
      <w:r w:rsidRPr="00423F4B">
        <w:rPr>
          <w:rFonts w:ascii="Times New Roman" w:hAnsi="Times New Roman" w:cs="Times New Roman"/>
          <w:sz w:val="28"/>
        </w:rPr>
        <w:t xml:space="preserve">- прыжки, </w:t>
      </w:r>
      <w:proofErr w:type="spellStart"/>
      <w:r w:rsidRPr="00423F4B">
        <w:rPr>
          <w:rFonts w:ascii="Times New Roman" w:hAnsi="Times New Roman" w:cs="Times New Roman"/>
          <w:sz w:val="28"/>
        </w:rPr>
        <w:t>напрыгивания</w:t>
      </w:r>
      <w:proofErr w:type="spellEnd"/>
      <w:r w:rsidRPr="00423F4B">
        <w:rPr>
          <w:rFonts w:ascii="Times New Roman" w:hAnsi="Times New Roman" w:cs="Times New Roman"/>
          <w:sz w:val="28"/>
        </w:rPr>
        <w:t xml:space="preserve">, прыжки в высоту и глубину, спрыгивания, с преодолением препятствий, опорные прыжки, с доставанием предметов, по песку без обуви; </w:t>
      </w:r>
    </w:p>
    <w:p w:rsidR="00423F4B" w:rsidRDefault="00423F4B" w:rsidP="006C01AE">
      <w:pPr>
        <w:spacing w:after="0" w:line="259" w:lineRule="auto"/>
        <w:ind w:firstLine="709"/>
        <w:jc w:val="both"/>
        <w:rPr>
          <w:rFonts w:ascii="Times New Roman" w:hAnsi="Times New Roman" w:cs="Times New Roman"/>
          <w:sz w:val="28"/>
        </w:rPr>
      </w:pPr>
      <w:r w:rsidRPr="00423F4B">
        <w:rPr>
          <w:rFonts w:ascii="Times New Roman" w:hAnsi="Times New Roman" w:cs="Times New Roman"/>
          <w:sz w:val="28"/>
        </w:rPr>
        <w:t xml:space="preserve">- упражнения для развития качеств, необходимых при выполнении приема и передачи мяча: сгибание и разгибание рук в лучезапястных и локтевых суставах, передвижения на руках в упоре лежа, многократные броски набивного мяча, упражнения с кистевым эспандером, с гантелями, многократные передачи волейбольного, баскетбольного, футбольного, набивного мячей; </w:t>
      </w:r>
    </w:p>
    <w:p w:rsidR="00423F4B" w:rsidRDefault="00423F4B" w:rsidP="006C01AE">
      <w:pPr>
        <w:spacing w:after="0" w:line="259" w:lineRule="auto"/>
        <w:ind w:firstLine="709"/>
        <w:jc w:val="both"/>
        <w:rPr>
          <w:rFonts w:ascii="Times New Roman" w:hAnsi="Times New Roman" w:cs="Times New Roman"/>
          <w:sz w:val="28"/>
        </w:rPr>
      </w:pPr>
      <w:r w:rsidRPr="00423F4B">
        <w:rPr>
          <w:rFonts w:ascii="Times New Roman" w:hAnsi="Times New Roman" w:cs="Times New Roman"/>
          <w:sz w:val="28"/>
        </w:rPr>
        <w:t xml:space="preserve">- упражнения для развития качеств, необходимых при выполнении подачи: круговые движения руками в плечевых суставах с большой амплитудой, упражнения с резиновым амортизатором, с набивным мячом, с волейбольным мячом; </w:t>
      </w:r>
    </w:p>
    <w:p w:rsidR="00423F4B" w:rsidRDefault="00423F4B" w:rsidP="006C01AE">
      <w:pPr>
        <w:spacing w:after="0" w:line="259" w:lineRule="auto"/>
        <w:ind w:firstLine="709"/>
        <w:jc w:val="both"/>
        <w:rPr>
          <w:rFonts w:ascii="Times New Roman" w:hAnsi="Times New Roman" w:cs="Times New Roman"/>
          <w:sz w:val="28"/>
        </w:rPr>
      </w:pPr>
      <w:r w:rsidRPr="00423F4B">
        <w:rPr>
          <w:rFonts w:ascii="Times New Roman" w:hAnsi="Times New Roman" w:cs="Times New Roman"/>
          <w:sz w:val="28"/>
        </w:rPr>
        <w:lastRenderedPageBreak/>
        <w:t>- упражнения для развития качеств, необходимых при выполнении нападающих ударов: броски набивного мяча из-за головы с активным движением кистей, через сетку в прыжке, имитация нападающего удара с отягощением, метания теннисного или хоккейного мячей, удары по мячу</w:t>
      </w:r>
      <w:proofErr w:type="gramStart"/>
      <w:r w:rsidRPr="00423F4B">
        <w:rPr>
          <w:rFonts w:ascii="Times New Roman" w:hAnsi="Times New Roman" w:cs="Times New Roman"/>
          <w:sz w:val="28"/>
        </w:rPr>
        <w:t xml:space="preserve"> ,</w:t>
      </w:r>
      <w:proofErr w:type="gramEnd"/>
      <w:r w:rsidRPr="00423F4B">
        <w:rPr>
          <w:rFonts w:ascii="Times New Roman" w:hAnsi="Times New Roman" w:cs="Times New Roman"/>
          <w:sz w:val="28"/>
        </w:rPr>
        <w:t xml:space="preserve"> закрепленному на амортизаторах, многократные выполнения нападающего удара с собственного подбрасывания, с набрасывания партнера; </w:t>
      </w:r>
    </w:p>
    <w:p w:rsidR="00423F4B" w:rsidRDefault="00423F4B" w:rsidP="006C01AE">
      <w:pPr>
        <w:spacing w:after="0" w:line="259" w:lineRule="auto"/>
        <w:ind w:firstLine="709"/>
        <w:jc w:val="both"/>
        <w:rPr>
          <w:rFonts w:ascii="Times New Roman" w:hAnsi="Times New Roman" w:cs="Times New Roman"/>
          <w:sz w:val="28"/>
        </w:rPr>
      </w:pPr>
      <w:proofErr w:type="gramStart"/>
      <w:r w:rsidRPr="00423F4B">
        <w:rPr>
          <w:rFonts w:ascii="Times New Roman" w:hAnsi="Times New Roman" w:cs="Times New Roman"/>
          <w:sz w:val="28"/>
        </w:rPr>
        <w:t>- упражнения для развития качеств, необходимых при выполнении блокирования: прыжковые упражнения, описанные ранее в сочетании с подниманием рук вверх с касанием подвешенного набивного мяча, то же с касанием подвешенного волейбольного мяча на амортизаторах, передвижения вдоль сетки приставными шагами с остановкой и прыжком вверх с выносом рук над сеткой, то же с партнером через сетку.</w:t>
      </w:r>
      <w:proofErr w:type="gramEnd"/>
    </w:p>
    <w:p w:rsidR="00BF2969" w:rsidRDefault="00BF2969" w:rsidP="006C01AE">
      <w:pPr>
        <w:spacing w:after="0" w:line="259" w:lineRule="auto"/>
        <w:ind w:firstLine="709"/>
        <w:rPr>
          <w:rFonts w:ascii="Times New Roman" w:hAnsi="Times New Roman" w:cs="Times New Roman"/>
          <w:b/>
          <w:sz w:val="52"/>
        </w:rPr>
      </w:pPr>
    </w:p>
    <w:p w:rsidR="00571288" w:rsidRDefault="00571288" w:rsidP="00571288">
      <w:pPr>
        <w:spacing w:after="0" w:line="259" w:lineRule="auto"/>
        <w:jc w:val="center"/>
      </w:pPr>
      <w:r w:rsidRPr="007F469E">
        <w:rPr>
          <w:rFonts w:ascii="Times New Roman" w:hAnsi="Times New Roman" w:cs="Times New Roman"/>
          <w:b/>
          <w:sz w:val="28"/>
          <w:szCs w:val="28"/>
          <w:lang w:val="en-US"/>
        </w:rPr>
        <w:t>V</w:t>
      </w:r>
      <w:r w:rsidRPr="007F469E">
        <w:rPr>
          <w:rFonts w:ascii="Times New Roman" w:hAnsi="Times New Roman" w:cs="Times New Roman"/>
          <w:b/>
          <w:sz w:val="28"/>
          <w:szCs w:val="28"/>
        </w:rPr>
        <w:t>.</w:t>
      </w:r>
      <w:r w:rsidRPr="00571288">
        <w:rPr>
          <w:rFonts w:ascii="Times New Roman" w:hAnsi="Times New Roman" w:cs="Times New Roman"/>
          <w:b/>
          <w:sz w:val="28"/>
        </w:rPr>
        <w:t>Условия реализации дополнительной образовательной программы спортивной подготовки по виду спорта «волейбол»</w:t>
      </w:r>
    </w:p>
    <w:p w:rsidR="00571288" w:rsidRDefault="00571288" w:rsidP="006D5B9D">
      <w:pPr>
        <w:spacing w:after="0" w:line="259" w:lineRule="auto"/>
        <w:jc w:val="both"/>
        <w:rPr>
          <w:rFonts w:ascii="Times New Roman" w:hAnsi="Times New Roman" w:cs="Times New Roman"/>
          <w:sz w:val="28"/>
        </w:rPr>
      </w:pPr>
      <w:proofErr w:type="gramStart"/>
      <w:r w:rsidRPr="00571288">
        <w:rPr>
          <w:rFonts w:ascii="Times New Roman" w:hAnsi="Times New Roman" w:cs="Times New Roman"/>
          <w:sz w:val="28"/>
        </w:rPr>
        <w:t>Организации, осуществляющие спортивную подготовку, должны обеспечить соблюдение требований к условиям реализации Программы, в том числе к материально-технической базе, кадрам, инфраструктуре и иным условиям, установленными ФССП. 17.</w:t>
      </w:r>
      <w:proofErr w:type="gramEnd"/>
    </w:p>
    <w:p w:rsidR="00BF2969" w:rsidRPr="00571288" w:rsidRDefault="00BF2969" w:rsidP="00A10E4D">
      <w:pPr>
        <w:spacing w:after="0" w:line="259" w:lineRule="auto"/>
        <w:rPr>
          <w:rFonts w:ascii="Times New Roman" w:hAnsi="Times New Roman" w:cs="Times New Roman"/>
          <w:sz w:val="28"/>
        </w:rPr>
      </w:pPr>
    </w:p>
    <w:p w:rsidR="00571288" w:rsidRPr="00571288" w:rsidRDefault="007647CA" w:rsidP="00A10E4D">
      <w:pPr>
        <w:spacing w:after="0" w:line="259" w:lineRule="auto"/>
        <w:jc w:val="center"/>
        <w:rPr>
          <w:rFonts w:ascii="Times New Roman" w:hAnsi="Times New Roman" w:cs="Times New Roman"/>
          <w:sz w:val="28"/>
          <w:szCs w:val="28"/>
        </w:rPr>
      </w:pPr>
      <w:r>
        <w:rPr>
          <w:rFonts w:ascii="Times New Roman" w:hAnsi="Times New Roman" w:cs="Times New Roman"/>
          <w:b/>
          <w:sz w:val="28"/>
          <w:szCs w:val="28"/>
        </w:rPr>
        <w:t>5</w:t>
      </w:r>
      <w:r w:rsidR="00571288" w:rsidRPr="00571288">
        <w:rPr>
          <w:rFonts w:ascii="Times New Roman" w:hAnsi="Times New Roman" w:cs="Times New Roman"/>
          <w:b/>
          <w:sz w:val="28"/>
          <w:szCs w:val="28"/>
        </w:rPr>
        <w:t>.1.</w:t>
      </w:r>
      <w:r w:rsidR="00571288" w:rsidRPr="00571288">
        <w:rPr>
          <w:rFonts w:ascii="Times New Roman" w:hAnsi="Times New Roman" w:cs="Times New Roman"/>
          <w:sz w:val="28"/>
          <w:szCs w:val="28"/>
        </w:rPr>
        <w:t xml:space="preserve"> </w:t>
      </w:r>
      <w:r w:rsidR="00571288" w:rsidRPr="00571288">
        <w:rPr>
          <w:rFonts w:ascii="Times New Roman" w:hAnsi="Times New Roman" w:cs="Times New Roman"/>
          <w:b/>
          <w:sz w:val="28"/>
          <w:szCs w:val="28"/>
        </w:rPr>
        <w:t>Материально-технические условия реализации Программы</w:t>
      </w:r>
    </w:p>
    <w:p w:rsidR="00571288" w:rsidRDefault="00571288" w:rsidP="00F3722C">
      <w:pPr>
        <w:spacing w:after="0" w:line="259" w:lineRule="auto"/>
        <w:jc w:val="both"/>
        <w:rPr>
          <w:rFonts w:ascii="Times New Roman" w:hAnsi="Times New Roman" w:cs="Times New Roman"/>
          <w:sz w:val="28"/>
          <w:szCs w:val="28"/>
        </w:rPr>
      </w:pPr>
      <w:proofErr w:type="gramStart"/>
      <w:r w:rsidRPr="00571288">
        <w:rPr>
          <w:rFonts w:ascii="Times New Roman" w:hAnsi="Times New Roman" w:cs="Times New Roman"/>
          <w:sz w:val="28"/>
          <w:szCs w:val="28"/>
        </w:rPr>
        <w:t xml:space="preserve">Требования к материально-технической базе и инфраструктуре организаций, осуществляющих спортивную подготовку, и иным условиям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использования соответствующей материально-технической базой или объектом инфраструктуры: </w:t>
      </w:r>
      <w:proofErr w:type="gramEnd"/>
    </w:p>
    <w:p w:rsidR="00571288" w:rsidRDefault="00571288" w:rsidP="00F3722C">
      <w:pPr>
        <w:spacing w:after="0" w:line="259" w:lineRule="auto"/>
        <w:jc w:val="both"/>
        <w:rPr>
          <w:rFonts w:ascii="Times New Roman" w:hAnsi="Times New Roman" w:cs="Times New Roman"/>
          <w:sz w:val="28"/>
          <w:szCs w:val="28"/>
        </w:rPr>
      </w:pPr>
      <w:r w:rsidRPr="00571288">
        <w:rPr>
          <w:rFonts w:ascii="Times New Roman" w:hAnsi="Times New Roman" w:cs="Times New Roman"/>
          <w:sz w:val="28"/>
          <w:szCs w:val="28"/>
        </w:rPr>
        <w:t xml:space="preserve">- наличие тренировочного спортивного зала </w:t>
      </w:r>
    </w:p>
    <w:p w:rsidR="00571288" w:rsidRDefault="00571288" w:rsidP="00F3722C">
      <w:pPr>
        <w:spacing w:after="0" w:line="259" w:lineRule="auto"/>
        <w:jc w:val="both"/>
        <w:rPr>
          <w:rFonts w:ascii="Times New Roman" w:hAnsi="Times New Roman" w:cs="Times New Roman"/>
          <w:sz w:val="28"/>
          <w:szCs w:val="28"/>
        </w:rPr>
      </w:pPr>
      <w:r w:rsidRPr="00571288">
        <w:rPr>
          <w:rFonts w:ascii="Times New Roman" w:hAnsi="Times New Roman" w:cs="Times New Roman"/>
          <w:sz w:val="28"/>
          <w:szCs w:val="28"/>
        </w:rPr>
        <w:t xml:space="preserve">- </w:t>
      </w:r>
      <w:r>
        <w:rPr>
          <w:rFonts w:ascii="Times New Roman" w:hAnsi="Times New Roman" w:cs="Times New Roman"/>
          <w:sz w:val="28"/>
          <w:szCs w:val="28"/>
        </w:rPr>
        <w:t>наличие тренажерного зала;</w:t>
      </w:r>
    </w:p>
    <w:p w:rsidR="00571288" w:rsidRDefault="00571288" w:rsidP="00F3722C">
      <w:pPr>
        <w:spacing w:after="0" w:line="259" w:lineRule="auto"/>
        <w:jc w:val="both"/>
        <w:rPr>
          <w:rFonts w:ascii="Times New Roman" w:hAnsi="Times New Roman" w:cs="Times New Roman"/>
          <w:sz w:val="28"/>
          <w:szCs w:val="28"/>
        </w:rPr>
      </w:pPr>
      <w:r w:rsidRPr="00571288">
        <w:rPr>
          <w:rFonts w:ascii="Times New Roman" w:hAnsi="Times New Roman" w:cs="Times New Roman"/>
          <w:sz w:val="28"/>
          <w:szCs w:val="28"/>
        </w:rPr>
        <w:t xml:space="preserve">- наличие раздевалок, душевых; </w:t>
      </w:r>
    </w:p>
    <w:p w:rsidR="00571288" w:rsidRDefault="00571288" w:rsidP="00F3722C">
      <w:pPr>
        <w:spacing w:after="0" w:line="259" w:lineRule="auto"/>
        <w:jc w:val="both"/>
        <w:rPr>
          <w:rFonts w:ascii="Times New Roman" w:hAnsi="Times New Roman" w:cs="Times New Roman"/>
          <w:sz w:val="28"/>
          <w:szCs w:val="28"/>
        </w:rPr>
      </w:pPr>
      <w:proofErr w:type="gramStart"/>
      <w:r w:rsidRPr="00571288">
        <w:rPr>
          <w:rFonts w:ascii="Times New Roman" w:hAnsi="Times New Roman" w:cs="Times New Roman"/>
          <w:sz w:val="28"/>
          <w:szCs w:val="28"/>
        </w:rPr>
        <w:t>- 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w:t>
      </w:r>
      <w:proofErr w:type="gramEnd"/>
      <w:r w:rsidRPr="00571288">
        <w:rPr>
          <w:rFonts w:ascii="Times New Roman" w:hAnsi="Times New Roman" w:cs="Times New Roman"/>
          <w:sz w:val="28"/>
          <w:szCs w:val="28"/>
        </w:rPr>
        <w:t>) Всероссийского физкультурно-спортивного комплекса «Готов к труду и обороне» (ГТО) и форм медицинских заключений о допуске к участию физкультурных</w:t>
      </w:r>
      <w:r>
        <w:rPr>
          <w:rFonts w:ascii="Times New Roman" w:hAnsi="Times New Roman" w:cs="Times New Roman"/>
          <w:sz w:val="28"/>
          <w:szCs w:val="28"/>
        </w:rPr>
        <w:t xml:space="preserve"> </w:t>
      </w:r>
      <w:r w:rsidRPr="00571288">
        <w:rPr>
          <w:rFonts w:ascii="Times New Roman" w:hAnsi="Times New Roman" w:cs="Times New Roman"/>
          <w:sz w:val="28"/>
          <w:szCs w:val="28"/>
        </w:rPr>
        <w:t xml:space="preserve">и спортивных </w:t>
      </w:r>
      <w:r w:rsidRPr="00571288">
        <w:rPr>
          <w:rFonts w:ascii="Times New Roman" w:hAnsi="Times New Roman" w:cs="Times New Roman"/>
          <w:sz w:val="28"/>
          <w:szCs w:val="28"/>
        </w:rPr>
        <w:lastRenderedPageBreak/>
        <w:t>мероприятиях» (</w:t>
      </w:r>
      <w:proofErr w:type="gramStart"/>
      <w:r w:rsidRPr="00571288">
        <w:rPr>
          <w:rFonts w:ascii="Times New Roman" w:hAnsi="Times New Roman" w:cs="Times New Roman"/>
          <w:sz w:val="28"/>
          <w:szCs w:val="28"/>
        </w:rPr>
        <w:t>зарегистрирован</w:t>
      </w:r>
      <w:proofErr w:type="gramEnd"/>
      <w:r w:rsidRPr="00571288">
        <w:rPr>
          <w:rFonts w:ascii="Times New Roman" w:hAnsi="Times New Roman" w:cs="Times New Roman"/>
          <w:sz w:val="28"/>
          <w:szCs w:val="28"/>
        </w:rPr>
        <w:t xml:space="preserve"> Минюстом России 03.12.2020, регистрационный № 61238); </w:t>
      </w:r>
    </w:p>
    <w:p w:rsidR="00571288" w:rsidRDefault="00571288" w:rsidP="00F3722C">
      <w:pPr>
        <w:spacing w:after="0" w:line="259" w:lineRule="auto"/>
        <w:jc w:val="both"/>
        <w:rPr>
          <w:rFonts w:ascii="Times New Roman" w:hAnsi="Times New Roman" w:cs="Times New Roman"/>
          <w:sz w:val="28"/>
          <w:szCs w:val="28"/>
        </w:rPr>
      </w:pPr>
      <w:r w:rsidRPr="00571288">
        <w:rPr>
          <w:rFonts w:ascii="Times New Roman" w:hAnsi="Times New Roman" w:cs="Times New Roman"/>
          <w:sz w:val="28"/>
          <w:szCs w:val="28"/>
        </w:rPr>
        <w:t xml:space="preserve">- обеспечение обучающихся проездом к месту проведения спортивных мероприятий и обратно; </w:t>
      </w:r>
    </w:p>
    <w:p w:rsidR="00571288" w:rsidRDefault="00571288" w:rsidP="00F3722C">
      <w:pPr>
        <w:spacing w:after="0" w:line="259" w:lineRule="auto"/>
        <w:jc w:val="both"/>
        <w:rPr>
          <w:rFonts w:ascii="Times New Roman" w:hAnsi="Times New Roman" w:cs="Times New Roman"/>
          <w:sz w:val="28"/>
          <w:szCs w:val="28"/>
        </w:rPr>
      </w:pPr>
      <w:r w:rsidRPr="00571288">
        <w:rPr>
          <w:rFonts w:ascii="Times New Roman" w:hAnsi="Times New Roman" w:cs="Times New Roman"/>
          <w:sz w:val="28"/>
          <w:szCs w:val="28"/>
        </w:rPr>
        <w:t xml:space="preserve">- обеспечение обучающихся питанием и проживанием в период проведения спортивных мероприятий; </w:t>
      </w:r>
    </w:p>
    <w:p w:rsidR="00571288" w:rsidRDefault="00571288" w:rsidP="00F3722C">
      <w:pPr>
        <w:spacing w:after="0" w:line="259" w:lineRule="auto"/>
        <w:jc w:val="both"/>
        <w:rPr>
          <w:rFonts w:ascii="Times New Roman" w:hAnsi="Times New Roman" w:cs="Times New Roman"/>
          <w:sz w:val="28"/>
          <w:szCs w:val="28"/>
        </w:rPr>
      </w:pPr>
      <w:r w:rsidRPr="00571288">
        <w:rPr>
          <w:rFonts w:ascii="Times New Roman" w:hAnsi="Times New Roman" w:cs="Times New Roman"/>
          <w:sz w:val="28"/>
          <w:szCs w:val="28"/>
        </w:rPr>
        <w:t xml:space="preserve">- медицинское обеспечение </w:t>
      </w:r>
      <w:proofErr w:type="gramStart"/>
      <w:r w:rsidRPr="00571288">
        <w:rPr>
          <w:rFonts w:ascii="Times New Roman" w:hAnsi="Times New Roman" w:cs="Times New Roman"/>
          <w:sz w:val="28"/>
          <w:szCs w:val="28"/>
        </w:rPr>
        <w:t>обучающихся</w:t>
      </w:r>
      <w:proofErr w:type="gramEnd"/>
      <w:r w:rsidRPr="00571288">
        <w:rPr>
          <w:rFonts w:ascii="Times New Roman" w:hAnsi="Times New Roman" w:cs="Times New Roman"/>
          <w:sz w:val="28"/>
          <w:szCs w:val="28"/>
        </w:rPr>
        <w:t xml:space="preserve">, в том числе организацию систематического медицинского контроля. </w:t>
      </w:r>
    </w:p>
    <w:p w:rsidR="00571288" w:rsidRDefault="00571288" w:rsidP="00F3722C">
      <w:pPr>
        <w:spacing w:after="0" w:line="259" w:lineRule="auto"/>
        <w:jc w:val="both"/>
        <w:rPr>
          <w:rFonts w:ascii="Times New Roman" w:hAnsi="Times New Roman" w:cs="Times New Roman"/>
          <w:sz w:val="28"/>
          <w:szCs w:val="28"/>
        </w:rPr>
      </w:pPr>
      <w:r w:rsidRPr="00571288">
        <w:rPr>
          <w:rFonts w:ascii="Times New Roman" w:hAnsi="Times New Roman" w:cs="Times New Roman"/>
          <w:sz w:val="28"/>
          <w:szCs w:val="28"/>
        </w:rPr>
        <w:t>- обеспечение спортивной экипировкой, используемой для реали</w:t>
      </w:r>
      <w:r>
        <w:rPr>
          <w:rFonts w:ascii="Times New Roman" w:hAnsi="Times New Roman" w:cs="Times New Roman"/>
          <w:sz w:val="28"/>
          <w:szCs w:val="28"/>
        </w:rPr>
        <w:t>зации Программы (Приложение № 11</w:t>
      </w:r>
      <w:r w:rsidRPr="00571288">
        <w:rPr>
          <w:rFonts w:ascii="Times New Roman" w:hAnsi="Times New Roman" w:cs="Times New Roman"/>
          <w:sz w:val="28"/>
          <w:szCs w:val="28"/>
        </w:rPr>
        <w:t xml:space="preserve"> к Программе). </w:t>
      </w:r>
    </w:p>
    <w:p w:rsidR="0098663F" w:rsidRDefault="00571288" w:rsidP="00F3722C">
      <w:pPr>
        <w:spacing w:after="0" w:line="259" w:lineRule="auto"/>
        <w:jc w:val="both"/>
        <w:rPr>
          <w:rFonts w:ascii="Times New Roman" w:hAnsi="Times New Roman" w:cs="Times New Roman"/>
          <w:sz w:val="28"/>
          <w:szCs w:val="28"/>
        </w:rPr>
      </w:pPr>
      <w:r w:rsidRPr="00571288">
        <w:rPr>
          <w:rFonts w:ascii="Times New Roman" w:hAnsi="Times New Roman" w:cs="Times New Roman"/>
          <w:sz w:val="28"/>
          <w:szCs w:val="28"/>
        </w:rPr>
        <w:t xml:space="preserve">- обеспечение спортивным инвентарем, используемым для реализации Программы для спортивной дисциплины «волейбол» </w:t>
      </w:r>
      <w:r w:rsidR="00C422AA">
        <w:rPr>
          <w:rFonts w:ascii="Times New Roman" w:hAnsi="Times New Roman" w:cs="Times New Roman"/>
          <w:sz w:val="28"/>
          <w:szCs w:val="28"/>
        </w:rPr>
        <w:t>(Приложение № 10</w:t>
      </w:r>
      <w:r w:rsidRPr="00571288">
        <w:rPr>
          <w:rFonts w:ascii="Times New Roman" w:hAnsi="Times New Roman" w:cs="Times New Roman"/>
          <w:sz w:val="28"/>
          <w:szCs w:val="28"/>
        </w:rPr>
        <w:t xml:space="preserve"> к Программе)</w:t>
      </w:r>
    </w:p>
    <w:p w:rsidR="00A10E4D" w:rsidRDefault="00A10E4D" w:rsidP="002B3158">
      <w:pPr>
        <w:spacing w:after="0" w:line="240" w:lineRule="auto"/>
        <w:jc w:val="center"/>
        <w:rPr>
          <w:rFonts w:ascii="Times New Roman" w:hAnsi="Times New Roman" w:cs="Times New Roman"/>
          <w:b/>
          <w:sz w:val="28"/>
        </w:rPr>
      </w:pPr>
    </w:p>
    <w:p w:rsidR="00AB0593" w:rsidRPr="00E77517" w:rsidRDefault="00AB0593" w:rsidP="002B3158">
      <w:pPr>
        <w:spacing w:after="0" w:line="240" w:lineRule="auto"/>
        <w:jc w:val="center"/>
        <w:rPr>
          <w:rFonts w:ascii="Times New Roman" w:hAnsi="Times New Roman" w:cs="Times New Roman"/>
          <w:b/>
          <w:sz w:val="28"/>
        </w:rPr>
      </w:pPr>
      <w:r w:rsidRPr="00E77517">
        <w:rPr>
          <w:rFonts w:ascii="Times New Roman" w:hAnsi="Times New Roman" w:cs="Times New Roman"/>
          <w:b/>
          <w:sz w:val="28"/>
        </w:rPr>
        <w:t>Обеспечение спортивной экипировкой</w:t>
      </w:r>
    </w:p>
    <w:p w:rsidR="00AB0593" w:rsidRPr="002B3158" w:rsidRDefault="00AB0593" w:rsidP="002B3158">
      <w:pPr>
        <w:spacing w:after="0" w:line="240" w:lineRule="auto"/>
        <w:jc w:val="center"/>
        <w:rPr>
          <w:rFonts w:ascii="Times New Roman" w:hAnsi="Times New Roman" w:cs="Times New Roman"/>
          <w:sz w:val="28"/>
        </w:rPr>
      </w:pPr>
      <w:r>
        <w:rPr>
          <w:rFonts w:ascii="Times New Roman" w:hAnsi="Times New Roman" w:cs="Times New Roman"/>
          <w:sz w:val="28"/>
        </w:rPr>
        <w:t>(Приложение № 11</w:t>
      </w:r>
      <w:r w:rsidRPr="00E77517">
        <w:rPr>
          <w:rFonts w:ascii="Times New Roman" w:hAnsi="Times New Roman" w:cs="Times New Roman"/>
          <w:sz w:val="28"/>
        </w:rPr>
        <w:t xml:space="preserve"> к ФССП по виду спорта «волейбол»)</w:t>
      </w:r>
    </w:p>
    <w:p w:rsidR="00AB0593" w:rsidRDefault="00AB0593" w:rsidP="00AB0593">
      <w:pPr>
        <w:spacing w:after="0" w:line="240" w:lineRule="auto"/>
        <w:jc w:val="both"/>
        <w:rPr>
          <w:rFonts w:ascii="Times New Roman" w:hAnsi="Times New Roman" w:cs="Times New Roman"/>
          <w:sz w:val="24"/>
        </w:rPr>
      </w:pPr>
    </w:p>
    <w:tbl>
      <w:tblPr>
        <w:tblStyle w:val="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126"/>
        <w:gridCol w:w="1134"/>
        <w:gridCol w:w="1134"/>
        <w:gridCol w:w="850"/>
        <w:gridCol w:w="1418"/>
        <w:gridCol w:w="850"/>
        <w:gridCol w:w="1418"/>
      </w:tblGrid>
      <w:tr w:rsidR="00AB0593" w:rsidTr="00814AAB">
        <w:tc>
          <w:tcPr>
            <w:tcW w:w="9464" w:type="dxa"/>
            <w:gridSpan w:val="8"/>
          </w:tcPr>
          <w:p w:rsidR="00AB0593" w:rsidRDefault="00AB0593" w:rsidP="00137CB7">
            <w:pPr>
              <w:jc w:val="center"/>
              <w:rPr>
                <w:rFonts w:ascii="Times New Roman" w:hAnsi="Times New Roman" w:cs="Times New Roman"/>
                <w:sz w:val="24"/>
              </w:rPr>
            </w:pPr>
            <w:r>
              <w:rPr>
                <w:rFonts w:ascii="Times New Roman" w:hAnsi="Times New Roman" w:cs="Times New Roman"/>
                <w:sz w:val="24"/>
              </w:rPr>
              <w:t>Спортивная экипировка, передаваемая в индивидуальное пользование</w:t>
            </w:r>
          </w:p>
        </w:tc>
      </w:tr>
      <w:tr w:rsidR="00AB0593" w:rsidTr="00814AAB">
        <w:tc>
          <w:tcPr>
            <w:tcW w:w="534" w:type="dxa"/>
            <w:vMerge w:val="restart"/>
          </w:tcPr>
          <w:p w:rsidR="00AB0593" w:rsidRDefault="00AB0593" w:rsidP="00137CB7">
            <w:pPr>
              <w:jc w:val="both"/>
              <w:rPr>
                <w:rFonts w:ascii="Times New Roman" w:hAnsi="Times New Roman" w:cs="Times New Roman"/>
                <w:sz w:val="20"/>
              </w:rPr>
            </w:pPr>
          </w:p>
          <w:p w:rsidR="00AB0593" w:rsidRDefault="00AB0593" w:rsidP="00137CB7">
            <w:pPr>
              <w:jc w:val="both"/>
              <w:rPr>
                <w:rFonts w:ascii="Times New Roman" w:hAnsi="Times New Roman" w:cs="Times New Roman"/>
                <w:sz w:val="20"/>
              </w:rPr>
            </w:pPr>
          </w:p>
          <w:p w:rsidR="00AB0593" w:rsidRDefault="00AB0593" w:rsidP="00137CB7">
            <w:pPr>
              <w:jc w:val="both"/>
              <w:rPr>
                <w:rFonts w:ascii="Times New Roman" w:hAnsi="Times New Roman" w:cs="Times New Roman"/>
                <w:sz w:val="20"/>
              </w:rPr>
            </w:pPr>
          </w:p>
          <w:p w:rsidR="00AB0593" w:rsidRPr="00E826D8" w:rsidRDefault="00AB0593" w:rsidP="00137CB7">
            <w:pPr>
              <w:jc w:val="both"/>
              <w:rPr>
                <w:rFonts w:ascii="Times New Roman" w:hAnsi="Times New Roman" w:cs="Times New Roman"/>
                <w:sz w:val="20"/>
              </w:rPr>
            </w:pPr>
            <w:r w:rsidRPr="00E826D8">
              <w:rPr>
                <w:rFonts w:ascii="Times New Roman" w:hAnsi="Times New Roman" w:cs="Times New Roman"/>
                <w:sz w:val="20"/>
              </w:rPr>
              <w:t>№</w:t>
            </w:r>
          </w:p>
          <w:p w:rsidR="00AB0593" w:rsidRDefault="00AB0593" w:rsidP="00137CB7">
            <w:pPr>
              <w:jc w:val="both"/>
              <w:rPr>
                <w:rFonts w:ascii="Times New Roman" w:hAnsi="Times New Roman" w:cs="Times New Roman"/>
                <w:sz w:val="24"/>
              </w:rPr>
            </w:pPr>
            <w:proofErr w:type="spellStart"/>
            <w:proofErr w:type="gramStart"/>
            <w:r w:rsidRPr="00E826D8">
              <w:rPr>
                <w:rFonts w:ascii="Times New Roman" w:hAnsi="Times New Roman" w:cs="Times New Roman"/>
                <w:sz w:val="20"/>
              </w:rPr>
              <w:t>п</w:t>
            </w:r>
            <w:proofErr w:type="spellEnd"/>
            <w:proofErr w:type="gramEnd"/>
            <w:r w:rsidRPr="00E826D8">
              <w:rPr>
                <w:rFonts w:ascii="Times New Roman" w:hAnsi="Times New Roman" w:cs="Times New Roman"/>
                <w:sz w:val="20"/>
              </w:rPr>
              <w:t>/</w:t>
            </w:r>
            <w:proofErr w:type="spellStart"/>
            <w:r w:rsidRPr="00E826D8">
              <w:rPr>
                <w:rFonts w:ascii="Times New Roman" w:hAnsi="Times New Roman" w:cs="Times New Roman"/>
                <w:sz w:val="20"/>
              </w:rPr>
              <w:t>п</w:t>
            </w:r>
            <w:proofErr w:type="spellEnd"/>
          </w:p>
        </w:tc>
        <w:tc>
          <w:tcPr>
            <w:tcW w:w="2126" w:type="dxa"/>
            <w:vMerge w:val="restart"/>
          </w:tcPr>
          <w:p w:rsidR="00AB0593" w:rsidRDefault="00AB0593" w:rsidP="00137CB7">
            <w:pPr>
              <w:jc w:val="both"/>
              <w:rPr>
                <w:rFonts w:ascii="Times New Roman" w:hAnsi="Times New Roman" w:cs="Times New Roman"/>
                <w:sz w:val="20"/>
              </w:rPr>
            </w:pPr>
          </w:p>
          <w:p w:rsidR="00AB0593" w:rsidRDefault="00AB0593" w:rsidP="00137CB7">
            <w:pPr>
              <w:jc w:val="both"/>
              <w:rPr>
                <w:rFonts w:ascii="Times New Roman" w:hAnsi="Times New Roman" w:cs="Times New Roman"/>
                <w:sz w:val="20"/>
              </w:rPr>
            </w:pPr>
          </w:p>
          <w:p w:rsidR="00AB0593" w:rsidRDefault="00AB0593" w:rsidP="00137CB7">
            <w:pPr>
              <w:jc w:val="both"/>
              <w:rPr>
                <w:rFonts w:ascii="Times New Roman" w:hAnsi="Times New Roman" w:cs="Times New Roman"/>
                <w:sz w:val="20"/>
              </w:rPr>
            </w:pPr>
          </w:p>
          <w:p w:rsidR="00AB0593" w:rsidRDefault="00AB0593" w:rsidP="00137CB7">
            <w:pPr>
              <w:jc w:val="both"/>
              <w:rPr>
                <w:rFonts w:ascii="Times New Roman" w:hAnsi="Times New Roman" w:cs="Times New Roman"/>
                <w:sz w:val="24"/>
              </w:rPr>
            </w:pPr>
            <w:r w:rsidRPr="00E826D8">
              <w:rPr>
                <w:rFonts w:ascii="Times New Roman" w:hAnsi="Times New Roman" w:cs="Times New Roman"/>
                <w:sz w:val="20"/>
              </w:rPr>
              <w:t>Наименование</w:t>
            </w:r>
          </w:p>
        </w:tc>
        <w:tc>
          <w:tcPr>
            <w:tcW w:w="1134" w:type="dxa"/>
            <w:vMerge w:val="restart"/>
          </w:tcPr>
          <w:p w:rsidR="00AB0593" w:rsidRDefault="00AB0593" w:rsidP="00137CB7">
            <w:pPr>
              <w:jc w:val="both"/>
              <w:rPr>
                <w:rFonts w:ascii="Times New Roman" w:hAnsi="Times New Roman" w:cs="Times New Roman"/>
                <w:sz w:val="20"/>
              </w:rPr>
            </w:pPr>
          </w:p>
          <w:p w:rsidR="00AB0593" w:rsidRDefault="00AB0593" w:rsidP="00137CB7">
            <w:pPr>
              <w:jc w:val="both"/>
              <w:rPr>
                <w:rFonts w:ascii="Times New Roman" w:hAnsi="Times New Roman" w:cs="Times New Roman"/>
                <w:sz w:val="20"/>
              </w:rPr>
            </w:pPr>
          </w:p>
          <w:p w:rsidR="00AB0593" w:rsidRDefault="00AB0593" w:rsidP="00137CB7">
            <w:pPr>
              <w:jc w:val="both"/>
              <w:rPr>
                <w:rFonts w:ascii="Times New Roman" w:hAnsi="Times New Roman" w:cs="Times New Roman"/>
                <w:sz w:val="20"/>
              </w:rPr>
            </w:pPr>
          </w:p>
          <w:p w:rsidR="00AB0593" w:rsidRPr="00E826D8" w:rsidRDefault="00AB0593" w:rsidP="00137CB7">
            <w:pPr>
              <w:jc w:val="both"/>
              <w:rPr>
                <w:rFonts w:ascii="Times New Roman" w:hAnsi="Times New Roman" w:cs="Times New Roman"/>
                <w:sz w:val="20"/>
              </w:rPr>
            </w:pPr>
            <w:r w:rsidRPr="00E826D8">
              <w:rPr>
                <w:rFonts w:ascii="Times New Roman" w:hAnsi="Times New Roman" w:cs="Times New Roman"/>
                <w:sz w:val="20"/>
              </w:rPr>
              <w:t>Едини</w:t>
            </w:r>
            <w:r>
              <w:rPr>
                <w:rFonts w:ascii="Times New Roman" w:hAnsi="Times New Roman" w:cs="Times New Roman"/>
                <w:sz w:val="20"/>
              </w:rPr>
              <w:t>ца</w:t>
            </w:r>
          </w:p>
          <w:p w:rsidR="00AB0593" w:rsidRDefault="00AB0593" w:rsidP="00137CB7">
            <w:pPr>
              <w:jc w:val="both"/>
              <w:rPr>
                <w:rFonts w:ascii="Times New Roman" w:hAnsi="Times New Roman" w:cs="Times New Roman"/>
                <w:sz w:val="24"/>
              </w:rPr>
            </w:pPr>
            <w:r w:rsidRPr="00E826D8">
              <w:rPr>
                <w:rFonts w:ascii="Times New Roman" w:hAnsi="Times New Roman" w:cs="Times New Roman"/>
                <w:sz w:val="20"/>
              </w:rPr>
              <w:t>измерения</w:t>
            </w:r>
          </w:p>
        </w:tc>
        <w:tc>
          <w:tcPr>
            <w:tcW w:w="1134" w:type="dxa"/>
            <w:vMerge w:val="restart"/>
          </w:tcPr>
          <w:p w:rsidR="00AB0593" w:rsidRDefault="00AB0593" w:rsidP="00137CB7">
            <w:pPr>
              <w:jc w:val="both"/>
              <w:rPr>
                <w:rFonts w:ascii="Times New Roman" w:hAnsi="Times New Roman" w:cs="Times New Roman"/>
                <w:sz w:val="20"/>
              </w:rPr>
            </w:pPr>
          </w:p>
          <w:p w:rsidR="00AB0593" w:rsidRDefault="00AB0593" w:rsidP="00137CB7">
            <w:pPr>
              <w:jc w:val="both"/>
              <w:rPr>
                <w:rFonts w:ascii="Times New Roman" w:hAnsi="Times New Roman" w:cs="Times New Roman"/>
                <w:sz w:val="20"/>
              </w:rPr>
            </w:pPr>
          </w:p>
          <w:p w:rsidR="00AB0593" w:rsidRDefault="00AB0593" w:rsidP="00137CB7">
            <w:pPr>
              <w:jc w:val="both"/>
              <w:rPr>
                <w:rFonts w:ascii="Times New Roman" w:hAnsi="Times New Roman" w:cs="Times New Roman"/>
                <w:sz w:val="20"/>
              </w:rPr>
            </w:pPr>
          </w:p>
          <w:p w:rsidR="00AB0593" w:rsidRPr="00E826D8" w:rsidRDefault="00AB0593" w:rsidP="00137CB7">
            <w:pPr>
              <w:jc w:val="both"/>
              <w:rPr>
                <w:rFonts w:ascii="Times New Roman" w:hAnsi="Times New Roman" w:cs="Times New Roman"/>
                <w:sz w:val="20"/>
              </w:rPr>
            </w:pPr>
            <w:r w:rsidRPr="00E826D8">
              <w:rPr>
                <w:rFonts w:ascii="Times New Roman" w:hAnsi="Times New Roman" w:cs="Times New Roman"/>
                <w:sz w:val="20"/>
              </w:rPr>
              <w:t>Расчетная</w:t>
            </w:r>
          </w:p>
          <w:p w:rsidR="00AB0593" w:rsidRDefault="00AB0593" w:rsidP="00137CB7">
            <w:pPr>
              <w:jc w:val="both"/>
              <w:rPr>
                <w:rFonts w:ascii="Times New Roman" w:hAnsi="Times New Roman" w:cs="Times New Roman"/>
                <w:sz w:val="24"/>
              </w:rPr>
            </w:pPr>
            <w:r w:rsidRPr="00E826D8">
              <w:rPr>
                <w:rFonts w:ascii="Times New Roman" w:hAnsi="Times New Roman" w:cs="Times New Roman"/>
                <w:sz w:val="20"/>
              </w:rPr>
              <w:t>единица</w:t>
            </w:r>
          </w:p>
        </w:tc>
        <w:tc>
          <w:tcPr>
            <w:tcW w:w="4536" w:type="dxa"/>
            <w:gridSpan w:val="4"/>
          </w:tcPr>
          <w:p w:rsidR="00AB0593" w:rsidRPr="00E826D8" w:rsidRDefault="00AB0593" w:rsidP="00137CB7">
            <w:pPr>
              <w:jc w:val="center"/>
              <w:rPr>
                <w:rFonts w:ascii="Times New Roman" w:hAnsi="Times New Roman" w:cs="Times New Roman"/>
                <w:sz w:val="20"/>
              </w:rPr>
            </w:pPr>
            <w:r>
              <w:rPr>
                <w:rFonts w:ascii="Times New Roman" w:hAnsi="Times New Roman" w:cs="Times New Roman"/>
                <w:sz w:val="20"/>
              </w:rPr>
              <w:t>Этапы спортивной подготовки</w:t>
            </w:r>
          </w:p>
        </w:tc>
      </w:tr>
      <w:tr w:rsidR="00AB0593" w:rsidTr="00814AAB">
        <w:trPr>
          <w:trHeight w:val="984"/>
        </w:trPr>
        <w:tc>
          <w:tcPr>
            <w:tcW w:w="534" w:type="dxa"/>
            <w:vMerge/>
          </w:tcPr>
          <w:p w:rsidR="00AB0593" w:rsidRPr="00E826D8" w:rsidRDefault="00AB0593" w:rsidP="00137CB7">
            <w:pPr>
              <w:jc w:val="both"/>
              <w:rPr>
                <w:rFonts w:ascii="Times New Roman" w:hAnsi="Times New Roman" w:cs="Times New Roman"/>
                <w:sz w:val="20"/>
              </w:rPr>
            </w:pPr>
          </w:p>
        </w:tc>
        <w:tc>
          <w:tcPr>
            <w:tcW w:w="2126" w:type="dxa"/>
            <w:vMerge/>
          </w:tcPr>
          <w:p w:rsidR="00AB0593" w:rsidRPr="00E826D8" w:rsidRDefault="00AB0593" w:rsidP="00137CB7">
            <w:pPr>
              <w:jc w:val="both"/>
              <w:rPr>
                <w:rFonts w:ascii="Times New Roman" w:hAnsi="Times New Roman" w:cs="Times New Roman"/>
                <w:sz w:val="20"/>
              </w:rPr>
            </w:pPr>
          </w:p>
        </w:tc>
        <w:tc>
          <w:tcPr>
            <w:tcW w:w="1134" w:type="dxa"/>
            <w:vMerge/>
          </w:tcPr>
          <w:p w:rsidR="00AB0593" w:rsidRPr="00E826D8" w:rsidRDefault="00AB0593" w:rsidP="00137CB7">
            <w:pPr>
              <w:jc w:val="both"/>
              <w:rPr>
                <w:rFonts w:ascii="Times New Roman" w:hAnsi="Times New Roman" w:cs="Times New Roman"/>
                <w:sz w:val="20"/>
              </w:rPr>
            </w:pPr>
          </w:p>
        </w:tc>
        <w:tc>
          <w:tcPr>
            <w:tcW w:w="1134" w:type="dxa"/>
            <w:vMerge/>
          </w:tcPr>
          <w:p w:rsidR="00AB0593" w:rsidRPr="00E826D8" w:rsidRDefault="00AB0593" w:rsidP="00137CB7">
            <w:pPr>
              <w:jc w:val="both"/>
              <w:rPr>
                <w:rFonts w:ascii="Times New Roman" w:hAnsi="Times New Roman" w:cs="Times New Roman"/>
                <w:sz w:val="20"/>
              </w:rPr>
            </w:pPr>
          </w:p>
        </w:tc>
        <w:tc>
          <w:tcPr>
            <w:tcW w:w="2268" w:type="dxa"/>
            <w:gridSpan w:val="2"/>
          </w:tcPr>
          <w:p w:rsidR="00AB0593" w:rsidRDefault="00AB0593" w:rsidP="00137CB7">
            <w:pPr>
              <w:jc w:val="center"/>
              <w:rPr>
                <w:rFonts w:ascii="Times New Roman" w:hAnsi="Times New Roman" w:cs="Times New Roman"/>
                <w:sz w:val="20"/>
              </w:rPr>
            </w:pPr>
          </w:p>
          <w:p w:rsidR="00AB0593" w:rsidRPr="00E826D8" w:rsidRDefault="00AB0593" w:rsidP="00137CB7">
            <w:pPr>
              <w:jc w:val="center"/>
              <w:rPr>
                <w:rFonts w:ascii="Times New Roman" w:hAnsi="Times New Roman" w:cs="Times New Roman"/>
                <w:sz w:val="20"/>
              </w:rPr>
            </w:pPr>
            <w:r w:rsidRPr="00E826D8">
              <w:rPr>
                <w:rFonts w:ascii="Times New Roman" w:hAnsi="Times New Roman" w:cs="Times New Roman"/>
                <w:sz w:val="20"/>
              </w:rPr>
              <w:t>Этап начальной</w:t>
            </w:r>
          </w:p>
          <w:p w:rsidR="00AB0593" w:rsidRPr="00E826D8" w:rsidRDefault="00AB0593" w:rsidP="00137CB7">
            <w:pPr>
              <w:jc w:val="center"/>
              <w:rPr>
                <w:rFonts w:ascii="Times New Roman" w:hAnsi="Times New Roman" w:cs="Times New Roman"/>
                <w:sz w:val="20"/>
              </w:rPr>
            </w:pPr>
            <w:r w:rsidRPr="00E826D8">
              <w:rPr>
                <w:rFonts w:ascii="Times New Roman" w:hAnsi="Times New Roman" w:cs="Times New Roman"/>
                <w:sz w:val="20"/>
              </w:rPr>
              <w:t>подготовки</w:t>
            </w:r>
          </w:p>
        </w:tc>
        <w:tc>
          <w:tcPr>
            <w:tcW w:w="2268" w:type="dxa"/>
            <w:gridSpan w:val="2"/>
          </w:tcPr>
          <w:p w:rsidR="00AB0593" w:rsidRDefault="00AB0593" w:rsidP="00137CB7">
            <w:pPr>
              <w:jc w:val="center"/>
              <w:rPr>
                <w:rFonts w:ascii="Times New Roman" w:hAnsi="Times New Roman" w:cs="Times New Roman"/>
                <w:sz w:val="20"/>
              </w:rPr>
            </w:pPr>
          </w:p>
          <w:p w:rsidR="00AB0593" w:rsidRPr="00E826D8" w:rsidRDefault="00AB0593" w:rsidP="00137CB7">
            <w:pPr>
              <w:jc w:val="center"/>
              <w:rPr>
                <w:rFonts w:ascii="Times New Roman" w:hAnsi="Times New Roman" w:cs="Times New Roman"/>
                <w:sz w:val="20"/>
              </w:rPr>
            </w:pPr>
            <w:r>
              <w:rPr>
                <w:rFonts w:ascii="Times New Roman" w:hAnsi="Times New Roman" w:cs="Times New Roman"/>
                <w:sz w:val="20"/>
              </w:rPr>
              <w:t>Учебно-т</w:t>
            </w:r>
            <w:r w:rsidRPr="00E826D8">
              <w:rPr>
                <w:rFonts w:ascii="Times New Roman" w:hAnsi="Times New Roman" w:cs="Times New Roman"/>
                <w:sz w:val="20"/>
              </w:rPr>
              <w:t>ренировочный этап</w:t>
            </w:r>
          </w:p>
          <w:p w:rsidR="00AB0593" w:rsidRPr="00E826D8" w:rsidRDefault="00AB0593" w:rsidP="00137CB7">
            <w:pPr>
              <w:jc w:val="center"/>
              <w:rPr>
                <w:rFonts w:ascii="Times New Roman" w:hAnsi="Times New Roman" w:cs="Times New Roman"/>
                <w:sz w:val="20"/>
              </w:rPr>
            </w:pPr>
            <w:r w:rsidRPr="00E826D8">
              <w:rPr>
                <w:rFonts w:ascii="Times New Roman" w:hAnsi="Times New Roman" w:cs="Times New Roman"/>
                <w:sz w:val="20"/>
              </w:rPr>
              <w:t>(этап</w:t>
            </w:r>
            <w:r>
              <w:rPr>
                <w:rFonts w:ascii="Times New Roman" w:hAnsi="Times New Roman" w:cs="Times New Roman"/>
                <w:sz w:val="20"/>
              </w:rPr>
              <w:t xml:space="preserve"> </w:t>
            </w:r>
            <w:r w:rsidRPr="00E826D8">
              <w:rPr>
                <w:rFonts w:ascii="Times New Roman" w:hAnsi="Times New Roman" w:cs="Times New Roman"/>
                <w:sz w:val="20"/>
              </w:rPr>
              <w:t>спортивной</w:t>
            </w:r>
            <w:r>
              <w:rPr>
                <w:rFonts w:ascii="Times New Roman" w:hAnsi="Times New Roman" w:cs="Times New Roman"/>
                <w:sz w:val="20"/>
              </w:rPr>
              <w:t xml:space="preserve"> специализации)</w:t>
            </w:r>
          </w:p>
          <w:p w:rsidR="00AB0593" w:rsidRDefault="00AB0593" w:rsidP="00137CB7">
            <w:pPr>
              <w:jc w:val="both"/>
              <w:rPr>
                <w:rFonts w:ascii="Times New Roman" w:hAnsi="Times New Roman" w:cs="Times New Roman"/>
                <w:sz w:val="24"/>
              </w:rPr>
            </w:pPr>
          </w:p>
        </w:tc>
      </w:tr>
      <w:tr w:rsidR="00AB0593" w:rsidTr="00814AAB">
        <w:tc>
          <w:tcPr>
            <w:tcW w:w="534" w:type="dxa"/>
            <w:vMerge/>
          </w:tcPr>
          <w:p w:rsidR="00AB0593" w:rsidRDefault="00AB0593" w:rsidP="00137CB7">
            <w:pPr>
              <w:jc w:val="both"/>
              <w:rPr>
                <w:rFonts w:ascii="Times New Roman" w:hAnsi="Times New Roman" w:cs="Times New Roman"/>
                <w:sz w:val="24"/>
              </w:rPr>
            </w:pPr>
          </w:p>
        </w:tc>
        <w:tc>
          <w:tcPr>
            <w:tcW w:w="2126" w:type="dxa"/>
            <w:vMerge/>
          </w:tcPr>
          <w:p w:rsidR="00AB0593" w:rsidRDefault="00AB0593" w:rsidP="00137CB7">
            <w:pPr>
              <w:jc w:val="both"/>
              <w:rPr>
                <w:rFonts w:ascii="Times New Roman" w:hAnsi="Times New Roman" w:cs="Times New Roman"/>
                <w:sz w:val="24"/>
              </w:rPr>
            </w:pPr>
          </w:p>
        </w:tc>
        <w:tc>
          <w:tcPr>
            <w:tcW w:w="1134" w:type="dxa"/>
            <w:vMerge/>
          </w:tcPr>
          <w:p w:rsidR="00AB0593" w:rsidRDefault="00AB0593" w:rsidP="00137CB7">
            <w:pPr>
              <w:jc w:val="both"/>
              <w:rPr>
                <w:rFonts w:ascii="Times New Roman" w:hAnsi="Times New Roman" w:cs="Times New Roman"/>
                <w:sz w:val="24"/>
              </w:rPr>
            </w:pPr>
          </w:p>
        </w:tc>
        <w:tc>
          <w:tcPr>
            <w:tcW w:w="1134" w:type="dxa"/>
            <w:vMerge/>
          </w:tcPr>
          <w:p w:rsidR="00AB0593" w:rsidRDefault="00AB0593" w:rsidP="00137CB7">
            <w:pPr>
              <w:jc w:val="both"/>
              <w:rPr>
                <w:rFonts w:ascii="Times New Roman" w:hAnsi="Times New Roman" w:cs="Times New Roman"/>
                <w:sz w:val="24"/>
              </w:rPr>
            </w:pPr>
          </w:p>
        </w:tc>
        <w:tc>
          <w:tcPr>
            <w:tcW w:w="850" w:type="dxa"/>
          </w:tcPr>
          <w:p w:rsidR="00AB0593" w:rsidRPr="00E826D8" w:rsidRDefault="00AB0593" w:rsidP="00137CB7">
            <w:pPr>
              <w:jc w:val="both"/>
              <w:rPr>
                <w:rFonts w:ascii="Times New Roman" w:hAnsi="Times New Roman" w:cs="Times New Roman"/>
                <w:sz w:val="20"/>
              </w:rPr>
            </w:pPr>
            <w:r w:rsidRPr="00E826D8">
              <w:rPr>
                <w:rFonts w:ascii="Times New Roman" w:hAnsi="Times New Roman" w:cs="Times New Roman"/>
                <w:sz w:val="20"/>
              </w:rPr>
              <w:t>количество</w:t>
            </w:r>
          </w:p>
        </w:tc>
        <w:tc>
          <w:tcPr>
            <w:tcW w:w="1418" w:type="dxa"/>
          </w:tcPr>
          <w:p w:rsidR="00AB0593" w:rsidRPr="00E826D8" w:rsidRDefault="00AB0593" w:rsidP="00137CB7">
            <w:pPr>
              <w:jc w:val="center"/>
              <w:rPr>
                <w:rFonts w:ascii="Times New Roman" w:hAnsi="Times New Roman" w:cs="Times New Roman"/>
                <w:sz w:val="20"/>
              </w:rPr>
            </w:pPr>
            <w:r w:rsidRPr="00E826D8">
              <w:rPr>
                <w:rFonts w:ascii="Times New Roman" w:hAnsi="Times New Roman" w:cs="Times New Roman"/>
                <w:sz w:val="20"/>
              </w:rPr>
              <w:t>срок</w:t>
            </w:r>
          </w:p>
          <w:p w:rsidR="00AB0593" w:rsidRPr="00E826D8" w:rsidRDefault="00AB0593" w:rsidP="00137CB7">
            <w:pPr>
              <w:jc w:val="both"/>
              <w:rPr>
                <w:rFonts w:ascii="Times New Roman" w:hAnsi="Times New Roman" w:cs="Times New Roman"/>
                <w:sz w:val="20"/>
              </w:rPr>
            </w:pPr>
            <w:r w:rsidRPr="00E826D8">
              <w:rPr>
                <w:rFonts w:ascii="Times New Roman" w:hAnsi="Times New Roman" w:cs="Times New Roman"/>
                <w:sz w:val="20"/>
              </w:rPr>
              <w:t>эксплуатации</w:t>
            </w:r>
          </w:p>
          <w:p w:rsidR="00AB0593" w:rsidRPr="00E826D8" w:rsidRDefault="00AB0593" w:rsidP="00137CB7">
            <w:pPr>
              <w:jc w:val="center"/>
              <w:rPr>
                <w:rFonts w:ascii="Times New Roman" w:hAnsi="Times New Roman" w:cs="Times New Roman"/>
                <w:sz w:val="20"/>
              </w:rPr>
            </w:pPr>
            <w:r w:rsidRPr="00E826D8">
              <w:rPr>
                <w:rFonts w:ascii="Times New Roman" w:hAnsi="Times New Roman" w:cs="Times New Roman"/>
                <w:sz w:val="20"/>
              </w:rPr>
              <w:t>(лет)</w:t>
            </w:r>
          </w:p>
        </w:tc>
        <w:tc>
          <w:tcPr>
            <w:tcW w:w="850" w:type="dxa"/>
          </w:tcPr>
          <w:p w:rsidR="00AB0593" w:rsidRPr="00E826D8" w:rsidRDefault="00AB0593" w:rsidP="00137CB7">
            <w:pPr>
              <w:jc w:val="both"/>
              <w:rPr>
                <w:rFonts w:ascii="Times New Roman" w:hAnsi="Times New Roman" w:cs="Times New Roman"/>
                <w:sz w:val="20"/>
              </w:rPr>
            </w:pPr>
            <w:r>
              <w:rPr>
                <w:rFonts w:ascii="Times New Roman" w:hAnsi="Times New Roman" w:cs="Times New Roman"/>
                <w:sz w:val="20"/>
              </w:rPr>
              <w:t>колич</w:t>
            </w:r>
            <w:r w:rsidRPr="00E826D8">
              <w:rPr>
                <w:rFonts w:ascii="Times New Roman" w:hAnsi="Times New Roman" w:cs="Times New Roman"/>
                <w:sz w:val="20"/>
              </w:rPr>
              <w:t>ество</w:t>
            </w:r>
          </w:p>
        </w:tc>
        <w:tc>
          <w:tcPr>
            <w:tcW w:w="1418" w:type="dxa"/>
          </w:tcPr>
          <w:p w:rsidR="00AB0593" w:rsidRPr="00E826D8" w:rsidRDefault="00AB0593" w:rsidP="00137CB7">
            <w:pPr>
              <w:jc w:val="center"/>
              <w:rPr>
                <w:rFonts w:ascii="Times New Roman" w:hAnsi="Times New Roman" w:cs="Times New Roman"/>
                <w:sz w:val="20"/>
              </w:rPr>
            </w:pPr>
            <w:r>
              <w:rPr>
                <w:rFonts w:ascii="Times New Roman" w:hAnsi="Times New Roman" w:cs="Times New Roman"/>
                <w:sz w:val="20"/>
              </w:rPr>
              <w:t>с</w:t>
            </w:r>
            <w:r w:rsidRPr="00E826D8">
              <w:rPr>
                <w:rFonts w:ascii="Times New Roman" w:hAnsi="Times New Roman" w:cs="Times New Roman"/>
                <w:sz w:val="20"/>
              </w:rPr>
              <w:t>рок</w:t>
            </w:r>
            <w:r>
              <w:rPr>
                <w:rFonts w:ascii="Times New Roman" w:hAnsi="Times New Roman" w:cs="Times New Roman"/>
                <w:sz w:val="20"/>
              </w:rPr>
              <w:t xml:space="preserve"> эксплу</w:t>
            </w:r>
            <w:r w:rsidRPr="00E826D8">
              <w:rPr>
                <w:rFonts w:ascii="Times New Roman" w:hAnsi="Times New Roman" w:cs="Times New Roman"/>
                <w:sz w:val="20"/>
              </w:rPr>
              <w:t>атации</w:t>
            </w:r>
          </w:p>
          <w:p w:rsidR="00AB0593" w:rsidRPr="00E826D8" w:rsidRDefault="00AB0593" w:rsidP="00137CB7">
            <w:pPr>
              <w:jc w:val="center"/>
              <w:rPr>
                <w:rFonts w:ascii="Times New Roman" w:hAnsi="Times New Roman" w:cs="Times New Roman"/>
                <w:sz w:val="20"/>
              </w:rPr>
            </w:pPr>
            <w:r w:rsidRPr="00E826D8">
              <w:rPr>
                <w:rFonts w:ascii="Times New Roman" w:hAnsi="Times New Roman" w:cs="Times New Roman"/>
                <w:sz w:val="20"/>
              </w:rPr>
              <w:t>(лет)</w:t>
            </w:r>
          </w:p>
        </w:tc>
      </w:tr>
      <w:tr w:rsidR="00AB0593" w:rsidTr="00814AAB">
        <w:tc>
          <w:tcPr>
            <w:tcW w:w="534" w:type="dxa"/>
          </w:tcPr>
          <w:p w:rsidR="00AB0593" w:rsidRDefault="00AB0593" w:rsidP="00137CB7">
            <w:pPr>
              <w:jc w:val="both"/>
              <w:rPr>
                <w:rFonts w:ascii="Times New Roman" w:hAnsi="Times New Roman" w:cs="Times New Roman"/>
                <w:sz w:val="24"/>
              </w:rPr>
            </w:pPr>
          </w:p>
        </w:tc>
        <w:tc>
          <w:tcPr>
            <w:tcW w:w="2126" w:type="dxa"/>
          </w:tcPr>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Костюм</w:t>
            </w:r>
            <w:r>
              <w:rPr>
                <w:rFonts w:ascii="Times New Roman" w:hAnsi="Times New Roman" w:cs="Times New Roman"/>
                <w:sz w:val="20"/>
                <w:szCs w:val="20"/>
              </w:rPr>
              <w:t xml:space="preserve"> </w:t>
            </w:r>
            <w:r w:rsidRPr="00E826D8">
              <w:rPr>
                <w:rFonts w:ascii="Times New Roman" w:hAnsi="Times New Roman" w:cs="Times New Roman"/>
                <w:sz w:val="20"/>
                <w:szCs w:val="20"/>
              </w:rPr>
              <w:t>спортивный парадный</w:t>
            </w:r>
          </w:p>
        </w:tc>
        <w:tc>
          <w:tcPr>
            <w:tcW w:w="1134" w:type="dxa"/>
          </w:tcPr>
          <w:p w:rsidR="00AB0593" w:rsidRPr="00E826D8" w:rsidRDefault="00AB0593" w:rsidP="00137CB7">
            <w:pPr>
              <w:jc w:val="center"/>
              <w:rPr>
                <w:rFonts w:ascii="Times New Roman" w:hAnsi="Times New Roman" w:cs="Times New Roman"/>
                <w:sz w:val="20"/>
                <w:szCs w:val="20"/>
              </w:rPr>
            </w:pPr>
            <w:r w:rsidRPr="00E826D8">
              <w:rPr>
                <w:rFonts w:ascii="Times New Roman" w:hAnsi="Times New Roman" w:cs="Times New Roman"/>
                <w:sz w:val="20"/>
                <w:szCs w:val="20"/>
              </w:rPr>
              <w:t>штук</w:t>
            </w:r>
          </w:p>
        </w:tc>
        <w:tc>
          <w:tcPr>
            <w:tcW w:w="1134" w:type="dxa"/>
          </w:tcPr>
          <w:p w:rsidR="00AB0593" w:rsidRPr="007B5F7E"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на</w:t>
            </w:r>
          </w:p>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обучающегося</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2</w:t>
            </w:r>
          </w:p>
        </w:tc>
      </w:tr>
      <w:tr w:rsidR="00AB0593" w:rsidTr="00814AAB">
        <w:tc>
          <w:tcPr>
            <w:tcW w:w="534" w:type="dxa"/>
          </w:tcPr>
          <w:p w:rsidR="00AB0593" w:rsidRDefault="00AB0593" w:rsidP="00137CB7">
            <w:pPr>
              <w:jc w:val="both"/>
              <w:rPr>
                <w:rFonts w:ascii="Times New Roman" w:hAnsi="Times New Roman" w:cs="Times New Roman"/>
                <w:sz w:val="24"/>
              </w:rPr>
            </w:pPr>
          </w:p>
        </w:tc>
        <w:tc>
          <w:tcPr>
            <w:tcW w:w="2126" w:type="dxa"/>
          </w:tcPr>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Костюм</w:t>
            </w:r>
            <w:r>
              <w:rPr>
                <w:rFonts w:ascii="Times New Roman" w:hAnsi="Times New Roman" w:cs="Times New Roman"/>
                <w:sz w:val="20"/>
                <w:szCs w:val="20"/>
              </w:rPr>
              <w:t xml:space="preserve"> </w:t>
            </w:r>
            <w:r w:rsidRPr="00E826D8">
              <w:rPr>
                <w:rFonts w:ascii="Times New Roman" w:hAnsi="Times New Roman" w:cs="Times New Roman"/>
                <w:sz w:val="20"/>
                <w:szCs w:val="20"/>
              </w:rPr>
              <w:t>спортивный</w:t>
            </w:r>
          </w:p>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тренировочный</w:t>
            </w:r>
          </w:p>
        </w:tc>
        <w:tc>
          <w:tcPr>
            <w:tcW w:w="1134" w:type="dxa"/>
          </w:tcPr>
          <w:p w:rsidR="00AB0593" w:rsidRPr="00E826D8"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штук</w:t>
            </w:r>
          </w:p>
        </w:tc>
        <w:tc>
          <w:tcPr>
            <w:tcW w:w="1134" w:type="dxa"/>
          </w:tcPr>
          <w:p w:rsidR="00AB0593" w:rsidRPr="007B5F7E"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на</w:t>
            </w:r>
          </w:p>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обучающегося</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r>
      <w:tr w:rsidR="00AB0593" w:rsidTr="00814AAB">
        <w:tc>
          <w:tcPr>
            <w:tcW w:w="534" w:type="dxa"/>
          </w:tcPr>
          <w:p w:rsidR="00AB0593" w:rsidRDefault="00AB0593" w:rsidP="00137CB7">
            <w:pPr>
              <w:jc w:val="both"/>
              <w:rPr>
                <w:rFonts w:ascii="Times New Roman" w:hAnsi="Times New Roman" w:cs="Times New Roman"/>
                <w:sz w:val="24"/>
              </w:rPr>
            </w:pPr>
          </w:p>
        </w:tc>
        <w:tc>
          <w:tcPr>
            <w:tcW w:w="2126" w:type="dxa"/>
          </w:tcPr>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Кроссовки</w:t>
            </w:r>
            <w:r>
              <w:rPr>
                <w:rFonts w:ascii="Times New Roman" w:hAnsi="Times New Roman" w:cs="Times New Roman"/>
                <w:sz w:val="20"/>
                <w:szCs w:val="20"/>
              </w:rPr>
              <w:t xml:space="preserve"> </w:t>
            </w:r>
            <w:proofErr w:type="gramStart"/>
            <w:r w:rsidRPr="00E826D8">
              <w:rPr>
                <w:rFonts w:ascii="Times New Roman" w:hAnsi="Times New Roman" w:cs="Times New Roman"/>
                <w:sz w:val="20"/>
                <w:szCs w:val="20"/>
              </w:rPr>
              <w:t>для</w:t>
            </w:r>
            <w:proofErr w:type="gramEnd"/>
          </w:p>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волейбола</w:t>
            </w:r>
          </w:p>
        </w:tc>
        <w:tc>
          <w:tcPr>
            <w:tcW w:w="1134" w:type="dxa"/>
          </w:tcPr>
          <w:p w:rsidR="00AB0593" w:rsidRDefault="00AB0593" w:rsidP="00137CB7">
            <w:pPr>
              <w:jc w:val="center"/>
              <w:rPr>
                <w:rFonts w:ascii="Times New Roman" w:hAnsi="Times New Roman" w:cs="Times New Roman"/>
                <w:sz w:val="24"/>
              </w:rPr>
            </w:pPr>
            <w:r>
              <w:rPr>
                <w:rFonts w:ascii="Times New Roman" w:hAnsi="Times New Roman" w:cs="Times New Roman"/>
                <w:sz w:val="24"/>
              </w:rPr>
              <w:t>пар</w:t>
            </w:r>
          </w:p>
        </w:tc>
        <w:tc>
          <w:tcPr>
            <w:tcW w:w="1134" w:type="dxa"/>
          </w:tcPr>
          <w:p w:rsidR="00AB0593" w:rsidRPr="007B5F7E"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на</w:t>
            </w:r>
          </w:p>
          <w:p w:rsidR="00AB0593" w:rsidRDefault="00AB0593" w:rsidP="00137CB7">
            <w:pPr>
              <w:jc w:val="center"/>
              <w:rPr>
                <w:rFonts w:ascii="Times New Roman" w:hAnsi="Times New Roman" w:cs="Times New Roman"/>
                <w:sz w:val="24"/>
              </w:rPr>
            </w:pPr>
            <w:r>
              <w:rPr>
                <w:rFonts w:ascii="Times New Roman" w:hAnsi="Times New Roman" w:cs="Times New Roman"/>
                <w:sz w:val="20"/>
                <w:szCs w:val="20"/>
              </w:rPr>
              <w:t>обучающегося</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r>
      <w:tr w:rsidR="00AB0593" w:rsidTr="00814AAB">
        <w:tc>
          <w:tcPr>
            <w:tcW w:w="534" w:type="dxa"/>
          </w:tcPr>
          <w:p w:rsidR="00AB0593" w:rsidRDefault="00AB0593" w:rsidP="00137CB7">
            <w:pPr>
              <w:jc w:val="both"/>
              <w:rPr>
                <w:rFonts w:ascii="Times New Roman" w:hAnsi="Times New Roman" w:cs="Times New Roman"/>
                <w:sz w:val="24"/>
              </w:rPr>
            </w:pPr>
          </w:p>
        </w:tc>
        <w:tc>
          <w:tcPr>
            <w:tcW w:w="2126" w:type="dxa"/>
          </w:tcPr>
          <w:p w:rsidR="00AB0593"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Кроссовки</w:t>
            </w:r>
            <w:r>
              <w:rPr>
                <w:rFonts w:ascii="Times New Roman" w:hAnsi="Times New Roman" w:cs="Times New Roman"/>
                <w:sz w:val="20"/>
                <w:szCs w:val="20"/>
              </w:rPr>
              <w:t xml:space="preserve"> </w:t>
            </w:r>
          </w:p>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легкоатлетические</w:t>
            </w:r>
          </w:p>
        </w:tc>
        <w:tc>
          <w:tcPr>
            <w:tcW w:w="1134" w:type="dxa"/>
          </w:tcPr>
          <w:p w:rsidR="00AB0593" w:rsidRDefault="00AB0593" w:rsidP="00137CB7">
            <w:pPr>
              <w:jc w:val="center"/>
              <w:rPr>
                <w:rFonts w:ascii="Times New Roman" w:hAnsi="Times New Roman" w:cs="Times New Roman"/>
                <w:sz w:val="24"/>
              </w:rPr>
            </w:pPr>
            <w:r>
              <w:rPr>
                <w:rFonts w:ascii="Times New Roman" w:hAnsi="Times New Roman" w:cs="Times New Roman"/>
                <w:sz w:val="24"/>
              </w:rPr>
              <w:t>пар</w:t>
            </w:r>
          </w:p>
        </w:tc>
        <w:tc>
          <w:tcPr>
            <w:tcW w:w="1134" w:type="dxa"/>
          </w:tcPr>
          <w:p w:rsidR="00AB0593" w:rsidRPr="007B5F7E"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на</w:t>
            </w:r>
          </w:p>
          <w:p w:rsidR="00AB0593" w:rsidRDefault="00AB0593" w:rsidP="00137CB7">
            <w:pPr>
              <w:jc w:val="center"/>
              <w:rPr>
                <w:rFonts w:ascii="Times New Roman" w:hAnsi="Times New Roman" w:cs="Times New Roman"/>
                <w:sz w:val="24"/>
              </w:rPr>
            </w:pPr>
            <w:r>
              <w:rPr>
                <w:rFonts w:ascii="Times New Roman" w:hAnsi="Times New Roman" w:cs="Times New Roman"/>
                <w:sz w:val="20"/>
                <w:szCs w:val="20"/>
              </w:rPr>
              <w:t>обучающегося</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r>
      <w:tr w:rsidR="00AB0593" w:rsidTr="00814AAB">
        <w:tc>
          <w:tcPr>
            <w:tcW w:w="534" w:type="dxa"/>
          </w:tcPr>
          <w:p w:rsidR="00AB0593" w:rsidRDefault="00AB0593" w:rsidP="00137CB7">
            <w:pPr>
              <w:jc w:val="both"/>
              <w:rPr>
                <w:rFonts w:ascii="Times New Roman" w:hAnsi="Times New Roman" w:cs="Times New Roman"/>
                <w:sz w:val="24"/>
              </w:rPr>
            </w:pPr>
          </w:p>
        </w:tc>
        <w:tc>
          <w:tcPr>
            <w:tcW w:w="2126" w:type="dxa"/>
          </w:tcPr>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Наколенники</w:t>
            </w:r>
          </w:p>
        </w:tc>
        <w:tc>
          <w:tcPr>
            <w:tcW w:w="1134" w:type="dxa"/>
          </w:tcPr>
          <w:p w:rsidR="00AB0593" w:rsidRDefault="00AB0593" w:rsidP="00137CB7">
            <w:pPr>
              <w:jc w:val="center"/>
              <w:rPr>
                <w:rFonts w:ascii="Times New Roman" w:hAnsi="Times New Roman" w:cs="Times New Roman"/>
                <w:sz w:val="24"/>
              </w:rPr>
            </w:pPr>
            <w:r>
              <w:rPr>
                <w:rFonts w:ascii="Times New Roman" w:hAnsi="Times New Roman" w:cs="Times New Roman"/>
                <w:sz w:val="24"/>
              </w:rPr>
              <w:t>пар</w:t>
            </w:r>
          </w:p>
        </w:tc>
        <w:tc>
          <w:tcPr>
            <w:tcW w:w="1134" w:type="dxa"/>
          </w:tcPr>
          <w:p w:rsidR="00AB0593" w:rsidRPr="007B5F7E"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на</w:t>
            </w:r>
          </w:p>
          <w:p w:rsidR="00AB0593" w:rsidRDefault="00AB0593" w:rsidP="00137CB7">
            <w:pPr>
              <w:jc w:val="center"/>
              <w:rPr>
                <w:rFonts w:ascii="Times New Roman" w:hAnsi="Times New Roman" w:cs="Times New Roman"/>
                <w:sz w:val="24"/>
              </w:rPr>
            </w:pPr>
            <w:r>
              <w:rPr>
                <w:rFonts w:ascii="Times New Roman" w:hAnsi="Times New Roman" w:cs="Times New Roman"/>
                <w:sz w:val="20"/>
                <w:szCs w:val="20"/>
              </w:rPr>
              <w:t>обучающегося</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r>
      <w:tr w:rsidR="00AB0593" w:rsidTr="00814AAB">
        <w:tc>
          <w:tcPr>
            <w:tcW w:w="534" w:type="dxa"/>
          </w:tcPr>
          <w:p w:rsidR="00AB0593" w:rsidRDefault="00AB0593" w:rsidP="00137CB7">
            <w:pPr>
              <w:jc w:val="both"/>
              <w:rPr>
                <w:rFonts w:ascii="Times New Roman" w:hAnsi="Times New Roman" w:cs="Times New Roman"/>
                <w:sz w:val="24"/>
              </w:rPr>
            </w:pPr>
          </w:p>
        </w:tc>
        <w:tc>
          <w:tcPr>
            <w:tcW w:w="2126" w:type="dxa"/>
          </w:tcPr>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Носки</w:t>
            </w:r>
          </w:p>
        </w:tc>
        <w:tc>
          <w:tcPr>
            <w:tcW w:w="1134" w:type="dxa"/>
          </w:tcPr>
          <w:p w:rsidR="00AB0593" w:rsidRDefault="00AB0593" w:rsidP="00137CB7">
            <w:pPr>
              <w:jc w:val="center"/>
              <w:rPr>
                <w:rFonts w:ascii="Times New Roman" w:hAnsi="Times New Roman" w:cs="Times New Roman"/>
                <w:sz w:val="24"/>
              </w:rPr>
            </w:pPr>
            <w:r>
              <w:rPr>
                <w:rFonts w:ascii="Times New Roman" w:hAnsi="Times New Roman" w:cs="Times New Roman"/>
                <w:sz w:val="24"/>
              </w:rPr>
              <w:t>пар</w:t>
            </w:r>
          </w:p>
        </w:tc>
        <w:tc>
          <w:tcPr>
            <w:tcW w:w="1134" w:type="dxa"/>
          </w:tcPr>
          <w:p w:rsidR="00AB0593" w:rsidRPr="007B5F7E"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на</w:t>
            </w:r>
          </w:p>
          <w:p w:rsidR="00AB0593" w:rsidRDefault="00AB0593" w:rsidP="00137CB7">
            <w:pPr>
              <w:jc w:val="center"/>
              <w:rPr>
                <w:rFonts w:ascii="Times New Roman" w:hAnsi="Times New Roman" w:cs="Times New Roman"/>
                <w:sz w:val="24"/>
              </w:rPr>
            </w:pPr>
            <w:r>
              <w:rPr>
                <w:rFonts w:ascii="Times New Roman" w:hAnsi="Times New Roman" w:cs="Times New Roman"/>
                <w:sz w:val="20"/>
                <w:szCs w:val="20"/>
              </w:rPr>
              <w:t>обучающегося</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r>
      <w:tr w:rsidR="00AB0593" w:rsidTr="00814AAB">
        <w:tc>
          <w:tcPr>
            <w:tcW w:w="534" w:type="dxa"/>
          </w:tcPr>
          <w:p w:rsidR="00AB0593" w:rsidRDefault="00AB0593" w:rsidP="00137CB7">
            <w:pPr>
              <w:jc w:val="both"/>
              <w:rPr>
                <w:rFonts w:ascii="Times New Roman" w:hAnsi="Times New Roman" w:cs="Times New Roman"/>
                <w:sz w:val="24"/>
              </w:rPr>
            </w:pPr>
          </w:p>
        </w:tc>
        <w:tc>
          <w:tcPr>
            <w:tcW w:w="2126" w:type="dxa"/>
          </w:tcPr>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Фиксатор</w:t>
            </w:r>
          </w:p>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голеност</w:t>
            </w:r>
            <w:r>
              <w:rPr>
                <w:rFonts w:ascii="Times New Roman" w:hAnsi="Times New Roman" w:cs="Times New Roman"/>
                <w:sz w:val="20"/>
                <w:szCs w:val="20"/>
              </w:rPr>
              <w:t>оп</w:t>
            </w:r>
            <w:r w:rsidRPr="00E826D8">
              <w:rPr>
                <w:rFonts w:ascii="Times New Roman" w:hAnsi="Times New Roman" w:cs="Times New Roman"/>
                <w:sz w:val="20"/>
                <w:szCs w:val="20"/>
              </w:rPr>
              <w:t>ного</w:t>
            </w:r>
          </w:p>
          <w:p w:rsidR="00AB0593" w:rsidRDefault="00AB0593" w:rsidP="00137CB7">
            <w:pPr>
              <w:rPr>
                <w:rFonts w:ascii="Times New Roman" w:hAnsi="Times New Roman" w:cs="Times New Roman"/>
                <w:sz w:val="20"/>
                <w:szCs w:val="20"/>
              </w:rPr>
            </w:pPr>
            <w:r>
              <w:rPr>
                <w:rFonts w:ascii="Times New Roman" w:hAnsi="Times New Roman" w:cs="Times New Roman"/>
                <w:sz w:val="20"/>
                <w:szCs w:val="20"/>
              </w:rPr>
              <w:t>сустава</w:t>
            </w:r>
          </w:p>
          <w:p w:rsidR="00AB0593" w:rsidRPr="00E826D8" w:rsidRDefault="00AB0593" w:rsidP="00137CB7">
            <w:pPr>
              <w:rPr>
                <w:rFonts w:ascii="Times New Roman" w:hAnsi="Times New Roman" w:cs="Times New Roman"/>
                <w:sz w:val="20"/>
                <w:szCs w:val="20"/>
              </w:rPr>
            </w:pPr>
            <w:r>
              <w:rPr>
                <w:rFonts w:ascii="Times New Roman" w:hAnsi="Times New Roman" w:cs="Times New Roman"/>
                <w:sz w:val="20"/>
                <w:szCs w:val="20"/>
              </w:rPr>
              <w:t xml:space="preserve"> </w:t>
            </w:r>
            <w:r w:rsidRPr="00E826D8">
              <w:rPr>
                <w:rFonts w:ascii="Times New Roman" w:hAnsi="Times New Roman" w:cs="Times New Roman"/>
                <w:sz w:val="20"/>
                <w:szCs w:val="20"/>
              </w:rPr>
              <w:t>(</w:t>
            </w:r>
            <w:proofErr w:type="spellStart"/>
            <w:r w:rsidRPr="00E826D8">
              <w:rPr>
                <w:rFonts w:ascii="Times New Roman" w:hAnsi="Times New Roman" w:cs="Times New Roman"/>
                <w:sz w:val="20"/>
                <w:szCs w:val="20"/>
              </w:rPr>
              <w:t>голеностопник</w:t>
            </w:r>
            <w:proofErr w:type="spellEnd"/>
            <w:r w:rsidRPr="00E826D8">
              <w:rPr>
                <w:rFonts w:ascii="Times New Roman" w:hAnsi="Times New Roman" w:cs="Times New Roman"/>
                <w:sz w:val="20"/>
                <w:szCs w:val="20"/>
              </w:rPr>
              <w:t>)</w:t>
            </w:r>
          </w:p>
        </w:tc>
        <w:tc>
          <w:tcPr>
            <w:tcW w:w="1134" w:type="dxa"/>
          </w:tcPr>
          <w:p w:rsidR="00AB0593" w:rsidRPr="00AB0593" w:rsidRDefault="00AB0593" w:rsidP="00137CB7">
            <w:pPr>
              <w:rPr>
                <w:rFonts w:ascii="Times New Roman" w:hAnsi="Times New Roman" w:cs="Times New Roman"/>
                <w:sz w:val="20"/>
                <w:szCs w:val="20"/>
              </w:rPr>
            </w:pPr>
            <w:r w:rsidRPr="007B5F7E">
              <w:rPr>
                <w:rFonts w:ascii="Times New Roman" w:hAnsi="Times New Roman" w:cs="Times New Roman"/>
                <w:sz w:val="20"/>
                <w:szCs w:val="20"/>
              </w:rPr>
              <w:t>компле</w:t>
            </w:r>
            <w:r>
              <w:rPr>
                <w:rFonts w:ascii="Times New Roman" w:hAnsi="Times New Roman" w:cs="Times New Roman"/>
                <w:sz w:val="20"/>
                <w:szCs w:val="20"/>
              </w:rPr>
              <w:t>к</w:t>
            </w:r>
            <w:r w:rsidRPr="007B5F7E">
              <w:rPr>
                <w:rFonts w:ascii="Times New Roman" w:hAnsi="Times New Roman" w:cs="Times New Roman"/>
                <w:sz w:val="20"/>
                <w:szCs w:val="20"/>
              </w:rPr>
              <w:t>т</w:t>
            </w:r>
          </w:p>
        </w:tc>
        <w:tc>
          <w:tcPr>
            <w:tcW w:w="1134" w:type="dxa"/>
          </w:tcPr>
          <w:p w:rsidR="00AB0593" w:rsidRPr="007B5F7E"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на</w:t>
            </w:r>
          </w:p>
          <w:p w:rsidR="00AB0593" w:rsidRDefault="00AB0593" w:rsidP="00137CB7">
            <w:pPr>
              <w:jc w:val="center"/>
              <w:rPr>
                <w:rFonts w:ascii="Times New Roman" w:hAnsi="Times New Roman" w:cs="Times New Roman"/>
                <w:sz w:val="24"/>
              </w:rPr>
            </w:pPr>
            <w:r>
              <w:rPr>
                <w:rFonts w:ascii="Times New Roman" w:hAnsi="Times New Roman" w:cs="Times New Roman"/>
                <w:sz w:val="20"/>
                <w:szCs w:val="20"/>
              </w:rPr>
              <w:t>обучающегося</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r>
      <w:tr w:rsidR="00AB0593" w:rsidTr="00814AAB">
        <w:tc>
          <w:tcPr>
            <w:tcW w:w="534" w:type="dxa"/>
          </w:tcPr>
          <w:p w:rsidR="00AB0593" w:rsidRDefault="00AB0593" w:rsidP="00137CB7">
            <w:pPr>
              <w:jc w:val="both"/>
              <w:rPr>
                <w:rFonts w:ascii="Times New Roman" w:hAnsi="Times New Roman" w:cs="Times New Roman"/>
                <w:sz w:val="24"/>
              </w:rPr>
            </w:pPr>
          </w:p>
        </w:tc>
        <w:tc>
          <w:tcPr>
            <w:tcW w:w="2126" w:type="dxa"/>
          </w:tcPr>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Фиксатор</w:t>
            </w:r>
            <w:r>
              <w:rPr>
                <w:rFonts w:ascii="Times New Roman" w:hAnsi="Times New Roman" w:cs="Times New Roman"/>
                <w:sz w:val="20"/>
                <w:szCs w:val="20"/>
              </w:rPr>
              <w:t xml:space="preserve"> </w:t>
            </w:r>
            <w:proofErr w:type="gramStart"/>
            <w:r w:rsidRPr="00E826D8">
              <w:rPr>
                <w:rFonts w:ascii="Times New Roman" w:hAnsi="Times New Roman" w:cs="Times New Roman"/>
                <w:sz w:val="20"/>
                <w:szCs w:val="20"/>
              </w:rPr>
              <w:t>коленного</w:t>
            </w:r>
            <w:proofErr w:type="gramEnd"/>
          </w:p>
          <w:p w:rsidR="00AB0593" w:rsidRPr="00E826D8" w:rsidRDefault="00AB0593" w:rsidP="00137CB7">
            <w:pPr>
              <w:rPr>
                <w:rFonts w:ascii="Times New Roman" w:hAnsi="Times New Roman" w:cs="Times New Roman"/>
                <w:sz w:val="20"/>
                <w:szCs w:val="20"/>
              </w:rPr>
            </w:pPr>
            <w:proofErr w:type="gramStart"/>
            <w:r>
              <w:rPr>
                <w:rFonts w:ascii="Times New Roman" w:hAnsi="Times New Roman" w:cs="Times New Roman"/>
                <w:sz w:val="20"/>
                <w:szCs w:val="20"/>
              </w:rPr>
              <w:t xml:space="preserve">Сустава </w:t>
            </w:r>
            <w:r w:rsidRPr="00E826D8">
              <w:rPr>
                <w:rFonts w:ascii="Times New Roman" w:hAnsi="Times New Roman" w:cs="Times New Roman"/>
                <w:sz w:val="20"/>
                <w:szCs w:val="20"/>
              </w:rPr>
              <w:t>(</w:t>
            </w:r>
            <w:proofErr w:type="spellStart"/>
            <w:r w:rsidRPr="00E826D8">
              <w:rPr>
                <w:rFonts w:ascii="Times New Roman" w:hAnsi="Times New Roman" w:cs="Times New Roman"/>
                <w:sz w:val="20"/>
                <w:szCs w:val="20"/>
              </w:rPr>
              <w:t>наколен</w:t>
            </w:r>
            <w:proofErr w:type="spellEnd"/>
            <w:proofErr w:type="gramEnd"/>
          </w:p>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ник)</w:t>
            </w:r>
          </w:p>
        </w:tc>
        <w:tc>
          <w:tcPr>
            <w:tcW w:w="1134" w:type="dxa"/>
          </w:tcPr>
          <w:p w:rsidR="00AB0593" w:rsidRPr="00AB0593" w:rsidRDefault="00AB0593" w:rsidP="00137CB7">
            <w:pPr>
              <w:rPr>
                <w:rFonts w:ascii="Times New Roman" w:hAnsi="Times New Roman" w:cs="Times New Roman"/>
                <w:sz w:val="20"/>
                <w:szCs w:val="20"/>
              </w:rPr>
            </w:pPr>
            <w:r w:rsidRPr="007B5F7E">
              <w:rPr>
                <w:rFonts w:ascii="Times New Roman" w:hAnsi="Times New Roman" w:cs="Times New Roman"/>
                <w:sz w:val="20"/>
                <w:szCs w:val="20"/>
              </w:rPr>
              <w:t>комплект</w:t>
            </w:r>
          </w:p>
        </w:tc>
        <w:tc>
          <w:tcPr>
            <w:tcW w:w="1134" w:type="dxa"/>
          </w:tcPr>
          <w:p w:rsidR="00AB0593" w:rsidRPr="007B5F7E"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на</w:t>
            </w:r>
          </w:p>
          <w:p w:rsidR="00AB0593" w:rsidRDefault="00AB0593" w:rsidP="00137CB7">
            <w:pPr>
              <w:jc w:val="center"/>
              <w:rPr>
                <w:rFonts w:ascii="Times New Roman" w:hAnsi="Times New Roman" w:cs="Times New Roman"/>
                <w:sz w:val="24"/>
              </w:rPr>
            </w:pPr>
            <w:r>
              <w:rPr>
                <w:rFonts w:ascii="Times New Roman" w:hAnsi="Times New Roman" w:cs="Times New Roman"/>
                <w:sz w:val="20"/>
                <w:szCs w:val="20"/>
              </w:rPr>
              <w:t>обучающегося</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r>
      <w:tr w:rsidR="00AB0593" w:rsidTr="00814AAB">
        <w:tc>
          <w:tcPr>
            <w:tcW w:w="534" w:type="dxa"/>
          </w:tcPr>
          <w:p w:rsidR="00AB0593" w:rsidRDefault="00AB0593" w:rsidP="00137CB7">
            <w:pPr>
              <w:jc w:val="both"/>
              <w:rPr>
                <w:rFonts w:ascii="Times New Roman" w:hAnsi="Times New Roman" w:cs="Times New Roman"/>
                <w:sz w:val="24"/>
              </w:rPr>
            </w:pPr>
          </w:p>
        </w:tc>
        <w:tc>
          <w:tcPr>
            <w:tcW w:w="2126" w:type="dxa"/>
          </w:tcPr>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Фиксатор</w:t>
            </w:r>
            <w:r>
              <w:rPr>
                <w:rFonts w:ascii="Times New Roman" w:hAnsi="Times New Roman" w:cs="Times New Roman"/>
                <w:sz w:val="20"/>
                <w:szCs w:val="20"/>
              </w:rPr>
              <w:t xml:space="preserve"> </w:t>
            </w:r>
            <w:proofErr w:type="spellStart"/>
            <w:r w:rsidRPr="00E826D8">
              <w:rPr>
                <w:rFonts w:ascii="Times New Roman" w:hAnsi="Times New Roman" w:cs="Times New Roman"/>
                <w:sz w:val="20"/>
                <w:szCs w:val="20"/>
              </w:rPr>
              <w:t>лучезапяст</w:t>
            </w:r>
            <w:proofErr w:type="spellEnd"/>
          </w:p>
          <w:p w:rsidR="00AB0593" w:rsidRPr="00E826D8" w:rsidRDefault="00AB0593" w:rsidP="00137CB7">
            <w:pPr>
              <w:rPr>
                <w:rFonts w:ascii="Times New Roman" w:hAnsi="Times New Roman" w:cs="Times New Roman"/>
                <w:sz w:val="20"/>
                <w:szCs w:val="20"/>
              </w:rPr>
            </w:pPr>
            <w:proofErr w:type="spellStart"/>
            <w:r>
              <w:rPr>
                <w:rFonts w:ascii="Times New Roman" w:hAnsi="Times New Roman" w:cs="Times New Roman"/>
                <w:sz w:val="20"/>
                <w:szCs w:val="20"/>
              </w:rPr>
              <w:t>Ного</w:t>
            </w:r>
            <w:proofErr w:type="spellEnd"/>
            <w:r>
              <w:rPr>
                <w:rFonts w:ascii="Times New Roman" w:hAnsi="Times New Roman" w:cs="Times New Roman"/>
                <w:sz w:val="20"/>
                <w:szCs w:val="20"/>
              </w:rPr>
              <w:t xml:space="preserve"> </w:t>
            </w:r>
            <w:r w:rsidRPr="00E826D8">
              <w:rPr>
                <w:rFonts w:ascii="Times New Roman" w:hAnsi="Times New Roman" w:cs="Times New Roman"/>
                <w:sz w:val="20"/>
                <w:szCs w:val="20"/>
              </w:rPr>
              <w:t>сустава</w:t>
            </w:r>
          </w:p>
          <w:p w:rsidR="00AB0593" w:rsidRPr="00E826D8" w:rsidRDefault="00AB0593" w:rsidP="00137CB7">
            <w:pPr>
              <w:rPr>
                <w:rFonts w:ascii="Times New Roman" w:hAnsi="Times New Roman" w:cs="Times New Roman"/>
                <w:sz w:val="20"/>
                <w:szCs w:val="20"/>
              </w:rPr>
            </w:pPr>
            <w:r>
              <w:rPr>
                <w:rFonts w:ascii="Times New Roman" w:hAnsi="Times New Roman" w:cs="Times New Roman"/>
                <w:sz w:val="20"/>
                <w:szCs w:val="20"/>
              </w:rPr>
              <w:t>(напульс</w:t>
            </w:r>
            <w:r w:rsidRPr="00E826D8">
              <w:rPr>
                <w:rFonts w:ascii="Times New Roman" w:hAnsi="Times New Roman" w:cs="Times New Roman"/>
                <w:sz w:val="20"/>
                <w:szCs w:val="20"/>
              </w:rPr>
              <w:t>ник)</w:t>
            </w:r>
          </w:p>
        </w:tc>
        <w:tc>
          <w:tcPr>
            <w:tcW w:w="1134" w:type="dxa"/>
          </w:tcPr>
          <w:p w:rsidR="00AB0593" w:rsidRPr="00AB0593" w:rsidRDefault="00AB0593" w:rsidP="00137CB7">
            <w:pPr>
              <w:rPr>
                <w:rFonts w:ascii="Times New Roman" w:hAnsi="Times New Roman" w:cs="Times New Roman"/>
                <w:sz w:val="20"/>
                <w:szCs w:val="20"/>
              </w:rPr>
            </w:pPr>
            <w:r w:rsidRPr="007B5F7E">
              <w:rPr>
                <w:rFonts w:ascii="Times New Roman" w:hAnsi="Times New Roman" w:cs="Times New Roman"/>
                <w:sz w:val="20"/>
                <w:szCs w:val="20"/>
              </w:rPr>
              <w:t>комплект</w:t>
            </w:r>
          </w:p>
        </w:tc>
        <w:tc>
          <w:tcPr>
            <w:tcW w:w="1134" w:type="dxa"/>
          </w:tcPr>
          <w:p w:rsidR="00AB0593" w:rsidRPr="007B5F7E"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на</w:t>
            </w:r>
          </w:p>
          <w:p w:rsidR="00AB0593" w:rsidRDefault="00AB0593" w:rsidP="00137CB7">
            <w:pPr>
              <w:jc w:val="center"/>
              <w:rPr>
                <w:rFonts w:ascii="Times New Roman" w:hAnsi="Times New Roman" w:cs="Times New Roman"/>
                <w:sz w:val="24"/>
              </w:rPr>
            </w:pPr>
            <w:r>
              <w:rPr>
                <w:rFonts w:ascii="Times New Roman" w:hAnsi="Times New Roman" w:cs="Times New Roman"/>
                <w:sz w:val="20"/>
                <w:szCs w:val="20"/>
              </w:rPr>
              <w:t>обучающегося</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w:t>
            </w:r>
          </w:p>
        </w:tc>
      </w:tr>
      <w:tr w:rsidR="00AB0593" w:rsidTr="00814AAB">
        <w:tc>
          <w:tcPr>
            <w:tcW w:w="534" w:type="dxa"/>
          </w:tcPr>
          <w:p w:rsidR="00AB0593" w:rsidRDefault="00AB0593" w:rsidP="00137CB7">
            <w:pPr>
              <w:jc w:val="both"/>
              <w:rPr>
                <w:rFonts w:ascii="Times New Roman" w:hAnsi="Times New Roman" w:cs="Times New Roman"/>
                <w:sz w:val="24"/>
              </w:rPr>
            </w:pPr>
          </w:p>
        </w:tc>
        <w:tc>
          <w:tcPr>
            <w:tcW w:w="2126" w:type="dxa"/>
          </w:tcPr>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Футболка</w:t>
            </w:r>
          </w:p>
        </w:tc>
        <w:tc>
          <w:tcPr>
            <w:tcW w:w="1134" w:type="dxa"/>
          </w:tcPr>
          <w:p w:rsidR="00AB0593" w:rsidRDefault="00AB0593" w:rsidP="00137CB7">
            <w:pPr>
              <w:jc w:val="center"/>
              <w:rPr>
                <w:rFonts w:ascii="Times New Roman" w:hAnsi="Times New Roman" w:cs="Times New Roman"/>
                <w:sz w:val="24"/>
              </w:rPr>
            </w:pPr>
            <w:r w:rsidRPr="00E826D8">
              <w:rPr>
                <w:rFonts w:ascii="Times New Roman" w:hAnsi="Times New Roman" w:cs="Times New Roman"/>
                <w:sz w:val="20"/>
                <w:szCs w:val="20"/>
              </w:rPr>
              <w:t>штук</w:t>
            </w:r>
          </w:p>
        </w:tc>
        <w:tc>
          <w:tcPr>
            <w:tcW w:w="1134" w:type="dxa"/>
          </w:tcPr>
          <w:p w:rsidR="00AB0593" w:rsidRPr="007B5F7E"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на</w:t>
            </w:r>
          </w:p>
          <w:p w:rsidR="00AB0593" w:rsidRDefault="00AB0593" w:rsidP="00137CB7">
            <w:pPr>
              <w:jc w:val="center"/>
              <w:rPr>
                <w:rFonts w:ascii="Times New Roman" w:hAnsi="Times New Roman" w:cs="Times New Roman"/>
                <w:sz w:val="24"/>
              </w:rPr>
            </w:pPr>
            <w:r>
              <w:rPr>
                <w:rFonts w:ascii="Times New Roman" w:hAnsi="Times New Roman" w:cs="Times New Roman"/>
                <w:sz w:val="20"/>
                <w:szCs w:val="20"/>
              </w:rPr>
              <w:t>обучающегося</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r>
      <w:tr w:rsidR="00AB0593" w:rsidTr="00814AAB">
        <w:tc>
          <w:tcPr>
            <w:tcW w:w="534" w:type="dxa"/>
          </w:tcPr>
          <w:p w:rsidR="00AB0593" w:rsidRDefault="00AB0593" w:rsidP="00137CB7">
            <w:pPr>
              <w:jc w:val="both"/>
              <w:rPr>
                <w:rFonts w:ascii="Times New Roman" w:hAnsi="Times New Roman" w:cs="Times New Roman"/>
                <w:sz w:val="24"/>
              </w:rPr>
            </w:pPr>
          </w:p>
        </w:tc>
        <w:tc>
          <w:tcPr>
            <w:tcW w:w="2126" w:type="dxa"/>
          </w:tcPr>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Шорты</w:t>
            </w:r>
            <w:r>
              <w:rPr>
                <w:rFonts w:ascii="Times New Roman" w:hAnsi="Times New Roman" w:cs="Times New Roman"/>
                <w:sz w:val="20"/>
                <w:szCs w:val="20"/>
              </w:rPr>
              <w:t xml:space="preserve"> </w:t>
            </w:r>
            <w:r w:rsidRPr="00E826D8">
              <w:rPr>
                <w:rFonts w:ascii="Times New Roman" w:hAnsi="Times New Roman" w:cs="Times New Roman"/>
                <w:sz w:val="20"/>
                <w:szCs w:val="20"/>
              </w:rPr>
              <w:t>(трусы)</w:t>
            </w:r>
          </w:p>
          <w:p w:rsidR="00AB0593" w:rsidRPr="00E826D8" w:rsidRDefault="00AB0593" w:rsidP="00137CB7">
            <w:pPr>
              <w:rPr>
                <w:rFonts w:ascii="Times New Roman" w:hAnsi="Times New Roman" w:cs="Times New Roman"/>
                <w:sz w:val="20"/>
                <w:szCs w:val="20"/>
              </w:rPr>
            </w:pPr>
            <w:proofErr w:type="gramStart"/>
            <w:r>
              <w:rPr>
                <w:rFonts w:ascii="Times New Roman" w:hAnsi="Times New Roman" w:cs="Times New Roman"/>
                <w:sz w:val="20"/>
                <w:szCs w:val="20"/>
              </w:rPr>
              <w:t>Спортив</w:t>
            </w:r>
            <w:r w:rsidRPr="00E826D8">
              <w:rPr>
                <w:rFonts w:ascii="Times New Roman" w:hAnsi="Times New Roman" w:cs="Times New Roman"/>
                <w:sz w:val="20"/>
                <w:szCs w:val="20"/>
              </w:rPr>
              <w:t>ные</w:t>
            </w:r>
            <w:proofErr w:type="gramEnd"/>
            <w:r>
              <w:rPr>
                <w:rFonts w:ascii="Times New Roman" w:hAnsi="Times New Roman" w:cs="Times New Roman"/>
                <w:sz w:val="20"/>
                <w:szCs w:val="20"/>
              </w:rPr>
              <w:t xml:space="preserve"> для юношей</w:t>
            </w:r>
          </w:p>
        </w:tc>
        <w:tc>
          <w:tcPr>
            <w:tcW w:w="1134" w:type="dxa"/>
          </w:tcPr>
          <w:p w:rsidR="00AB0593" w:rsidRDefault="00AB0593" w:rsidP="00137CB7">
            <w:pPr>
              <w:jc w:val="center"/>
              <w:rPr>
                <w:rFonts w:ascii="Times New Roman" w:hAnsi="Times New Roman" w:cs="Times New Roman"/>
                <w:sz w:val="24"/>
              </w:rPr>
            </w:pPr>
            <w:r w:rsidRPr="00E826D8">
              <w:rPr>
                <w:rFonts w:ascii="Times New Roman" w:hAnsi="Times New Roman" w:cs="Times New Roman"/>
                <w:sz w:val="20"/>
                <w:szCs w:val="20"/>
              </w:rPr>
              <w:t>штук</w:t>
            </w:r>
          </w:p>
        </w:tc>
        <w:tc>
          <w:tcPr>
            <w:tcW w:w="1134" w:type="dxa"/>
          </w:tcPr>
          <w:p w:rsidR="00AB0593" w:rsidRPr="007B5F7E"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на</w:t>
            </w:r>
          </w:p>
          <w:p w:rsidR="00AB0593" w:rsidRDefault="00AB0593" w:rsidP="00137CB7">
            <w:pPr>
              <w:jc w:val="center"/>
              <w:rPr>
                <w:rFonts w:ascii="Times New Roman" w:hAnsi="Times New Roman" w:cs="Times New Roman"/>
                <w:sz w:val="24"/>
              </w:rPr>
            </w:pPr>
            <w:r>
              <w:rPr>
                <w:rFonts w:ascii="Times New Roman" w:hAnsi="Times New Roman" w:cs="Times New Roman"/>
                <w:sz w:val="20"/>
                <w:szCs w:val="20"/>
              </w:rPr>
              <w:t>обучающегося</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r>
      <w:tr w:rsidR="00AB0593" w:rsidTr="00814AAB">
        <w:tc>
          <w:tcPr>
            <w:tcW w:w="534" w:type="dxa"/>
          </w:tcPr>
          <w:p w:rsidR="00AB0593" w:rsidRDefault="00AB0593" w:rsidP="00137CB7">
            <w:pPr>
              <w:jc w:val="both"/>
              <w:rPr>
                <w:rFonts w:ascii="Times New Roman" w:hAnsi="Times New Roman" w:cs="Times New Roman"/>
                <w:sz w:val="24"/>
              </w:rPr>
            </w:pPr>
          </w:p>
        </w:tc>
        <w:tc>
          <w:tcPr>
            <w:tcW w:w="2126" w:type="dxa"/>
          </w:tcPr>
          <w:p w:rsidR="00AB0593" w:rsidRPr="00E826D8" w:rsidRDefault="00AB0593" w:rsidP="00137CB7">
            <w:pPr>
              <w:rPr>
                <w:rFonts w:ascii="Times New Roman" w:hAnsi="Times New Roman" w:cs="Times New Roman"/>
                <w:sz w:val="20"/>
                <w:szCs w:val="20"/>
              </w:rPr>
            </w:pPr>
            <w:r w:rsidRPr="00E826D8">
              <w:rPr>
                <w:rFonts w:ascii="Times New Roman" w:hAnsi="Times New Roman" w:cs="Times New Roman"/>
                <w:sz w:val="20"/>
                <w:szCs w:val="20"/>
              </w:rPr>
              <w:t>Шорты</w:t>
            </w:r>
            <w:r>
              <w:rPr>
                <w:rFonts w:ascii="Times New Roman" w:hAnsi="Times New Roman" w:cs="Times New Roman"/>
                <w:sz w:val="20"/>
                <w:szCs w:val="20"/>
              </w:rPr>
              <w:t xml:space="preserve"> </w:t>
            </w:r>
            <w:r w:rsidRPr="00E826D8">
              <w:rPr>
                <w:rFonts w:ascii="Times New Roman" w:hAnsi="Times New Roman" w:cs="Times New Roman"/>
                <w:sz w:val="20"/>
                <w:szCs w:val="20"/>
              </w:rPr>
              <w:t>эластичные</w:t>
            </w:r>
          </w:p>
          <w:p w:rsidR="00AB0593" w:rsidRPr="00E826D8" w:rsidRDefault="00AB0593" w:rsidP="00137CB7">
            <w:pP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тайсы</w:t>
            </w:r>
            <w:proofErr w:type="spellEnd"/>
            <w:r>
              <w:rPr>
                <w:rFonts w:ascii="Times New Roman" w:hAnsi="Times New Roman" w:cs="Times New Roman"/>
                <w:sz w:val="20"/>
                <w:szCs w:val="20"/>
              </w:rPr>
              <w:t xml:space="preserve">) для </w:t>
            </w:r>
            <w:r w:rsidRPr="00E826D8">
              <w:rPr>
                <w:rFonts w:ascii="Times New Roman" w:hAnsi="Times New Roman" w:cs="Times New Roman"/>
                <w:sz w:val="20"/>
                <w:szCs w:val="20"/>
              </w:rPr>
              <w:t>девушек</w:t>
            </w:r>
          </w:p>
        </w:tc>
        <w:tc>
          <w:tcPr>
            <w:tcW w:w="1134" w:type="dxa"/>
          </w:tcPr>
          <w:p w:rsidR="00AB0593" w:rsidRDefault="00AB0593" w:rsidP="00137CB7">
            <w:pPr>
              <w:jc w:val="center"/>
              <w:rPr>
                <w:rFonts w:ascii="Times New Roman" w:hAnsi="Times New Roman" w:cs="Times New Roman"/>
                <w:sz w:val="24"/>
              </w:rPr>
            </w:pPr>
            <w:r w:rsidRPr="00E826D8">
              <w:rPr>
                <w:rFonts w:ascii="Times New Roman" w:hAnsi="Times New Roman" w:cs="Times New Roman"/>
                <w:sz w:val="20"/>
                <w:szCs w:val="20"/>
              </w:rPr>
              <w:t>штук</w:t>
            </w:r>
          </w:p>
        </w:tc>
        <w:tc>
          <w:tcPr>
            <w:tcW w:w="1134" w:type="dxa"/>
          </w:tcPr>
          <w:p w:rsidR="00AB0593" w:rsidRPr="007B5F7E" w:rsidRDefault="00AB0593" w:rsidP="00137CB7">
            <w:pPr>
              <w:jc w:val="center"/>
              <w:rPr>
                <w:rFonts w:ascii="Times New Roman" w:hAnsi="Times New Roman" w:cs="Times New Roman"/>
                <w:sz w:val="20"/>
                <w:szCs w:val="20"/>
              </w:rPr>
            </w:pPr>
            <w:r w:rsidRPr="007B5F7E">
              <w:rPr>
                <w:rFonts w:ascii="Times New Roman" w:hAnsi="Times New Roman" w:cs="Times New Roman"/>
                <w:sz w:val="20"/>
                <w:szCs w:val="20"/>
              </w:rPr>
              <w:t>на</w:t>
            </w:r>
          </w:p>
          <w:p w:rsidR="00AB0593" w:rsidRDefault="00AB0593" w:rsidP="00137CB7">
            <w:pPr>
              <w:jc w:val="center"/>
              <w:rPr>
                <w:rFonts w:ascii="Times New Roman" w:hAnsi="Times New Roman" w:cs="Times New Roman"/>
                <w:sz w:val="24"/>
              </w:rPr>
            </w:pPr>
            <w:r>
              <w:rPr>
                <w:rFonts w:ascii="Times New Roman" w:hAnsi="Times New Roman" w:cs="Times New Roman"/>
                <w:sz w:val="20"/>
                <w:szCs w:val="20"/>
              </w:rPr>
              <w:t>обучающегося</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AB0593" w:rsidRPr="00E826D8" w:rsidRDefault="00AB0593" w:rsidP="00137CB7">
            <w:pPr>
              <w:jc w:val="center"/>
              <w:rPr>
                <w:rFonts w:ascii="Times New Roman" w:hAnsi="Times New Roman" w:cs="Times New Roman"/>
                <w:sz w:val="20"/>
                <w:szCs w:val="20"/>
              </w:rPr>
            </w:pPr>
            <w:r>
              <w:rPr>
                <w:rFonts w:ascii="Times New Roman" w:hAnsi="Times New Roman" w:cs="Times New Roman"/>
                <w:sz w:val="20"/>
                <w:szCs w:val="20"/>
              </w:rPr>
              <w:t>1</w:t>
            </w:r>
          </w:p>
        </w:tc>
      </w:tr>
    </w:tbl>
    <w:p w:rsidR="00AB0593" w:rsidRDefault="00AB0593" w:rsidP="00AB0593">
      <w:pPr>
        <w:spacing w:after="0" w:line="240" w:lineRule="auto"/>
        <w:jc w:val="both"/>
        <w:rPr>
          <w:rFonts w:ascii="Times New Roman" w:hAnsi="Times New Roman" w:cs="Times New Roman"/>
          <w:sz w:val="24"/>
        </w:rPr>
      </w:pPr>
    </w:p>
    <w:p w:rsidR="00F3722C" w:rsidRDefault="00F3722C" w:rsidP="00F3722C">
      <w:pPr>
        <w:spacing w:after="0" w:line="259" w:lineRule="auto"/>
        <w:jc w:val="both"/>
        <w:rPr>
          <w:rFonts w:ascii="Times New Roman" w:hAnsi="Times New Roman" w:cs="Times New Roman"/>
          <w:b/>
          <w:sz w:val="36"/>
        </w:rPr>
      </w:pPr>
    </w:p>
    <w:p w:rsidR="00423F4B" w:rsidRDefault="00423F4B" w:rsidP="002B3158">
      <w:pPr>
        <w:spacing w:after="0" w:line="259" w:lineRule="auto"/>
        <w:jc w:val="center"/>
        <w:rPr>
          <w:rFonts w:ascii="Times New Roman" w:hAnsi="Times New Roman" w:cs="Times New Roman"/>
          <w:b/>
          <w:sz w:val="28"/>
          <w:szCs w:val="28"/>
        </w:rPr>
      </w:pPr>
    </w:p>
    <w:p w:rsidR="00423F4B" w:rsidRDefault="00423F4B" w:rsidP="002B3158">
      <w:pPr>
        <w:spacing w:after="0" w:line="259" w:lineRule="auto"/>
        <w:jc w:val="center"/>
        <w:rPr>
          <w:rFonts w:ascii="Times New Roman" w:hAnsi="Times New Roman" w:cs="Times New Roman"/>
          <w:b/>
          <w:sz w:val="28"/>
          <w:szCs w:val="28"/>
        </w:rPr>
      </w:pPr>
    </w:p>
    <w:p w:rsidR="00423F4B" w:rsidRDefault="00423F4B" w:rsidP="002B3158">
      <w:pPr>
        <w:spacing w:after="0" w:line="259" w:lineRule="auto"/>
        <w:jc w:val="center"/>
        <w:rPr>
          <w:rFonts w:ascii="Times New Roman" w:hAnsi="Times New Roman" w:cs="Times New Roman"/>
          <w:b/>
          <w:sz w:val="28"/>
          <w:szCs w:val="28"/>
        </w:rPr>
      </w:pPr>
    </w:p>
    <w:p w:rsidR="00423F4B" w:rsidRDefault="00423F4B" w:rsidP="002B3158">
      <w:pPr>
        <w:spacing w:after="0" w:line="259" w:lineRule="auto"/>
        <w:jc w:val="center"/>
        <w:rPr>
          <w:rFonts w:ascii="Times New Roman" w:hAnsi="Times New Roman" w:cs="Times New Roman"/>
          <w:b/>
          <w:sz w:val="28"/>
          <w:szCs w:val="28"/>
        </w:rPr>
      </w:pPr>
    </w:p>
    <w:p w:rsidR="00814AAB" w:rsidRDefault="00814AAB" w:rsidP="002B3158">
      <w:pPr>
        <w:spacing w:after="0" w:line="259" w:lineRule="auto"/>
        <w:jc w:val="center"/>
        <w:rPr>
          <w:rFonts w:ascii="Times New Roman" w:hAnsi="Times New Roman" w:cs="Times New Roman"/>
          <w:b/>
          <w:sz w:val="28"/>
          <w:szCs w:val="28"/>
        </w:rPr>
      </w:pPr>
    </w:p>
    <w:p w:rsidR="002B3158" w:rsidRPr="002B3158" w:rsidRDefault="002B3158" w:rsidP="002B3158">
      <w:pPr>
        <w:spacing w:after="0" w:line="259" w:lineRule="auto"/>
        <w:jc w:val="center"/>
        <w:rPr>
          <w:rFonts w:ascii="Times New Roman" w:hAnsi="Times New Roman" w:cs="Times New Roman"/>
          <w:b/>
          <w:sz w:val="36"/>
        </w:rPr>
      </w:pPr>
      <w:r>
        <w:rPr>
          <w:rFonts w:ascii="Times New Roman" w:hAnsi="Times New Roman" w:cs="Times New Roman"/>
          <w:b/>
          <w:sz w:val="28"/>
          <w:szCs w:val="28"/>
        </w:rPr>
        <w:lastRenderedPageBreak/>
        <w:t>О</w:t>
      </w:r>
      <w:r w:rsidRPr="002B3158">
        <w:rPr>
          <w:rFonts w:ascii="Times New Roman" w:hAnsi="Times New Roman" w:cs="Times New Roman"/>
          <w:b/>
          <w:sz w:val="28"/>
          <w:szCs w:val="28"/>
        </w:rPr>
        <w:t>беспечение спортивным инвентарем</w:t>
      </w:r>
    </w:p>
    <w:p w:rsidR="002B3158" w:rsidRDefault="002B3158" w:rsidP="002B3158">
      <w:pPr>
        <w:spacing w:after="0" w:line="240" w:lineRule="auto"/>
        <w:jc w:val="center"/>
        <w:rPr>
          <w:rFonts w:ascii="Times New Roman" w:hAnsi="Times New Roman" w:cs="Times New Roman"/>
          <w:sz w:val="28"/>
        </w:rPr>
      </w:pPr>
      <w:r>
        <w:rPr>
          <w:rFonts w:ascii="Times New Roman" w:hAnsi="Times New Roman" w:cs="Times New Roman"/>
          <w:sz w:val="28"/>
        </w:rPr>
        <w:t>(Приложение № 10</w:t>
      </w:r>
      <w:r w:rsidRPr="00E77517">
        <w:rPr>
          <w:rFonts w:ascii="Times New Roman" w:hAnsi="Times New Roman" w:cs="Times New Roman"/>
          <w:sz w:val="28"/>
        </w:rPr>
        <w:t xml:space="preserve"> к ФССП по виду спорта «волейбол»)</w:t>
      </w:r>
    </w:p>
    <w:p w:rsidR="002B3158" w:rsidRPr="002B3158" w:rsidRDefault="002B3158" w:rsidP="002B3158">
      <w:pPr>
        <w:spacing w:after="0" w:line="240" w:lineRule="auto"/>
        <w:jc w:val="center"/>
        <w:rPr>
          <w:rFonts w:ascii="Times New Roman" w:hAnsi="Times New Roman" w:cs="Times New Roman"/>
          <w:sz w:val="28"/>
        </w:rPr>
      </w:pPr>
    </w:p>
    <w:tbl>
      <w:tblPr>
        <w:tblW w:w="0" w:type="auto"/>
        <w:tblLayout w:type="fixed"/>
        <w:tblCellMar>
          <w:left w:w="0" w:type="dxa"/>
          <w:right w:w="0" w:type="dxa"/>
        </w:tblCellMar>
        <w:tblLook w:val="04A0"/>
      </w:tblPr>
      <w:tblGrid>
        <w:gridCol w:w="813"/>
        <w:gridCol w:w="5708"/>
        <w:gridCol w:w="1417"/>
        <w:gridCol w:w="1417"/>
      </w:tblGrid>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 xml:space="preserve">N </w:t>
            </w:r>
            <w:proofErr w:type="spellStart"/>
            <w:proofErr w:type="gramStart"/>
            <w:r w:rsidRPr="009049E1">
              <w:rPr>
                <w:rFonts w:ascii="Times New Roman" w:eastAsia="Times New Roman" w:hAnsi="Times New Roman" w:cs="Times New Roman"/>
                <w:sz w:val="24"/>
                <w:szCs w:val="24"/>
                <w:lang w:eastAsia="ru-RU"/>
              </w:rPr>
              <w:t>п</w:t>
            </w:r>
            <w:proofErr w:type="spellEnd"/>
            <w:proofErr w:type="gramEnd"/>
            <w:r w:rsidRPr="009049E1">
              <w:rPr>
                <w:rFonts w:ascii="Times New Roman" w:eastAsia="Times New Roman" w:hAnsi="Times New Roman" w:cs="Times New Roman"/>
                <w:sz w:val="24"/>
                <w:szCs w:val="24"/>
                <w:lang w:eastAsia="ru-RU"/>
              </w:rPr>
              <w:t>/</w:t>
            </w:r>
            <w:proofErr w:type="spellStart"/>
            <w:r w:rsidRPr="009049E1">
              <w:rPr>
                <w:rFonts w:ascii="Times New Roman" w:eastAsia="Times New Roman" w:hAnsi="Times New Roman" w:cs="Times New Roman"/>
                <w:sz w:val="24"/>
                <w:szCs w:val="24"/>
                <w:lang w:eastAsia="ru-RU"/>
              </w:rPr>
              <w:t>п</w:t>
            </w:r>
            <w:proofErr w:type="spellEnd"/>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Наименование</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Единица измерения</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Количество</w:t>
            </w:r>
          </w:p>
        </w:tc>
      </w:tr>
      <w:tr w:rsidR="002B3158" w:rsidRPr="009049E1" w:rsidTr="00137CB7">
        <w:tc>
          <w:tcPr>
            <w:tcW w:w="935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Для спортивной дисциплины: "волейбол"</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Барьер легкоатлетический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10</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2.</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Гантели массивные от 1 до 5 кг</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комплект</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3</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3.</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Корзина для мячей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2</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4.</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Мяч волейбольный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30</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5.</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Мяч набивной (</w:t>
            </w:r>
            <w:proofErr w:type="spellStart"/>
            <w:r w:rsidRPr="009049E1">
              <w:rPr>
                <w:rFonts w:ascii="Times New Roman" w:eastAsia="Times New Roman" w:hAnsi="Times New Roman" w:cs="Times New Roman"/>
                <w:sz w:val="24"/>
                <w:szCs w:val="24"/>
                <w:lang w:eastAsia="ru-RU"/>
              </w:rPr>
              <w:t>медицинбол</w:t>
            </w:r>
            <w:proofErr w:type="spellEnd"/>
            <w:r w:rsidRPr="009049E1">
              <w:rPr>
                <w:rFonts w:ascii="Times New Roman" w:eastAsia="Times New Roman" w:hAnsi="Times New Roman" w:cs="Times New Roman"/>
                <w:sz w:val="24"/>
                <w:szCs w:val="24"/>
                <w:lang w:eastAsia="ru-RU"/>
              </w:rPr>
              <w:t>) весом от 1 до 3 кг</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14</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6.</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Мяч теннисный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14</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7.</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 xml:space="preserve">Насос для </w:t>
            </w:r>
            <w:r>
              <w:rPr>
                <w:rFonts w:ascii="Times New Roman" w:eastAsia="Times New Roman" w:hAnsi="Times New Roman" w:cs="Times New Roman"/>
                <w:sz w:val="24"/>
                <w:szCs w:val="24"/>
                <w:lang w:eastAsia="ru-RU"/>
              </w:rPr>
              <w:t xml:space="preserve">накачивания мячей в комплекте с </w:t>
            </w:r>
            <w:r w:rsidRPr="009049E1">
              <w:rPr>
                <w:rFonts w:ascii="Times New Roman" w:eastAsia="Times New Roman" w:hAnsi="Times New Roman" w:cs="Times New Roman"/>
                <w:sz w:val="24"/>
                <w:szCs w:val="24"/>
                <w:lang w:eastAsia="ru-RU"/>
              </w:rPr>
              <w:t>иглами</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3</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8.</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Протектор для волейбольных стоек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2</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9.</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Сетка волейбольная с антеннами</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комплект</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2</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10.</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Скакалка гимнастическая</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14</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11.</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Скамейка гимнастическая</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4</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12.</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Стойки</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комплект</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13.</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Эспандер резиновый ленточный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14</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14.</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Табло перекидное</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15.</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Секундомер</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16.</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Маты гимнастические</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4</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17.</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Мяч футбольный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18.</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Доска тактическая</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1</w:t>
            </w:r>
          </w:p>
        </w:tc>
      </w:tr>
      <w:tr w:rsidR="002B3158" w:rsidRPr="009049E1" w:rsidTr="00137CB7">
        <w:tc>
          <w:tcPr>
            <w:tcW w:w="8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5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Сумка для мячей (баул)</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3158" w:rsidRPr="009049E1" w:rsidRDefault="002B3158" w:rsidP="00137CB7">
            <w:pPr>
              <w:spacing w:after="0" w:line="240" w:lineRule="auto"/>
              <w:jc w:val="center"/>
              <w:textAlignment w:val="baseline"/>
              <w:rPr>
                <w:rFonts w:ascii="Times New Roman" w:eastAsia="Times New Roman" w:hAnsi="Times New Roman" w:cs="Times New Roman"/>
                <w:sz w:val="24"/>
                <w:szCs w:val="24"/>
                <w:lang w:eastAsia="ru-RU"/>
              </w:rPr>
            </w:pPr>
            <w:r w:rsidRPr="009049E1">
              <w:rPr>
                <w:rFonts w:ascii="Times New Roman" w:eastAsia="Times New Roman" w:hAnsi="Times New Roman" w:cs="Times New Roman"/>
                <w:sz w:val="24"/>
                <w:szCs w:val="24"/>
                <w:lang w:eastAsia="ru-RU"/>
              </w:rPr>
              <w:t>2</w:t>
            </w:r>
          </w:p>
        </w:tc>
      </w:tr>
    </w:tbl>
    <w:p w:rsidR="002B3158" w:rsidRDefault="002B3158" w:rsidP="00F3722C">
      <w:pPr>
        <w:spacing w:after="0" w:line="259" w:lineRule="auto"/>
        <w:jc w:val="both"/>
        <w:rPr>
          <w:rFonts w:ascii="Times New Roman" w:hAnsi="Times New Roman" w:cs="Times New Roman"/>
          <w:b/>
          <w:sz w:val="36"/>
        </w:rPr>
      </w:pPr>
    </w:p>
    <w:p w:rsidR="00DC3B6C" w:rsidRDefault="00DC3B6C" w:rsidP="003B3F75">
      <w:pPr>
        <w:spacing w:after="0" w:line="259" w:lineRule="auto"/>
        <w:jc w:val="center"/>
        <w:rPr>
          <w:rFonts w:ascii="Times New Roman" w:hAnsi="Times New Roman" w:cs="Times New Roman"/>
          <w:b/>
          <w:sz w:val="28"/>
          <w:szCs w:val="28"/>
        </w:rPr>
      </w:pPr>
    </w:p>
    <w:p w:rsidR="00DC3B6C" w:rsidRDefault="00DC3B6C" w:rsidP="003B3F75">
      <w:pPr>
        <w:spacing w:after="0" w:line="259" w:lineRule="auto"/>
        <w:jc w:val="center"/>
        <w:rPr>
          <w:rFonts w:ascii="Times New Roman" w:hAnsi="Times New Roman" w:cs="Times New Roman"/>
          <w:b/>
          <w:sz w:val="28"/>
          <w:szCs w:val="28"/>
        </w:rPr>
      </w:pPr>
    </w:p>
    <w:p w:rsidR="002B3158" w:rsidRDefault="007647CA" w:rsidP="003B3F75">
      <w:pPr>
        <w:spacing w:after="0" w:line="259" w:lineRule="auto"/>
        <w:jc w:val="center"/>
        <w:rPr>
          <w:rFonts w:ascii="Times New Roman" w:hAnsi="Times New Roman" w:cs="Times New Roman"/>
          <w:sz w:val="28"/>
          <w:szCs w:val="28"/>
        </w:rPr>
      </w:pPr>
      <w:r>
        <w:rPr>
          <w:rFonts w:ascii="Times New Roman" w:hAnsi="Times New Roman" w:cs="Times New Roman"/>
          <w:b/>
          <w:sz w:val="28"/>
          <w:szCs w:val="28"/>
        </w:rPr>
        <w:t>5</w:t>
      </w:r>
      <w:r w:rsidR="002B3158" w:rsidRPr="002B3158">
        <w:rPr>
          <w:rFonts w:ascii="Times New Roman" w:hAnsi="Times New Roman" w:cs="Times New Roman"/>
          <w:b/>
          <w:sz w:val="28"/>
          <w:szCs w:val="28"/>
        </w:rPr>
        <w:t>.2.</w:t>
      </w:r>
      <w:r w:rsidR="002B3158">
        <w:rPr>
          <w:rFonts w:ascii="Times New Roman" w:hAnsi="Times New Roman" w:cs="Times New Roman"/>
          <w:sz w:val="28"/>
          <w:szCs w:val="28"/>
        </w:rPr>
        <w:t xml:space="preserve"> </w:t>
      </w:r>
      <w:r w:rsidR="002B3158" w:rsidRPr="002B3158">
        <w:rPr>
          <w:rFonts w:ascii="Times New Roman" w:hAnsi="Times New Roman" w:cs="Times New Roman"/>
          <w:b/>
          <w:sz w:val="28"/>
          <w:szCs w:val="28"/>
        </w:rPr>
        <w:t>Кадровые условия реализации Программы</w:t>
      </w:r>
    </w:p>
    <w:p w:rsidR="002B3158" w:rsidRDefault="007647CA" w:rsidP="00F3722C">
      <w:pPr>
        <w:spacing w:after="0" w:line="259" w:lineRule="auto"/>
        <w:jc w:val="both"/>
        <w:rPr>
          <w:rFonts w:ascii="Times New Roman" w:hAnsi="Times New Roman" w:cs="Times New Roman"/>
          <w:sz w:val="28"/>
          <w:szCs w:val="28"/>
        </w:rPr>
      </w:pPr>
      <w:r>
        <w:rPr>
          <w:rFonts w:ascii="Times New Roman" w:hAnsi="Times New Roman" w:cs="Times New Roman"/>
          <w:sz w:val="28"/>
          <w:szCs w:val="28"/>
        </w:rPr>
        <w:t>5</w:t>
      </w:r>
      <w:r w:rsidR="002B3158">
        <w:rPr>
          <w:rFonts w:ascii="Times New Roman" w:hAnsi="Times New Roman" w:cs="Times New Roman"/>
          <w:sz w:val="28"/>
          <w:szCs w:val="28"/>
        </w:rPr>
        <w:t xml:space="preserve">.2.1. </w:t>
      </w:r>
      <w:r w:rsidR="002B3158" w:rsidRPr="002B3158">
        <w:rPr>
          <w:rFonts w:ascii="Times New Roman" w:hAnsi="Times New Roman" w:cs="Times New Roman"/>
          <w:sz w:val="28"/>
          <w:szCs w:val="28"/>
        </w:rPr>
        <w:t xml:space="preserve">Укомплектованность Организации педагогическими, руководящими и иными работниками. </w:t>
      </w:r>
    </w:p>
    <w:p w:rsidR="002B3158" w:rsidRDefault="002B3158" w:rsidP="00F3722C">
      <w:pPr>
        <w:spacing w:after="0" w:line="259" w:lineRule="auto"/>
        <w:jc w:val="both"/>
        <w:rPr>
          <w:rFonts w:ascii="Times New Roman" w:hAnsi="Times New Roman" w:cs="Times New Roman"/>
          <w:sz w:val="28"/>
          <w:szCs w:val="28"/>
        </w:rPr>
      </w:pPr>
      <w:proofErr w:type="gramStart"/>
      <w:r w:rsidRPr="002B3158">
        <w:rPr>
          <w:rFonts w:ascii="Times New Roman" w:hAnsi="Times New Roman" w:cs="Times New Roman"/>
          <w:sz w:val="28"/>
          <w:szCs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w:t>
      </w:r>
      <w:r>
        <w:rPr>
          <w:rFonts w:ascii="Times New Roman" w:hAnsi="Times New Roman" w:cs="Times New Roman"/>
          <w:sz w:val="28"/>
          <w:szCs w:val="28"/>
        </w:rPr>
        <w:t>-</w:t>
      </w:r>
      <w:r w:rsidRPr="002B3158">
        <w:rPr>
          <w:rFonts w:ascii="Times New Roman" w:hAnsi="Times New Roman" w:cs="Times New Roman"/>
          <w:sz w:val="28"/>
          <w:szCs w:val="28"/>
        </w:rPr>
        <w:t>преподаватель», утвержденным приказом Минтруда России от 24.12.2020 № 952 н (зарегистрирован Минюстом России 25.01.2021, № 62203),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27.05.2022,регистрационный № 68615) или Единым квалификационным справочником должностей руководителей, специалистов</w:t>
      </w:r>
      <w:proofErr w:type="gramEnd"/>
      <w:r w:rsidRPr="002B3158">
        <w:rPr>
          <w:rFonts w:ascii="Times New Roman" w:hAnsi="Times New Roman" w:cs="Times New Roman"/>
          <w:sz w:val="28"/>
          <w:szCs w:val="28"/>
        </w:rPr>
        <w:t xml:space="preserve">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2B3158">
        <w:rPr>
          <w:rFonts w:ascii="Times New Roman" w:hAnsi="Times New Roman" w:cs="Times New Roman"/>
          <w:sz w:val="28"/>
          <w:szCs w:val="28"/>
        </w:rPr>
        <w:t>Минздравсоцразвиия</w:t>
      </w:r>
      <w:proofErr w:type="spellEnd"/>
      <w:r w:rsidRPr="002B3158">
        <w:rPr>
          <w:rFonts w:ascii="Times New Roman" w:hAnsi="Times New Roman" w:cs="Times New Roman"/>
          <w:sz w:val="28"/>
          <w:szCs w:val="28"/>
        </w:rPr>
        <w:t xml:space="preserve"> России от 15.08.2011 № 96н (зарегистрирован Минюстом России 14.10.2011, регистрационный № 22054). </w:t>
      </w:r>
      <w:r w:rsidR="007647CA">
        <w:rPr>
          <w:rFonts w:ascii="Times New Roman" w:hAnsi="Times New Roman" w:cs="Times New Roman"/>
          <w:sz w:val="28"/>
          <w:szCs w:val="28"/>
        </w:rPr>
        <w:t>5</w:t>
      </w:r>
      <w:r>
        <w:rPr>
          <w:rFonts w:ascii="Times New Roman" w:hAnsi="Times New Roman" w:cs="Times New Roman"/>
          <w:sz w:val="28"/>
          <w:szCs w:val="28"/>
        </w:rPr>
        <w:t xml:space="preserve">.2.2. </w:t>
      </w:r>
      <w:proofErr w:type="gramStart"/>
      <w:r w:rsidRPr="002B3158">
        <w:rPr>
          <w:rFonts w:ascii="Times New Roman" w:hAnsi="Times New Roman" w:cs="Times New Roman"/>
          <w:sz w:val="28"/>
          <w:szCs w:val="28"/>
        </w:rPr>
        <w:t xml:space="preserve">Для проведения учебно-тренировочных занятий и участия в </w:t>
      </w:r>
      <w:r w:rsidRPr="002B3158">
        <w:rPr>
          <w:rFonts w:ascii="Times New Roman" w:hAnsi="Times New Roman" w:cs="Times New Roman"/>
          <w:sz w:val="28"/>
          <w:szCs w:val="28"/>
        </w:rPr>
        <w:lastRenderedPageBreak/>
        <w:t>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 – преподавателя допускается привлечение тренера-преподавателя по видам спортивной подготовки с учетом специфики вида спорта «волейбол», а так же на всех этапах спортивной подготовки привлечение иных специалистов организаций, осуществляющих спортивную подготовку (при условии их одновременной</w:t>
      </w:r>
      <w:proofErr w:type="gramEnd"/>
      <w:r w:rsidRPr="002B3158">
        <w:rPr>
          <w:rFonts w:ascii="Times New Roman" w:hAnsi="Times New Roman" w:cs="Times New Roman"/>
          <w:sz w:val="28"/>
          <w:szCs w:val="28"/>
        </w:rPr>
        <w:t xml:space="preserve"> работы с </w:t>
      </w:r>
      <w:proofErr w:type="gramStart"/>
      <w:r w:rsidRPr="002B3158">
        <w:rPr>
          <w:rFonts w:ascii="Times New Roman" w:hAnsi="Times New Roman" w:cs="Times New Roman"/>
          <w:sz w:val="28"/>
          <w:szCs w:val="28"/>
        </w:rPr>
        <w:t>обучающимися</w:t>
      </w:r>
      <w:proofErr w:type="gramEnd"/>
      <w:r w:rsidRPr="002B3158">
        <w:rPr>
          <w:rFonts w:ascii="Times New Roman" w:hAnsi="Times New Roman" w:cs="Times New Roman"/>
          <w:sz w:val="28"/>
          <w:szCs w:val="28"/>
        </w:rPr>
        <w:t xml:space="preserve">) </w:t>
      </w:r>
    </w:p>
    <w:p w:rsidR="002B3158" w:rsidRDefault="007647CA" w:rsidP="00F3722C">
      <w:pPr>
        <w:spacing w:after="0" w:line="259" w:lineRule="auto"/>
        <w:jc w:val="both"/>
        <w:rPr>
          <w:rFonts w:ascii="Times New Roman" w:hAnsi="Times New Roman" w:cs="Times New Roman"/>
          <w:sz w:val="28"/>
          <w:szCs w:val="28"/>
        </w:rPr>
      </w:pPr>
      <w:r>
        <w:rPr>
          <w:rFonts w:ascii="Times New Roman" w:hAnsi="Times New Roman" w:cs="Times New Roman"/>
          <w:sz w:val="28"/>
          <w:szCs w:val="28"/>
        </w:rPr>
        <w:t>5</w:t>
      </w:r>
      <w:r w:rsidR="002B3158">
        <w:rPr>
          <w:rFonts w:ascii="Times New Roman" w:hAnsi="Times New Roman" w:cs="Times New Roman"/>
          <w:sz w:val="28"/>
          <w:szCs w:val="28"/>
        </w:rPr>
        <w:t xml:space="preserve">.2.3. </w:t>
      </w:r>
      <w:r w:rsidR="002B3158" w:rsidRPr="002B3158">
        <w:rPr>
          <w:rFonts w:ascii="Times New Roman" w:hAnsi="Times New Roman" w:cs="Times New Roman"/>
          <w:sz w:val="28"/>
          <w:szCs w:val="28"/>
        </w:rPr>
        <w:t xml:space="preserve"> Непрерывность профессионального развития тренеров-преподавателей Организации. </w:t>
      </w:r>
    </w:p>
    <w:p w:rsidR="002B3158" w:rsidRDefault="002B3158" w:rsidP="00F3722C">
      <w:pPr>
        <w:spacing w:after="0" w:line="259" w:lineRule="auto"/>
        <w:jc w:val="both"/>
        <w:rPr>
          <w:rFonts w:ascii="Times New Roman" w:hAnsi="Times New Roman" w:cs="Times New Roman"/>
          <w:sz w:val="28"/>
          <w:szCs w:val="28"/>
        </w:rPr>
      </w:pPr>
      <w:r w:rsidRPr="002B3158">
        <w:rPr>
          <w:rFonts w:ascii="Times New Roman" w:hAnsi="Times New Roman" w:cs="Times New Roman"/>
          <w:sz w:val="28"/>
          <w:szCs w:val="28"/>
        </w:rPr>
        <w:t>С целью профессионального роста и присвоения кв</w:t>
      </w:r>
      <w:r>
        <w:rPr>
          <w:rFonts w:ascii="Times New Roman" w:hAnsi="Times New Roman" w:cs="Times New Roman"/>
          <w:sz w:val="28"/>
          <w:szCs w:val="28"/>
        </w:rPr>
        <w:t>алификационных категорий тренеры-</w:t>
      </w:r>
      <w:r w:rsidRPr="002B3158">
        <w:rPr>
          <w:rFonts w:ascii="Times New Roman" w:hAnsi="Times New Roman" w:cs="Times New Roman"/>
          <w:sz w:val="28"/>
          <w:szCs w:val="28"/>
        </w:rPr>
        <w:t xml:space="preserve">преподаватели используют: </w:t>
      </w:r>
    </w:p>
    <w:p w:rsidR="007647CA" w:rsidRDefault="002B3158" w:rsidP="00F3722C">
      <w:pPr>
        <w:spacing w:after="0" w:line="259" w:lineRule="auto"/>
        <w:jc w:val="both"/>
        <w:rPr>
          <w:rFonts w:ascii="Times New Roman" w:hAnsi="Times New Roman" w:cs="Times New Roman"/>
          <w:sz w:val="28"/>
          <w:szCs w:val="28"/>
        </w:rPr>
      </w:pPr>
      <w:r w:rsidRPr="002B3158">
        <w:rPr>
          <w:rFonts w:ascii="Times New Roman" w:hAnsi="Times New Roman" w:cs="Times New Roman"/>
          <w:sz w:val="28"/>
          <w:szCs w:val="28"/>
        </w:rPr>
        <w:t xml:space="preserve">- дополнительное профессиональное образование (программы повышения квалификации или программы профессиональной переподготовки) раз в два года; </w:t>
      </w:r>
    </w:p>
    <w:p w:rsidR="007647CA" w:rsidRDefault="002B3158" w:rsidP="00F3722C">
      <w:pPr>
        <w:spacing w:after="0" w:line="259" w:lineRule="auto"/>
        <w:jc w:val="both"/>
        <w:rPr>
          <w:rFonts w:ascii="Times New Roman" w:hAnsi="Times New Roman" w:cs="Times New Roman"/>
          <w:sz w:val="28"/>
          <w:szCs w:val="28"/>
        </w:rPr>
      </w:pPr>
      <w:r w:rsidRPr="002B3158">
        <w:rPr>
          <w:rFonts w:ascii="Times New Roman" w:hAnsi="Times New Roman" w:cs="Times New Roman"/>
          <w:sz w:val="28"/>
          <w:szCs w:val="28"/>
        </w:rPr>
        <w:t xml:space="preserve">- формирование профессиональных навыков через наставничество; </w:t>
      </w:r>
    </w:p>
    <w:p w:rsidR="007647CA" w:rsidRDefault="002B3158" w:rsidP="00F3722C">
      <w:pPr>
        <w:spacing w:after="0" w:line="259" w:lineRule="auto"/>
        <w:jc w:val="both"/>
        <w:rPr>
          <w:rFonts w:ascii="Times New Roman" w:hAnsi="Times New Roman" w:cs="Times New Roman"/>
          <w:sz w:val="28"/>
          <w:szCs w:val="28"/>
        </w:rPr>
      </w:pPr>
      <w:r w:rsidRPr="002B3158">
        <w:rPr>
          <w:rFonts w:ascii="Times New Roman" w:hAnsi="Times New Roman" w:cs="Times New Roman"/>
          <w:sz w:val="28"/>
          <w:szCs w:val="28"/>
        </w:rPr>
        <w:t xml:space="preserve">- использование современных дистанционных образовательных технологий; </w:t>
      </w:r>
    </w:p>
    <w:p w:rsidR="007647CA" w:rsidRDefault="002B3158" w:rsidP="00F3722C">
      <w:pPr>
        <w:spacing w:after="0" w:line="259" w:lineRule="auto"/>
        <w:jc w:val="both"/>
        <w:rPr>
          <w:rFonts w:ascii="Times New Roman" w:hAnsi="Times New Roman" w:cs="Times New Roman"/>
          <w:sz w:val="28"/>
          <w:szCs w:val="28"/>
        </w:rPr>
      </w:pPr>
      <w:r w:rsidRPr="002B3158">
        <w:rPr>
          <w:rFonts w:ascii="Times New Roman" w:hAnsi="Times New Roman" w:cs="Times New Roman"/>
          <w:sz w:val="28"/>
          <w:szCs w:val="28"/>
        </w:rPr>
        <w:t xml:space="preserve">- участие в тренингах, конференциях, мастер-классах. </w:t>
      </w:r>
    </w:p>
    <w:p w:rsidR="00D670D0" w:rsidRDefault="00D670D0" w:rsidP="007647CA">
      <w:pPr>
        <w:spacing w:after="0" w:line="259" w:lineRule="auto"/>
        <w:jc w:val="both"/>
        <w:rPr>
          <w:rFonts w:ascii="Times New Roman" w:hAnsi="Times New Roman" w:cs="Times New Roman"/>
          <w:b/>
          <w:sz w:val="28"/>
          <w:szCs w:val="28"/>
        </w:rPr>
      </w:pPr>
    </w:p>
    <w:p w:rsidR="00BF2969" w:rsidRDefault="007647CA" w:rsidP="006D5B9D">
      <w:pPr>
        <w:spacing w:after="0" w:line="259" w:lineRule="auto"/>
        <w:jc w:val="center"/>
        <w:rPr>
          <w:rFonts w:ascii="Times New Roman" w:hAnsi="Times New Roman" w:cs="Times New Roman"/>
          <w:b/>
          <w:sz w:val="28"/>
          <w:szCs w:val="28"/>
        </w:rPr>
      </w:pPr>
      <w:r>
        <w:rPr>
          <w:rFonts w:ascii="Times New Roman" w:hAnsi="Times New Roman" w:cs="Times New Roman"/>
          <w:b/>
          <w:sz w:val="28"/>
          <w:szCs w:val="28"/>
        </w:rPr>
        <w:t>5</w:t>
      </w:r>
      <w:r w:rsidRPr="007647CA">
        <w:rPr>
          <w:rFonts w:ascii="Times New Roman" w:hAnsi="Times New Roman" w:cs="Times New Roman"/>
          <w:b/>
          <w:sz w:val="28"/>
          <w:szCs w:val="28"/>
        </w:rPr>
        <w:t xml:space="preserve">.3. </w:t>
      </w:r>
      <w:r w:rsidR="002B3158" w:rsidRPr="007647CA">
        <w:rPr>
          <w:rFonts w:ascii="Times New Roman" w:hAnsi="Times New Roman" w:cs="Times New Roman"/>
          <w:b/>
          <w:sz w:val="28"/>
          <w:szCs w:val="28"/>
        </w:rPr>
        <w:t>Информационно-методическ</w:t>
      </w:r>
      <w:r w:rsidR="006D5B9D">
        <w:rPr>
          <w:rFonts w:ascii="Times New Roman" w:hAnsi="Times New Roman" w:cs="Times New Roman"/>
          <w:b/>
          <w:sz w:val="28"/>
          <w:szCs w:val="28"/>
        </w:rPr>
        <w:t>ие условия реализации Программы</w:t>
      </w:r>
    </w:p>
    <w:p w:rsidR="007647CA" w:rsidRPr="00BF2969" w:rsidRDefault="002B3158" w:rsidP="007647CA">
      <w:pPr>
        <w:spacing w:after="0" w:line="259" w:lineRule="auto"/>
        <w:jc w:val="both"/>
        <w:rPr>
          <w:rFonts w:ascii="Times New Roman" w:hAnsi="Times New Roman" w:cs="Times New Roman"/>
          <w:b/>
          <w:sz w:val="28"/>
          <w:szCs w:val="28"/>
        </w:rPr>
      </w:pPr>
      <w:proofErr w:type="gramStart"/>
      <w:r w:rsidRPr="002B3158">
        <w:rPr>
          <w:rFonts w:ascii="Times New Roman" w:hAnsi="Times New Roman" w:cs="Times New Roman"/>
          <w:sz w:val="28"/>
          <w:szCs w:val="28"/>
        </w:rPr>
        <w:t>Говоря об информационно-методических условиях реализации Программы следует</w:t>
      </w:r>
      <w:proofErr w:type="gramEnd"/>
      <w:r w:rsidRPr="002B3158">
        <w:rPr>
          <w:rFonts w:ascii="Times New Roman" w:hAnsi="Times New Roman" w:cs="Times New Roman"/>
          <w:sz w:val="28"/>
          <w:szCs w:val="28"/>
        </w:rPr>
        <w:t xml:space="preserve"> отметить, что научно-методическая информация поступает из нескольких источников, а именно: </w:t>
      </w:r>
    </w:p>
    <w:p w:rsidR="007647CA" w:rsidRDefault="002B3158" w:rsidP="007647CA">
      <w:pPr>
        <w:spacing w:after="0" w:line="259" w:lineRule="auto"/>
        <w:jc w:val="both"/>
        <w:rPr>
          <w:rFonts w:ascii="Times New Roman" w:hAnsi="Times New Roman" w:cs="Times New Roman"/>
          <w:sz w:val="28"/>
          <w:szCs w:val="28"/>
        </w:rPr>
      </w:pPr>
      <w:r w:rsidRPr="002B3158">
        <w:rPr>
          <w:rFonts w:ascii="Times New Roman" w:hAnsi="Times New Roman" w:cs="Times New Roman"/>
          <w:sz w:val="28"/>
          <w:szCs w:val="28"/>
        </w:rPr>
        <w:t xml:space="preserve">- печатная продукция (книги, журналы, газеты, справочники, методическая и деловая документация); </w:t>
      </w:r>
    </w:p>
    <w:p w:rsidR="007647CA" w:rsidRDefault="002B3158" w:rsidP="007647CA">
      <w:pPr>
        <w:spacing w:after="0" w:line="259" w:lineRule="auto"/>
        <w:jc w:val="both"/>
        <w:rPr>
          <w:rFonts w:ascii="Times New Roman" w:hAnsi="Times New Roman" w:cs="Times New Roman"/>
          <w:sz w:val="28"/>
          <w:szCs w:val="28"/>
        </w:rPr>
      </w:pPr>
      <w:r w:rsidRPr="002B3158">
        <w:rPr>
          <w:rFonts w:ascii="Times New Roman" w:hAnsi="Times New Roman" w:cs="Times New Roman"/>
          <w:sz w:val="28"/>
          <w:szCs w:val="28"/>
        </w:rPr>
        <w:t xml:space="preserve">- видео, аудио продукция (диски, кассеты, видео, кинофильмы); </w:t>
      </w:r>
    </w:p>
    <w:p w:rsidR="007647CA" w:rsidRDefault="002B3158" w:rsidP="007647CA">
      <w:pPr>
        <w:spacing w:after="0" w:line="259" w:lineRule="auto"/>
        <w:jc w:val="both"/>
        <w:rPr>
          <w:rFonts w:ascii="Times New Roman" w:hAnsi="Times New Roman" w:cs="Times New Roman"/>
          <w:sz w:val="28"/>
          <w:szCs w:val="28"/>
        </w:rPr>
      </w:pPr>
      <w:r w:rsidRPr="002B3158">
        <w:rPr>
          <w:rFonts w:ascii="Times New Roman" w:hAnsi="Times New Roman" w:cs="Times New Roman"/>
          <w:sz w:val="28"/>
          <w:szCs w:val="28"/>
        </w:rPr>
        <w:t xml:space="preserve">- конференции, семинары, мастер-классы, презентации и т.д.; </w:t>
      </w:r>
    </w:p>
    <w:p w:rsidR="007647CA" w:rsidRDefault="002B3158" w:rsidP="007647CA">
      <w:pPr>
        <w:spacing w:after="0" w:line="259" w:lineRule="auto"/>
        <w:jc w:val="both"/>
        <w:rPr>
          <w:rFonts w:ascii="Times New Roman" w:hAnsi="Times New Roman" w:cs="Times New Roman"/>
          <w:sz w:val="28"/>
          <w:szCs w:val="28"/>
        </w:rPr>
      </w:pPr>
      <w:r w:rsidRPr="002B3158">
        <w:rPr>
          <w:rFonts w:ascii="Times New Roman" w:hAnsi="Times New Roman" w:cs="Times New Roman"/>
          <w:sz w:val="28"/>
          <w:szCs w:val="28"/>
        </w:rPr>
        <w:t xml:space="preserve">получение новейшей информации по всемирной сети данных «Интернет». Методический кабинет школы оснащен и постоянно пополняется литературными источниками, подборками видеофильмов по организации и проведению учебно-тренировочного процесса с учетом передовых научных и методических разработок отечественных и зарубежных специалистов. </w:t>
      </w:r>
    </w:p>
    <w:p w:rsidR="002B3158" w:rsidRDefault="002B3158" w:rsidP="007647CA">
      <w:pPr>
        <w:spacing w:after="0" w:line="259" w:lineRule="auto"/>
        <w:jc w:val="both"/>
        <w:rPr>
          <w:rFonts w:ascii="Times New Roman" w:hAnsi="Times New Roman" w:cs="Times New Roman"/>
          <w:sz w:val="28"/>
          <w:szCs w:val="28"/>
        </w:rPr>
      </w:pPr>
      <w:r w:rsidRPr="002B3158">
        <w:rPr>
          <w:rFonts w:ascii="Times New Roman" w:hAnsi="Times New Roman" w:cs="Times New Roman"/>
          <w:sz w:val="28"/>
          <w:szCs w:val="28"/>
        </w:rPr>
        <w:t>Широко используется групповой просмотр видеофильмов и презентаций по теоретической подготовке, обучению, совершенствованию технике игры и тактическим взаимодействиям, с последующим анализом и обсуждением. Рассматривая научно-методическое обеспечение процесса подготовки спортсменов в современном волейболе, нельзя не отметить важную роль персонального компьютера и применения прикладных образовательных спортивных программ, позволяющих на качественно новом, более высоком организационно-методическом уровне управлять учебно-тренировочным процессом, повышая его результативность и эффективность.</w:t>
      </w:r>
    </w:p>
    <w:p w:rsidR="00C5652F" w:rsidRDefault="00C5652F" w:rsidP="00314B84">
      <w:pPr>
        <w:spacing w:after="0" w:line="259" w:lineRule="auto"/>
        <w:jc w:val="center"/>
        <w:rPr>
          <w:rFonts w:ascii="Times New Roman" w:hAnsi="Times New Roman" w:cs="Times New Roman"/>
          <w:b/>
          <w:sz w:val="28"/>
          <w:szCs w:val="28"/>
        </w:rPr>
      </w:pPr>
    </w:p>
    <w:p w:rsidR="007647CA" w:rsidRDefault="007647CA" w:rsidP="00314B84">
      <w:pPr>
        <w:spacing w:after="0" w:line="259" w:lineRule="auto"/>
        <w:jc w:val="center"/>
        <w:rPr>
          <w:rFonts w:ascii="Times New Roman" w:hAnsi="Times New Roman" w:cs="Times New Roman"/>
          <w:b/>
          <w:sz w:val="28"/>
          <w:szCs w:val="28"/>
        </w:rPr>
      </w:pPr>
      <w:r w:rsidRPr="007F469E">
        <w:rPr>
          <w:rFonts w:ascii="Times New Roman" w:hAnsi="Times New Roman" w:cs="Times New Roman"/>
          <w:b/>
          <w:sz w:val="28"/>
          <w:szCs w:val="28"/>
          <w:lang w:val="en-US"/>
        </w:rPr>
        <w:lastRenderedPageBreak/>
        <w:t>VI</w:t>
      </w:r>
      <w:r>
        <w:rPr>
          <w:rFonts w:ascii="Times New Roman" w:hAnsi="Times New Roman" w:cs="Times New Roman"/>
          <w:b/>
          <w:sz w:val="28"/>
          <w:szCs w:val="28"/>
        </w:rPr>
        <w:t>. Нормативы физической подготовки и иные</w:t>
      </w:r>
      <w:r w:rsidR="00314B84">
        <w:rPr>
          <w:rFonts w:ascii="Times New Roman" w:hAnsi="Times New Roman" w:cs="Times New Roman"/>
          <w:b/>
          <w:sz w:val="28"/>
          <w:szCs w:val="28"/>
        </w:rPr>
        <w:t xml:space="preserve"> спортивные нормативы с учетом возраста, пола лиц, проходящих спортивную подготовку, особенностей вида спорта «волейбол», уровень спортивной квалификации таких лиц (спортивные разряды и спортивные звания)</w:t>
      </w:r>
    </w:p>
    <w:p w:rsidR="007647CA" w:rsidRDefault="007647CA" w:rsidP="007647CA">
      <w:pPr>
        <w:spacing w:after="0" w:line="259" w:lineRule="auto"/>
        <w:jc w:val="center"/>
        <w:rPr>
          <w:rFonts w:ascii="Times New Roman" w:hAnsi="Times New Roman" w:cs="Times New Roman"/>
          <w:b/>
          <w:sz w:val="28"/>
          <w:szCs w:val="28"/>
        </w:rPr>
      </w:pPr>
    </w:p>
    <w:p w:rsidR="00C5652F" w:rsidRDefault="00C5652F" w:rsidP="00314B84">
      <w:pPr>
        <w:pStyle w:val="headertext"/>
        <w:spacing w:before="0" w:beforeAutospacing="0" w:after="240" w:afterAutospacing="0"/>
        <w:jc w:val="center"/>
        <w:textAlignment w:val="baseline"/>
        <w:rPr>
          <w:b/>
          <w:bCs/>
          <w:sz w:val="28"/>
        </w:rPr>
      </w:pPr>
    </w:p>
    <w:p w:rsidR="00BF2969" w:rsidRDefault="006D5B9D" w:rsidP="00BF2969">
      <w:pPr>
        <w:pStyle w:val="headertext"/>
        <w:spacing w:before="0" w:beforeAutospacing="0" w:after="0" w:afterAutospacing="0" w:line="259" w:lineRule="auto"/>
        <w:jc w:val="center"/>
        <w:textAlignment w:val="baseline"/>
        <w:rPr>
          <w:b/>
          <w:bCs/>
          <w:sz w:val="28"/>
        </w:rPr>
      </w:pPr>
      <w:r>
        <w:rPr>
          <w:b/>
          <w:bCs/>
          <w:sz w:val="28"/>
        </w:rPr>
        <w:t xml:space="preserve">6.1. </w:t>
      </w:r>
      <w:r w:rsidR="00314B84" w:rsidRPr="00933441">
        <w:rPr>
          <w:b/>
          <w:bCs/>
          <w:sz w:val="28"/>
        </w:rPr>
        <w:t xml:space="preserve">Нормативы общей физической и специальной физической подготовки для зачисления и перевода на этап начальной подготовки </w:t>
      </w:r>
      <w:r w:rsidR="00314B84">
        <w:rPr>
          <w:b/>
          <w:bCs/>
          <w:sz w:val="28"/>
        </w:rPr>
        <w:t>по виду спорта «волейбол»</w:t>
      </w:r>
    </w:p>
    <w:p w:rsidR="00314B84" w:rsidRPr="00BF2969" w:rsidRDefault="00314B84" w:rsidP="00BF2969">
      <w:pPr>
        <w:pStyle w:val="headertext"/>
        <w:spacing w:before="0" w:beforeAutospacing="0" w:after="0" w:afterAutospacing="0" w:line="259" w:lineRule="auto"/>
        <w:jc w:val="center"/>
        <w:textAlignment w:val="baseline"/>
        <w:rPr>
          <w:b/>
          <w:bCs/>
          <w:sz w:val="28"/>
        </w:rPr>
      </w:pPr>
      <w:r>
        <w:rPr>
          <w:sz w:val="28"/>
        </w:rPr>
        <w:t>(Приложение № 6</w:t>
      </w:r>
      <w:r w:rsidRPr="00E77517">
        <w:rPr>
          <w:sz w:val="28"/>
        </w:rPr>
        <w:t xml:space="preserve"> к ФССП по виду спорта «волейбол»)</w:t>
      </w:r>
    </w:p>
    <w:p w:rsidR="00314B84" w:rsidRPr="00314B84" w:rsidRDefault="005177DD" w:rsidP="00314B84">
      <w:pPr>
        <w:spacing w:after="0" w:line="240" w:lineRule="auto"/>
        <w:jc w:val="center"/>
        <w:rPr>
          <w:rFonts w:ascii="Times New Roman" w:hAnsi="Times New Roman" w:cs="Times New Roman"/>
          <w:sz w:val="28"/>
        </w:rPr>
      </w:pPr>
      <w:r>
        <w:rPr>
          <w:rFonts w:ascii="Times New Roman" w:hAnsi="Times New Roman" w:cs="Times New Roman"/>
          <w:sz w:val="28"/>
        </w:rPr>
        <w:t>Норматив до года обучения</w:t>
      </w:r>
    </w:p>
    <w:tbl>
      <w:tblPr>
        <w:tblW w:w="0" w:type="auto"/>
        <w:tblCellMar>
          <w:left w:w="0" w:type="dxa"/>
          <w:right w:w="0" w:type="dxa"/>
        </w:tblCellMar>
        <w:tblLook w:val="04A0"/>
      </w:tblPr>
      <w:tblGrid>
        <w:gridCol w:w="957"/>
        <w:gridCol w:w="3353"/>
        <w:gridCol w:w="2205"/>
        <w:gridCol w:w="1901"/>
        <w:gridCol w:w="1237"/>
      </w:tblGrid>
      <w:tr w:rsidR="00314B84"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N</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Упражнения</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Единица</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Норматив</w:t>
            </w:r>
          </w:p>
        </w:tc>
      </w:tr>
      <w:tr w:rsidR="00314B84"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proofErr w:type="spellStart"/>
            <w:proofErr w:type="gramStart"/>
            <w:r w:rsidRPr="00F14357">
              <w:rPr>
                <w:rFonts w:ascii="Times New Roman" w:eastAsia="Times New Roman" w:hAnsi="Times New Roman" w:cs="Times New Roman"/>
                <w:sz w:val="24"/>
                <w:szCs w:val="24"/>
                <w:lang w:eastAsia="ru-RU"/>
              </w:rPr>
              <w:t>п</w:t>
            </w:r>
            <w:proofErr w:type="spellEnd"/>
            <w:proofErr w:type="gramEnd"/>
            <w:r w:rsidRPr="00F14357">
              <w:rPr>
                <w:rFonts w:ascii="Times New Roman" w:eastAsia="Times New Roman" w:hAnsi="Times New Roman" w:cs="Times New Roman"/>
                <w:sz w:val="24"/>
                <w:szCs w:val="24"/>
                <w:lang w:eastAsia="ru-RU"/>
              </w:rPr>
              <w:t>/</w:t>
            </w:r>
            <w:proofErr w:type="spellStart"/>
            <w:r w:rsidRPr="00F14357">
              <w:rPr>
                <w:rFonts w:ascii="Times New Roman" w:eastAsia="Times New Roman" w:hAnsi="Times New Roman" w:cs="Times New Roman"/>
                <w:sz w:val="24"/>
                <w:szCs w:val="24"/>
                <w:lang w:eastAsia="ru-RU"/>
              </w:rPr>
              <w:t>п</w:t>
            </w:r>
            <w:proofErr w:type="spellEnd"/>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измерения</w:t>
            </w: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мальчики</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девочки</w:t>
            </w:r>
          </w:p>
        </w:tc>
      </w:tr>
      <w:tr w:rsidR="00314B84" w:rsidRPr="00933441" w:rsidTr="00137CB7">
        <w:tc>
          <w:tcPr>
            <w:tcW w:w="965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b/>
                <w:sz w:val="24"/>
                <w:szCs w:val="24"/>
                <w:lang w:eastAsia="ru-RU"/>
              </w:rPr>
            </w:pPr>
            <w:r w:rsidRPr="00F14357">
              <w:rPr>
                <w:rFonts w:ascii="Times New Roman" w:eastAsia="Times New Roman" w:hAnsi="Times New Roman" w:cs="Times New Roman"/>
                <w:b/>
                <w:sz w:val="24"/>
                <w:szCs w:val="24"/>
                <w:lang w:eastAsia="ru-RU"/>
              </w:rPr>
              <w:t xml:space="preserve">1. Нормативы общей физической подготовки </w:t>
            </w:r>
          </w:p>
        </w:tc>
      </w:tr>
      <w:tr w:rsidR="00314B84"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1.1.</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Бег на 30 м с высокого старта</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более</w:t>
            </w:r>
          </w:p>
        </w:tc>
      </w:tr>
      <w:tr w:rsidR="00314B84"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6,9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7,1</w:t>
            </w:r>
          </w:p>
        </w:tc>
      </w:tr>
      <w:tr w:rsidR="00314B84" w:rsidRPr="00933441" w:rsidTr="00137CB7">
        <w:trPr>
          <w:trHeight w:val="446"/>
        </w:trPr>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1.2.</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Прыжок в длину с места толчком</w:t>
            </w:r>
            <w:r>
              <w:rPr>
                <w:rFonts w:ascii="Times New Roman" w:eastAsia="Times New Roman" w:hAnsi="Times New Roman" w:cs="Times New Roman"/>
                <w:sz w:val="24"/>
                <w:szCs w:val="24"/>
                <w:lang w:eastAsia="ru-RU"/>
              </w:rPr>
              <w:t xml:space="preserve"> двумя ногами</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см</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314B84" w:rsidRPr="00933441" w:rsidTr="00137CB7">
        <w:trPr>
          <w:trHeight w:val="157"/>
        </w:trPr>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textAlignment w:val="baseline"/>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105</w:t>
            </w:r>
          </w:p>
        </w:tc>
      </w:tr>
      <w:tr w:rsidR="00314B84"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1.3.</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Сгибание и разгибание рук в упоре</w:t>
            </w:r>
            <w:r>
              <w:rPr>
                <w:rFonts w:ascii="Times New Roman" w:eastAsia="Times New Roman" w:hAnsi="Times New Roman" w:cs="Times New Roman"/>
                <w:sz w:val="24"/>
                <w:szCs w:val="24"/>
                <w:lang w:eastAsia="ru-RU"/>
              </w:rPr>
              <w:t xml:space="preserve"> лежа на полу</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количество раз</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314B84"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4</w:t>
            </w:r>
          </w:p>
        </w:tc>
      </w:tr>
      <w:tr w:rsidR="00314B84"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1.4.</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 xml:space="preserve">Наклон вперед из </w:t>
            </w:r>
            <w:proofErr w:type="gramStart"/>
            <w:r w:rsidRPr="00F14357">
              <w:rPr>
                <w:rFonts w:ascii="Times New Roman" w:eastAsia="Times New Roman" w:hAnsi="Times New Roman" w:cs="Times New Roman"/>
                <w:sz w:val="24"/>
                <w:szCs w:val="24"/>
                <w:lang w:eastAsia="ru-RU"/>
              </w:rPr>
              <w:t>положения</w:t>
            </w:r>
            <w:proofErr w:type="gramEnd"/>
            <w:r w:rsidRPr="00F14357">
              <w:rPr>
                <w:rFonts w:ascii="Times New Roman" w:eastAsia="Times New Roman" w:hAnsi="Times New Roman" w:cs="Times New Roman"/>
                <w:sz w:val="24"/>
                <w:szCs w:val="24"/>
                <w:lang w:eastAsia="ru-RU"/>
              </w:rPr>
              <w:t xml:space="preserve"> стоя</w:t>
            </w:r>
            <w:r>
              <w:rPr>
                <w:rFonts w:ascii="Times New Roman" w:eastAsia="Times New Roman" w:hAnsi="Times New Roman" w:cs="Times New Roman"/>
                <w:sz w:val="24"/>
                <w:szCs w:val="24"/>
                <w:lang w:eastAsia="ru-RU"/>
              </w:rPr>
              <w:t xml:space="preserve"> </w:t>
            </w:r>
            <w:r w:rsidRPr="00F14357">
              <w:rPr>
                <w:rFonts w:ascii="Times New Roman" w:eastAsia="Times New Roman" w:hAnsi="Times New Roman" w:cs="Times New Roman"/>
                <w:sz w:val="24"/>
                <w:szCs w:val="24"/>
                <w:lang w:eastAsia="ru-RU"/>
              </w:rPr>
              <w:t>на гимнастической скамье (от уровня скамьи)</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см</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314B84"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+3</w:t>
            </w:r>
          </w:p>
        </w:tc>
      </w:tr>
      <w:tr w:rsidR="00314B84" w:rsidRPr="00933441" w:rsidTr="00137CB7">
        <w:tc>
          <w:tcPr>
            <w:tcW w:w="965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b/>
                <w:sz w:val="24"/>
                <w:szCs w:val="24"/>
                <w:lang w:eastAsia="ru-RU"/>
              </w:rPr>
            </w:pPr>
            <w:r w:rsidRPr="00F14357">
              <w:rPr>
                <w:rFonts w:ascii="Times New Roman" w:eastAsia="Times New Roman" w:hAnsi="Times New Roman" w:cs="Times New Roman"/>
                <w:b/>
                <w:sz w:val="24"/>
                <w:szCs w:val="24"/>
                <w:lang w:eastAsia="ru-RU"/>
              </w:rPr>
              <w:t xml:space="preserve">2. Нормативы специальной физической подготовки </w:t>
            </w:r>
          </w:p>
        </w:tc>
      </w:tr>
      <w:tr w:rsidR="00314B84"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2.1.</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Челночный бег 5x6 м</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более</w:t>
            </w:r>
          </w:p>
        </w:tc>
      </w:tr>
      <w:tr w:rsidR="00314B84"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12,5</w:t>
            </w:r>
          </w:p>
        </w:tc>
      </w:tr>
      <w:tr w:rsidR="00314B84"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2.2.</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 xml:space="preserve">Бросок мяча массой 1 кг </w:t>
            </w:r>
            <w:r>
              <w:rPr>
                <w:rFonts w:ascii="Times New Roman" w:eastAsia="Times New Roman" w:hAnsi="Times New Roman" w:cs="Times New Roman"/>
                <w:sz w:val="24"/>
                <w:szCs w:val="24"/>
                <w:lang w:eastAsia="ru-RU"/>
              </w:rPr>
              <w:t xml:space="preserve">   </w:t>
            </w:r>
            <w:r w:rsidRPr="00F14357">
              <w:rPr>
                <w:rFonts w:ascii="Times New Roman" w:eastAsia="Times New Roman" w:hAnsi="Times New Roman" w:cs="Times New Roman"/>
                <w:sz w:val="24"/>
                <w:szCs w:val="24"/>
                <w:lang w:eastAsia="ru-RU"/>
              </w:rPr>
              <w:t>из-за</w:t>
            </w:r>
            <w:r>
              <w:rPr>
                <w:rFonts w:ascii="Times New Roman" w:eastAsia="Times New Roman" w:hAnsi="Times New Roman" w:cs="Times New Roman"/>
                <w:sz w:val="24"/>
                <w:szCs w:val="24"/>
                <w:lang w:eastAsia="ru-RU"/>
              </w:rPr>
              <w:t xml:space="preserve"> </w:t>
            </w:r>
            <w:r w:rsidRPr="00F14357">
              <w:rPr>
                <w:rFonts w:ascii="Times New Roman" w:eastAsia="Times New Roman" w:hAnsi="Times New Roman" w:cs="Times New Roman"/>
                <w:sz w:val="24"/>
                <w:szCs w:val="24"/>
                <w:lang w:eastAsia="ru-RU"/>
              </w:rPr>
              <w:t>головы двумя руками, стоя</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м</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314B84"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textAlignment w:val="baseline"/>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314B84"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2.3.</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 xml:space="preserve">Прыжок в высоту </w:t>
            </w:r>
            <w:proofErr w:type="gramStart"/>
            <w:r w:rsidRPr="00F14357">
              <w:rPr>
                <w:rFonts w:ascii="Times New Roman" w:eastAsia="Times New Roman" w:hAnsi="Times New Roman" w:cs="Times New Roman"/>
                <w:sz w:val="24"/>
                <w:szCs w:val="24"/>
                <w:lang w:eastAsia="ru-RU"/>
              </w:rPr>
              <w:t>одновременным</w:t>
            </w:r>
            <w:proofErr w:type="gramEnd"/>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см</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314B84"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отталкиванием двумя ногами</w:t>
            </w: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14B84" w:rsidRPr="00F14357" w:rsidRDefault="00314B84"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bl>
    <w:p w:rsidR="00314B84" w:rsidRPr="00933441" w:rsidRDefault="00314B84" w:rsidP="00314B84">
      <w:pPr>
        <w:spacing w:after="0" w:line="240" w:lineRule="auto"/>
        <w:textAlignment w:val="baseline"/>
        <w:rPr>
          <w:rFonts w:ascii="Arial" w:eastAsia="Times New Roman" w:hAnsi="Arial" w:cs="Arial"/>
          <w:color w:val="444444"/>
          <w:sz w:val="24"/>
          <w:szCs w:val="24"/>
          <w:lang w:eastAsia="ru-RU"/>
        </w:rPr>
      </w:pPr>
      <w:r w:rsidRPr="00933441">
        <w:rPr>
          <w:rFonts w:ascii="Arial" w:eastAsia="Times New Roman" w:hAnsi="Arial" w:cs="Arial"/>
          <w:color w:val="444444"/>
          <w:sz w:val="24"/>
          <w:szCs w:val="24"/>
          <w:lang w:eastAsia="ru-RU"/>
        </w:rPr>
        <w:t>     </w:t>
      </w:r>
    </w:p>
    <w:p w:rsidR="00314B84" w:rsidRPr="00933441" w:rsidRDefault="00314B84" w:rsidP="00314B84">
      <w:pPr>
        <w:spacing w:after="0" w:line="240" w:lineRule="auto"/>
        <w:textAlignment w:val="baseline"/>
        <w:rPr>
          <w:rFonts w:ascii="Arial" w:eastAsia="Times New Roman" w:hAnsi="Arial" w:cs="Arial"/>
          <w:color w:val="444444"/>
          <w:sz w:val="24"/>
          <w:szCs w:val="24"/>
          <w:lang w:eastAsia="ru-RU"/>
        </w:rPr>
      </w:pPr>
      <w:r w:rsidRPr="00933441">
        <w:rPr>
          <w:rFonts w:ascii="Arial" w:eastAsia="Times New Roman" w:hAnsi="Arial" w:cs="Arial"/>
          <w:color w:val="444444"/>
          <w:sz w:val="24"/>
          <w:szCs w:val="24"/>
          <w:lang w:eastAsia="ru-RU"/>
        </w:rPr>
        <w:t>     </w:t>
      </w:r>
    </w:p>
    <w:p w:rsidR="005177DD" w:rsidRPr="00C5652F" w:rsidRDefault="00314B84" w:rsidP="00C5652F">
      <w:pPr>
        <w:spacing w:after="0" w:line="240" w:lineRule="auto"/>
        <w:jc w:val="right"/>
        <w:rPr>
          <w:rFonts w:ascii="Arial" w:eastAsia="Times New Roman" w:hAnsi="Arial" w:cs="Arial"/>
          <w:bCs/>
          <w:color w:val="444444"/>
          <w:sz w:val="24"/>
          <w:szCs w:val="24"/>
          <w:lang w:eastAsia="ru-RU"/>
        </w:rPr>
      </w:pPr>
      <w:r w:rsidRPr="003F28DF">
        <w:rPr>
          <w:rFonts w:ascii="Arial" w:eastAsia="Times New Roman" w:hAnsi="Arial" w:cs="Arial"/>
          <w:bCs/>
          <w:color w:val="444444"/>
          <w:sz w:val="24"/>
          <w:szCs w:val="24"/>
          <w:lang w:eastAsia="ru-RU"/>
        </w:rPr>
        <w:t> </w:t>
      </w:r>
    </w:p>
    <w:p w:rsidR="005177DD" w:rsidRDefault="006D5B9D" w:rsidP="005177DD">
      <w:pPr>
        <w:pStyle w:val="headertext"/>
        <w:spacing w:before="0" w:beforeAutospacing="0" w:after="240" w:afterAutospacing="0"/>
        <w:jc w:val="center"/>
        <w:textAlignment w:val="baseline"/>
        <w:rPr>
          <w:b/>
          <w:bCs/>
          <w:sz w:val="28"/>
        </w:rPr>
      </w:pPr>
      <w:r>
        <w:rPr>
          <w:b/>
          <w:bCs/>
          <w:sz w:val="28"/>
        </w:rPr>
        <w:t xml:space="preserve">6.1.1. </w:t>
      </w:r>
      <w:r w:rsidR="005177DD" w:rsidRPr="00933441">
        <w:rPr>
          <w:b/>
          <w:bCs/>
          <w:sz w:val="28"/>
        </w:rPr>
        <w:t xml:space="preserve">Нормативы общей физической и специальной физической подготовки для зачисления и перевода на этап начальной подготовки </w:t>
      </w:r>
      <w:r w:rsidR="005177DD">
        <w:rPr>
          <w:b/>
          <w:bCs/>
          <w:sz w:val="28"/>
        </w:rPr>
        <w:t>по виду спорта «волейбол»</w:t>
      </w:r>
    </w:p>
    <w:p w:rsidR="005177DD" w:rsidRDefault="005177DD" w:rsidP="005177DD">
      <w:pPr>
        <w:spacing w:after="0" w:line="240" w:lineRule="auto"/>
        <w:jc w:val="center"/>
        <w:rPr>
          <w:rFonts w:ascii="Times New Roman" w:hAnsi="Times New Roman" w:cs="Times New Roman"/>
          <w:sz w:val="28"/>
        </w:rPr>
      </w:pPr>
      <w:r>
        <w:rPr>
          <w:rFonts w:ascii="Times New Roman" w:hAnsi="Times New Roman" w:cs="Times New Roman"/>
          <w:sz w:val="28"/>
        </w:rPr>
        <w:t>(Приложение № 6</w:t>
      </w:r>
      <w:r w:rsidRPr="00E77517">
        <w:rPr>
          <w:rFonts w:ascii="Times New Roman" w:hAnsi="Times New Roman" w:cs="Times New Roman"/>
          <w:sz w:val="28"/>
        </w:rPr>
        <w:t xml:space="preserve"> к ФССП по виду спорта «волейбол»)</w:t>
      </w:r>
    </w:p>
    <w:p w:rsidR="005177DD" w:rsidRPr="00314B84" w:rsidRDefault="005177DD" w:rsidP="005177DD">
      <w:pPr>
        <w:spacing w:after="0" w:line="240" w:lineRule="auto"/>
        <w:jc w:val="center"/>
        <w:rPr>
          <w:rFonts w:ascii="Times New Roman" w:hAnsi="Times New Roman" w:cs="Times New Roman"/>
          <w:sz w:val="28"/>
        </w:rPr>
      </w:pPr>
      <w:r>
        <w:rPr>
          <w:rFonts w:ascii="Times New Roman" w:hAnsi="Times New Roman" w:cs="Times New Roman"/>
          <w:sz w:val="28"/>
        </w:rPr>
        <w:t>Норматив свыше  года обучения</w:t>
      </w:r>
    </w:p>
    <w:tbl>
      <w:tblPr>
        <w:tblW w:w="0" w:type="auto"/>
        <w:tblCellMar>
          <w:left w:w="0" w:type="dxa"/>
          <w:right w:w="0" w:type="dxa"/>
        </w:tblCellMar>
        <w:tblLook w:val="04A0"/>
      </w:tblPr>
      <w:tblGrid>
        <w:gridCol w:w="957"/>
        <w:gridCol w:w="3353"/>
        <w:gridCol w:w="2205"/>
        <w:gridCol w:w="1901"/>
        <w:gridCol w:w="1237"/>
      </w:tblGrid>
      <w:tr w:rsidR="005177DD"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N</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Упражнения</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Единица</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Норматив</w:t>
            </w:r>
          </w:p>
        </w:tc>
      </w:tr>
      <w:tr w:rsidR="005177DD"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proofErr w:type="spellStart"/>
            <w:proofErr w:type="gramStart"/>
            <w:r w:rsidRPr="00F14357">
              <w:rPr>
                <w:rFonts w:ascii="Times New Roman" w:eastAsia="Times New Roman" w:hAnsi="Times New Roman" w:cs="Times New Roman"/>
                <w:sz w:val="24"/>
                <w:szCs w:val="24"/>
                <w:lang w:eastAsia="ru-RU"/>
              </w:rPr>
              <w:t>п</w:t>
            </w:r>
            <w:proofErr w:type="spellEnd"/>
            <w:proofErr w:type="gramEnd"/>
            <w:r w:rsidRPr="00F14357">
              <w:rPr>
                <w:rFonts w:ascii="Times New Roman" w:eastAsia="Times New Roman" w:hAnsi="Times New Roman" w:cs="Times New Roman"/>
                <w:sz w:val="24"/>
                <w:szCs w:val="24"/>
                <w:lang w:eastAsia="ru-RU"/>
              </w:rPr>
              <w:t>/</w:t>
            </w:r>
            <w:proofErr w:type="spellStart"/>
            <w:r w:rsidRPr="00F14357">
              <w:rPr>
                <w:rFonts w:ascii="Times New Roman" w:eastAsia="Times New Roman" w:hAnsi="Times New Roman" w:cs="Times New Roman"/>
                <w:sz w:val="24"/>
                <w:szCs w:val="24"/>
                <w:lang w:eastAsia="ru-RU"/>
              </w:rPr>
              <w:t>п</w:t>
            </w:r>
            <w:proofErr w:type="spellEnd"/>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измерения</w:t>
            </w: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мальчики</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девочки</w:t>
            </w:r>
          </w:p>
        </w:tc>
      </w:tr>
      <w:tr w:rsidR="005177DD" w:rsidRPr="00933441" w:rsidTr="00137CB7">
        <w:tc>
          <w:tcPr>
            <w:tcW w:w="965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b/>
                <w:sz w:val="24"/>
                <w:szCs w:val="24"/>
                <w:lang w:eastAsia="ru-RU"/>
              </w:rPr>
            </w:pPr>
            <w:r w:rsidRPr="00F14357">
              <w:rPr>
                <w:rFonts w:ascii="Times New Roman" w:eastAsia="Times New Roman" w:hAnsi="Times New Roman" w:cs="Times New Roman"/>
                <w:b/>
                <w:sz w:val="24"/>
                <w:szCs w:val="24"/>
                <w:lang w:eastAsia="ru-RU"/>
              </w:rPr>
              <w:t xml:space="preserve">1. Нормативы общей физической подготовки </w:t>
            </w:r>
          </w:p>
        </w:tc>
      </w:tr>
      <w:tr w:rsidR="005177DD"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lastRenderedPageBreak/>
              <w:t>1.1.</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Бег на 30 м с высокого старта</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более</w:t>
            </w:r>
          </w:p>
        </w:tc>
      </w:tr>
      <w:tr w:rsidR="005177DD"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r>
      <w:tr w:rsidR="005177DD" w:rsidRPr="00933441" w:rsidTr="00137CB7">
        <w:trPr>
          <w:trHeight w:val="446"/>
        </w:trPr>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1.2.</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Прыжок в длину с места толчком</w:t>
            </w:r>
            <w:r>
              <w:rPr>
                <w:rFonts w:ascii="Times New Roman" w:eastAsia="Times New Roman" w:hAnsi="Times New Roman" w:cs="Times New Roman"/>
                <w:sz w:val="24"/>
                <w:szCs w:val="24"/>
                <w:lang w:eastAsia="ru-RU"/>
              </w:rPr>
              <w:t xml:space="preserve"> двумя ногами</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см</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5177DD" w:rsidRPr="00933441" w:rsidTr="00137CB7">
        <w:trPr>
          <w:trHeight w:val="157"/>
        </w:trPr>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textAlignment w:val="baseline"/>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r>
      <w:tr w:rsidR="005177DD"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1.3.</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Сгибание и разгибание рук в упоре</w:t>
            </w:r>
            <w:r>
              <w:rPr>
                <w:rFonts w:ascii="Times New Roman" w:eastAsia="Times New Roman" w:hAnsi="Times New Roman" w:cs="Times New Roman"/>
                <w:sz w:val="24"/>
                <w:szCs w:val="24"/>
                <w:lang w:eastAsia="ru-RU"/>
              </w:rPr>
              <w:t xml:space="preserve"> лежа на полу</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количество раз</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5177DD"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5177DD"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1.4.</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 xml:space="preserve">Наклон вперед из </w:t>
            </w:r>
            <w:proofErr w:type="gramStart"/>
            <w:r w:rsidRPr="00F14357">
              <w:rPr>
                <w:rFonts w:ascii="Times New Roman" w:eastAsia="Times New Roman" w:hAnsi="Times New Roman" w:cs="Times New Roman"/>
                <w:sz w:val="24"/>
                <w:szCs w:val="24"/>
                <w:lang w:eastAsia="ru-RU"/>
              </w:rPr>
              <w:t>положения</w:t>
            </w:r>
            <w:proofErr w:type="gramEnd"/>
            <w:r w:rsidRPr="00F14357">
              <w:rPr>
                <w:rFonts w:ascii="Times New Roman" w:eastAsia="Times New Roman" w:hAnsi="Times New Roman" w:cs="Times New Roman"/>
                <w:sz w:val="24"/>
                <w:szCs w:val="24"/>
                <w:lang w:eastAsia="ru-RU"/>
              </w:rPr>
              <w:t xml:space="preserve"> стоя</w:t>
            </w:r>
            <w:r>
              <w:rPr>
                <w:rFonts w:ascii="Times New Roman" w:eastAsia="Times New Roman" w:hAnsi="Times New Roman" w:cs="Times New Roman"/>
                <w:sz w:val="24"/>
                <w:szCs w:val="24"/>
                <w:lang w:eastAsia="ru-RU"/>
              </w:rPr>
              <w:t xml:space="preserve"> </w:t>
            </w:r>
            <w:r w:rsidRPr="00F14357">
              <w:rPr>
                <w:rFonts w:ascii="Times New Roman" w:eastAsia="Times New Roman" w:hAnsi="Times New Roman" w:cs="Times New Roman"/>
                <w:sz w:val="24"/>
                <w:szCs w:val="24"/>
                <w:lang w:eastAsia="ru-RU"/>
              </w:rPr>
              <w:t>на гимнастической скамье (от уровня скамьи)</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см</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5177DD"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+3</w:t>
            </w:r>
          </w:p>
        </w:tc>
      </w:tr>
      <w:tr w:rsidR="005177DD" w:rsidRPr="00933441" w:rsidTr="00137CB7">
        <w:tc>
          <w:tcPr>
            <w:tcW w:w="965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b/>
                <w:sz w:val="24"/>
                <w:szCs w:val="24"/>
                <w:lang w:eastAsia="ru-RU"/>
              </w:rPr>
            </w:pPr>
            <w:r w:rsidRPr="00F14357">
              <w:rPr>
                <w:rFonts w:ascii="Times New Roman" w:eastAsia="Times New Roman" w:hAnsi="Times New Roman" w:cs="Times New Roman"/>
                <w:b/>
                <w:sz w:val="24"/>
                <w:szCs w:val="24"/>
                <w:lang w:eastAsia="ru-RU"/>
              </w:rPr>
              <w:t xml:space="preserve">2. Нормативы специальной физической подготовки </w:t>
            </w:r>
          </w:p>
        </w:tc>
      </w:tr>
      <w:tr w:rsidR="005177DD"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2.1.</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Челночный бег 5x6 м</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более</w:t>
            </w:r>
          </w:p>
        </w:tc>
      </w:tr>
      <w:tr w:rsidR="005177DD"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r>
      <w:tr w:rsidR="005177DD"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2.2.</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 xml:space="preserve">Бросок мяча массой 1 кг </w:t>
            </w:r>
            <w:r>
              <w:rPr>
                <w:rFonts w:ascii="Times New Roman" w:eastAsia="Times New Roman" w:hAnsi="Times New Roman" w:cs="Times New Roman"/>
                <w:sz w:val="24"/>
                <w:szCs w:val="24"/>
                <w:lang w:eastAsia="ru-RU"/>
              </w:rPr>
              <w:t xml:space="preserve">   </w:t>
            </w:r>
            <w:r w:rsidRPr="00F14357">
              <w:rPr>
                <w:rFonts w:ascii="Times New Roman" w:eastAsia="Times New Roman" w:hAnsi="Times New Roman" w:cs="Times New Roman"/>
                <w:sz w:val="24"/>
                <w:szCs w:val="24"/>
                <w:lang w:eastAsia="ru-RU"/>
              </w:rPr>
              <w:t>из-за</w:t>
            </w:r>
            <w:r>
              <w:rPr>
                <w:rFonts w:ascii="Times New Roman" w:eastAsia="Times New Roman" w:hAnsi="Times New Roman" w:cs="Times New Roman"/>
                <w:sz w:val="24"/>
                <w:szCs w:val="24"/>
                <w:lang w:eastAsia="ru-RU"/>
              </w:rPr>
              <w:t xml:space="preserve"> </w:t>
            </w:r>
            <w:r w:rsidRPr="00F14357">
              <w:rPr>
                <w:rFonts w:ascii="Times New Roman" w:eastAsia="Times New Roman" w:hAnsi="Times New Roman" w:cs="Times New Roman"/>
                <w:sz w:val="24"/>
                <w:szCs w:val="24"/>
                <w:lang w:eastAsia="ru-RU"/>
              </w:rPr>
              <w:t>головы двумя руками, стоя</w:t>
            </w:r>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м</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5177DD"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textAlignment w:val="baseline"/>
              <w:rPr>
                <w:rFonts w:ascii="Times New Roman" w:eastAsia="Times New Roman" w:hAnsi="Times New Roman" w:cs="Times New Roman"/>
                <w:sz w:val="24"/>
                <w:szCs w:val="24"/>
                <w:lang w:eastAsia="ru-RU"/>
              </w:rPr>
            </w:pP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5177DD" w:rsidRPr="00933441" w:rsidTr="00137CB7">
        <w:tc>
          <w:tcPr>
            <w:tcW w:w="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2.3.</w:t>
            </w:r>
          </w:p>
        </w:tc>
        <w:tc>
          <w:tcPr>
            <w:tcW w:w="33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 xml:space="preserve">Прыжок в высоту </w:t>
            </w:r>
            <w:proofErr w:type="gramStart"/>
            <w:r w:rsidRPr="00F14357">
              <w:rPr>
                <w:rFonts w:ascii="Times New Roman" w:eastAsia="Times New Roman" w:hAnsi="Times New Roman" w:cs="Times New Roman"/>
                <w:sz w:val="24"/>
                <w:szCs w:val="24"/>
                <w:lang w:eastAsia="ru-RU"/>
              </w:rPr>
              <w:t>одновременным</w:t>
            </w:r>
            <w:proofErr w:type="gramEnd"/>
          </w:p>
        </w:tc>
        <w:tc>
          <w:tcPr>
            <w:tcW w:w="2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см</w:t>
            </w:r>
          </w:p>
        </w:tc>
        <w:tc>
          <w:tcPr>
            <w:tcW w:w="31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5177DD" w:rsidRPr="00933441" w:rsidTr="00137CB7">
        <w:tc>
          <w:tcPr>
            <w:tcW w:w="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33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отталкиванием двумя ногами</w:t>
            </w:r>
          </w:p>
        </w:tc>
        <w:tc>
          <w:tcPr>
            <w:tcW w:w="22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rPr>
                <w:rFonts w:ascii="Times New Roman" w:eastAsia="Times New Roman" w:hAnsi="Times New Roman" w:cs="Times New Roman"/>
                <w:sz w:val="24"/>
                <w:szCs w:val="24"/>
                <w:lang w:eastAsia="ru-RU"/>
              </w:rPr>
            </w:pPr>
          </w:p>
        </w:tc>
        <w:tc>
          <w:tcPr>
            <w:tcW w:w="1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77DD" w:rsidRPr="00F14357" w:rsidRDefault="005177DD" w:rsidP="00137CB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bl>
    <w:p w:rsidR="00314B84" w:rsidRPr="00BF2969" w:rsidRDefault="00314B84" w:rsidP="00BF2969">
      <w:pPr>
        <w:spacing w:after="0" w:line="240" w:lineRule="auto"/>
        <w:jc w:val="center"/>
        <w:rPr>
          <w:rFonts w:ascii="Arial" w:eastAsia="Times New Roman" w:hAnsi="Arial" w:cs="Arial"/>
          <w:bCs/>
          <w:color w:val="444444"/>
          <w:sz w:val="24"/>
          <w:szCs w:val="24"/>
          <w:lang w:eastAsia="ru-RU"/>
        </w:rPr>
      </w:pPr>
      <w:r w:rsidRPr="00933441">
        <w:rPr>
          <w:rFonts w:ascii="Arial" w:eastAsia="Times New Roman" w:hAnsi="Arial" w:cs="Arial"/>
          <w:b/>
          <w:bCs/>
          <w:color w:val="444444"/>
          <w:sz w:val="24"/>
          <w:szCs w:val="24"/>
          <w:lang w:eastAsia="ru-RU"/>
        </w:rPr>
        <w:t>        </w:t>
      </w:r>
    </w:p>
    <w:p w:rsidR="006D5B9D" w:rsidRDefault="006D5B9D" w:rsidP="005177DD">
      <w:pPr>
        <w:pStyle w:val="headertext"/>
        <w:spacing w:before="0" w:beforeAutospacing="0" w:after="240" w:afterAutospacing="0"/>
        <w:jc w:val="center"/>
        <w:textAlignment w:val="baseline"/>
        <w:rPr>
          <w:b/>
          <w:bCs/>
          <w:sz w:val="28"/>
        </w:rPr>
      </w:pPr>
    </w:p>
    <w:p w:rsidR="005177DD" w:rsidRDefault="006D5B9D" w:rsidP="005177DD">
      <w:pPr>
        <w:pStyle w:val="headertext"/>
        <w:spacing w:before="0" w:beforeAutospacing="0" w:after="240" w:afterAutospacing="0"/>
        <w:jc w:val="center"/>
        <w:textAlignment w:val="baseline"/>
        <w:rPr>
          <w:b/>
          <w:bCs/>
          <w:sz w:val="28"/>
        </w:rPr>
      </w:pPr>
      <w:r>
        <w:rPr>
          <w:b/>
          <w:bCs/>
          <w:sz w:val="28"/>
        </w:rPr>
        <w:t xml:space="preserve">6.2. </w:t>
      </w:r>
      <w:r w:rsidR="00314B84" w:rsidRPr="00F14357">
        <w:rPr>
          <w:b/>
          <w:bCs/>
          <w:sz w:val="28"/>
        </w:rPr>
        <w:t>Нормативы общей физической и специальной физической подготовки</w:t>
      </w:r>
      <w:r w:rsidR="005177DD">
        <w:rPr>
          <w:b/>
          <w:bCs/>
          <w:sz w:val="28"/>
        </w:rPr>
        <w:t xml:space="preserve"> и уровень спортивной квалификации (спортивные разряды) </w:t>
      </w:r>
      <w:r w:rsidR="00314B84" w:rsidRPr="00F14357">
        <w:rPr>
          <w:b/>
          <w:bCs/>
          <w:sz w:val="28"/>
        </w:rPr>
        <w:t xml:space="preserve"> для зачисления и перевода в группы на тренировочном этапе (этапе спортивной специализации)</w:t>
      </w:r>
      <w:r w:rsidR="005177DD" w:rsidRPr="005177DD">
        <w:rPr>
          <w:b/>
          <w:bCs/>
          <w:sz w:val="28"/>
        </w:rPr>
        <w:t xml:space="preserve"> </w:t>
      </w:r>
      <w:r w:rsidR="005177DD">
        <w:rPr>
          <w:b/>
          <w:bCs/>
          <w:sz w:val="28"/>
        </w:rPr>
        <w:t>по виду спорта «волейбол»</w:t>
      </w:r>
    </w:p>
    <w:p w:rsidR="00314B84" w:rsidRDefault="005177DD" w:rsidP="005177DD">
      <w:pPr>
        <w:spacing w:after="0" w:line="240" w:lineRule="auto"/>
        <w:jc w:val="center"/>
        <w:rPr>
          <w:rFonts w:ascii="Times New Roman" w:hAnsi="Times New Roman" w:cs="Times New Roman"/>
          <w:sz w:val="28"/>
        </w:rPr>
      </w:pPr>
      <w:r>
        <w:rPr>
          <w:rFonts w:ascii="Times New Roman" w:hAnsi="Times New Roman" w:cs="Times New Roman"/>
          <w:sz w:val="28"/>
        </w:rPr>
        <w:t>(Приложение № 7</w:t>
      </w:r>
      <w:r w:rsidRPr="00E77517">
        <w:rPr>
          <w:rFonts w:ascii="Times New Roman" w:hAnsi="Times New Roman" w:cs="Times New Roman"/>
          <w:sz w:val="28"/>
        </w:rPr>
        <w:t xml:space="preserve"> к ФССП по виду спорта «волейбол»)</w:t>
      </w:r>
    </w:p>
    <w:p w:rsidR="005177DD" w:rsidRPr="005177DD" w:rsidRDefault="005177DD" w:rsidP="005177DD">
      <w:pPr>
        <w:spacing w:after="0" w:line="240" w:lineRule="auto"/>
        <w:jc w:val="center"/>
        <w:rPr>
          <w:rFonts w:ascii="Times New Roman" w:hAnsi="Times New Roman" w:cs="Times New Roman"/>
          <w:sz w:val="28"/>
        </w:rPr>
      </w:pPr>
    </w:p>
    <w:tbl>
      <w:tblPr>
        <w:tblStyle w:val="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
        <w:gridCol w:w="925"/>
        <w:gridCol w:w="3447"/>
        <w:gridCol w:w="2039"/>
        <w:gridCol w:w="1771"/>
        <w:gridCol w:w="1383"/>
      </w:tblGrid>
      <w:tr w:rsidR="00314B84" w:rsidRPr="00F14357" w:rsidTr="00814AAB">
        <w:tc>
          <w:tcPr>
            <w:tcW w:w="931"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N</w:t>
            </w: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Упражнения</w:t>
            </w:r>
          </w:p>
        </w:tc>
        <w:tc>
          <w:tcPr>
            <w:tcW w:w="2039"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Единица</w:t>
            </w:r>
          </w:p>
        </w:tc>
        <w:tc>
          <w:tcPr>
            <w:tcW w:w="3154"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Норматив</w:t>
            </w:r>
          </w:p>
        </w:tc>
      </w:tr>
      <w:tr w:rsidR="00314B84" w:rsidRPr="00F14357" w:rsidTr="00814AAB">
        <w:tc>
          <w:tcPr>
            <w:tcW w:w="931"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proofErr w:type="spellStart"/>
            <w:proofErr w:type="gramStart"/>
            <w:r w:rsidRPr="00F14357">
              <w:rPr>
                <w:rFonts w:ascii="Times New Roman" w:eastAsia="Times New Roman" w:hAnsi="Times New Roman" w:cs="Times New Roman"/>
                <w:sz w:val="24"/>
                <w:szCs w:val="24"/>
                <w:lang w:eastAsia="ru-RU"/>
              </w:rPr>
              <w:t>п</w:t>
            </w:r>
            <w:proofErr w:type="spellEnd"/>
            <w:proofErr w:type="gramEnd"/>
            <w:r w:rsidRPr="00F14357">
              <w:rPr>
                <w:rFonts w:ascii="Times New Roman" w:eastAsia="Times New Roman" w:hAnsi="Times New Roman" w:cs="Times New Roman"/>
                <w:sz w:val="24"/>
                <w:szCs w:val="24"/>
                <w:lang w:eastAsia="ru-RU"/>
              </w:rPr>
              <w:t>/</w:t>
            </w:r>
            <w:proofErr w:type="spellStart"/>
            <w:r w:rsidRPr="00F14357">
              <w:rPr>
                <w:rFonts w:ascii="Times New Roman" w:eastAsia="Times New Roman" w:hAnsi="Times New Roman" w:cs="Times New Roman"/>
                <w:sz w:val="24"/>
                <w:szCs w:val="24"/>
                <w:lang w:eastAsia="ru-RU"/>
              </w:rPr>
              <w:t>п</w:t>
            </w:r>
            <w:proofErr w:type="spellEnd"/>
          </w:p>
        </w:tc>
        <w:tc>
          <w:tcPr>
            <w:tcW w:w="3447" w:type="dxa"/>
            <w:hideMark/>
          </w:tcPr>
          <w:p w:rsidR="00314B84" w:rsidRPr="00F14357" w:rsidRDefault="00314B84" w:rsidP="00137CB7">
            <w:pPr>
              <w:rPr>
                <w:rFonts w:ascii="Times New Roman" w:eastAsia="Times New Roman" w:hAnsi="Times New Roman" w:cs="Times New Roman"/>
                <w:sz w:val="24"/>
                <w:szCs w:val="24"/>
                <w:lang w:eastAsia="ru-RU"/>
              </w:rPr>
            </w:pPr>
          </w:p>
        </w:tc>
        <w:tc>
          <w:tcPr>
            <w:tcW w:w="2039"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измерения</w:t>
            </w:r>
          </w:p>
        </w:tc>
        <w:tc>
          <w:tcPr>
            <w:tcW w:w="1771"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мальчики/</w:t>
            </w:r>
            <w:r w:rsidRPr="00F14357">
              <w:rPr>
                <w:rFonts w:ascii="Times New Roman" w:eastAsia="Times New Roman" w:hAnsi="Times New Roman" w:cs="Times New Roman"/>
                <w:sz w:val="24"/>
                <w:szCs w:val="24"/>
                <w:lang w:eastAsia="ru-RU"/>
              </w:rPr>
              <w:br/>
              <w:t>юноши</w:t>
            </w:r>
          </w:p>
        </w:tc>
        <w:tc>
          <w:tcPr>
            <w:tcW w:w="1383"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девочки/</w:t>
            </w:r>
            <w:r w:rsidRPr="00F14357">
              <w:rPr>
                <w:rFonts w:ascii="Times New Roman" w:eastAsia="Times New Roman" w:hAnsi="Times New Roman" w:cs="Times New Roman"/>
                <w:sz w:val="24"/>
                <w:szCs w:val="24"/>
                <w:lang w:eastAsia="ru-RU"/>
              </w:rPr>
              <w:br/>
              <w:t>девушки</w:t>
            </w:r>
          </w:p>
        </w:tc>
      </w:tr>
      <w:tr w:rsidR="00314B84" w:rsidRPr="00F14357" w:rsidTr="00814AAB">
        <w:tc>
          <w:tcPr>
            <w:tcW w:w="9571" w:type="dxa"/>
            <w:gridSpan w:val="6"/>
            <w:hideMark/>
          </w:tcPr>
          <w:p w:rsidR="00314B84" w:rsidRPr="00F14357" w:rsidRDefault="00314B84" w:rsidP="00137CB7">
            <w:pPr>
              <w:jc w:val="center"/>
              <w:textAlignment w:val="baseline"/>
              <w:rPr>
                <w:rFonts w:ascii="Times New Roman" w:eastAsia="Times New Roman" w:hAnsi="Times New Roman" w:cs="Times New Roman"/>
                <w:b/>
                <w:sz w:val="24"/>
                <w:szCs w:val="24"/>
                <w:lang w:eastAsia="ru-RU"/>
              </w:rPr>
            </w:pPr>
            <w:r w:rsidRPr="00F14357">
              <w:rPr>
                <w:rFonts w:ascii="Times New Roman" w:eastAsia="Times New Roman" w:hAnsi="Times New Roman" w:cs="Times New Roman"/>
                <w:b/>
                <w:sz w:val="24"/>
                <w:szCs w:val="24"/>
                <w:lang w:eastAsia="ru-RU"/>
              </w:rPr>
              <w:t>1. Нормативы общей физической подготовки</w:t>
            </w:r>
          </w:p>
        </w:tc>
      </w:tr>
      <w:tr w:rsidR="00314B84" w:rsidRPr="00F14357" w:rsidTr="00814AAB">
        <w:tc>
          <w:tcPr>
            <w:tcW w:w="931"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1.1.</w:t>
            </w: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Бег на 60 м</w:t>
            </w:r>
          </w:p>
        </w:tc>
        <w:tc>
          <w:tcPr>
            <w:tcW w:w="2039"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w:t>
            </w:r>
          </w:p>
        </w:tc>
        <w:tc>
          <w:tcPr>
            <w:tcW w:w="3154"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более</w:t>
            </w:r>
          </w:p>
        </w:tc>
      </w:tr>
      <w:tr w:rsidR="00314B84" w:rsidRPr="00F14357" w:rsidTr="00814AAB">
        <w:tc>
          <w:tcPr>
            <w:tcW w:w="931" w:type="dxa"/>
            <w:gridSpan w:val="2"/>
            <w:hideMark/>
          </w:tcPr>
          <w:p w:rsidR="00314B84" w:rsidRPr="00F14357" w:rsidRDefault="00314B84" w:rsidP="00137CB7">
            <w:pPr>
              <w:rPr>
                <w:rFonts w:ascii="Times New Roman" w:eastAsia="Times New Roman" w:hAnsi="Times New Roman" w:cs="Times New Roman"/>
                <w:sz w:val="24"/>
                <w:szCs w:val="24"/>
                <w:lang w:eastAsia="ru-RU"/>
              </w:rPr>
            </w:pPr>
          </w:p>
        </w:tc>
        <w:tc>
          <w:tcPr>
            <w:tcW w:w="3447" w:type="dxa"/>
            <w:hideMark/>
          </w:tcPr>
          <w:p w:rsidR="00314B84" w:rsidRPr="00F14357" w:rsidRDefault="00314B84" w:rsidP="00137CB7">
            <w:pPr>
              <w:rPr>
                <w:rFonts w:ascii="Times New Roman" w:eastAsia="Times New Roman" w:hAnsi="Times New Roman" w:cs="Times New Roman"/>
                <w:sz w:val="24"/>
                <w:szCs w:val="24"/>
                <w:lang w:eastAsia="ru-RU"/>
              </w:rPr>
            </w:pPr>
          </w:p>
        </w:tc>
        <w:tc>
          <w:tcPr>
            <w:tcW w:w="2039" w:type="dxa"/>
            <w:hideMark/>
          </w:tcPr>
          <w:p w:rsidR="00314B84" w:rsidRPr="00F14357" w:rsidRDefault="00314B84" w:rsidP="00137CB7">
            <w:pPr>
              <w:rPr>
                <w:rFonts w:ascii="Times New Roman" w:eastAsia="Times New Roman" w:hAnsi="Times New Roman" w:cs="Times New Roman"/>
                <w:sz w:val="24"/>
                <w:szCs w:val="24"/>
                <w:lang w:eastAsia="ru-RU"/>
              </w:rPr>
            </w:pPr>
          </w:p>
        </w:tc>
        <w:tc>
          <w:tcPr>
            <w:tcW w:w="1771"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10,4</w:t>
            </w:r>
          </w:p>
        </w:tc>
        <w:tc>
          <w:tcPr>
            <w:tcW w:w="1383"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10,9</w:t>
            </w:r>
          </w:p>
        </w:tc>
      </w:tr>
      <w:tr w:rsidR="00314B84" w:rsidRPr="00F14357" w:rsidTr="00814AAB">
        <w:tc>
          <w:tcPr>
            <w:tcW w:w="931"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1.2.</w:t>
            </w: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Сгибание и разгибание рук в упоре</w:t>
            </w:r>
          </w:p>
        </w:tc>
        <w:tc>
          <w:tcPr>
            <w:tcW w:w="2039"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количество раз</w:t>
            </w:r>
          </w:p>
        </w:tc>
        <w:tc>
          <w:tcPr>
            <w:tcW w:w="3154"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314B84" w:rsidRPr="00F14357" w:rsidTr="00814AAB">
        <w:tc>
          <w:tcPr>
            <w:tcW w:w="931" w:type="dxa"/>
            <w:gridSpan w:val="2"/>
            <w:hideMark/>
          </w:tcPr>
          <w:p w:rsidR="00314B84" w:rsidRPr="00F14357" w:rsidRDefault="00314B84" w:rsidP="00137CB7">
            <w:pPr>
              <w:rPr>
                <w:rFonts w:ascii="Times New Roman" w:eastAsia="Times New Roman" w:hAnsi="Times New Roman" w:cs="Times New Roman"/>
                <w:sz w:val="24"/>
                <w:szCs w:val="24"/>
                <w:lang w:eastAsia="ru-RU"/>
              </w:rPr>
            </w:pP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лежа на полу</w:t>
            </w:r>
          </w:p>
        </w:tc>
        <w:tc>
          <w:tcPr>
            <w:tcW w:w="2039" w:type="dxa"/>
            <w:hideMark/>
          </w:tcPr>
          <w:p w:rsidR="00314B84" w:rsidRPr="00F14357" w:rsidRDefault="00314B84" w:rsidP="00137CB7">
            <w:pPr>
              <w:rPr>
                <w:rFonts w:ascii="Times New Roman" w:eastAsia="Times New Roman" w:hAnsi="Times New Roman" w:cs="Times New Roman"/>
                <w:sz w:val="24"/>
                <w:szCs w:val="24"/>
                <w:lang w:eastAsia="ru-RU"/>
              </w:rPr>
            </w:pPr>
          </w:p>
        </w:tc>
        <w:tc>
          <w:tcPr>
            <w:tcW w:w="1771"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18</w:t>
            </w:r>
          </w:p>
        </w:tc>
        <w:tc>
          <w:tcPr>
            <w:tcW w:w="1383"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9</w:t>
            </w:r>
          </w:p>
        </w:tc>
      </w:tr>
      <w:tr w:rsidR="00314B84" w:rsidRPr="00F14357" w:rsidTr="00814AAB">
        <w:tc>
          <w:tcPr>
            <w:tcW w:w="931"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1.3.</w:t>
            </w: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Наклон вперед из положения стоя</w:t>
            </w:r>
          </w:p>
        </w:tc>
        <w:tc>
          <w:tcPr>
            <w:tcW w:w="2039"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см</w:t>
            </w:r>
          </w:p>
        </w:tc>
        <w:tc>
          <w:tcPr>
            <w:tcW w:w="3154"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314B84" w:rsidRPr="00F14357" w:rsidTr="00814AAB">
        <w:tc>
          <w:tcPr>
            <w:tcW w:w="931" w:type="dxa"/>
            <w:gridSpan w:val="2"/>
            <w:hideMark/>
          </w:tcPr>
          <w:p w:rsidR="00314B84" w:rsidRPr="00F14357" w:rsidRDefault="00314B84" w:rsidP="00137CB7">
            <w:pPr>
              <w:rPr>
                <w:rFonts w:ascii="Times New Roman" w:eastAsia="Times New Roman" w:hAnsi="Times New Roman" w:cs="Times New Roman"/>
                <w:sz w:val="24"/>
                <w:szCs w:val="24"/>
                <w:lang w:eastAsia="ru-RU"/>
              </w:rPr>
            </w:pP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на гимнастической скамье (от уровня скамьи)</w:t>
            </w:r>
          </w:p>
        </w:tc>
        <w:tc>
          <w:tcPr>
            <w:tcW w:w="2039" w:type="dxa"/>
            <w:hideMark/>
          </w:tcPr>
          <w:p w:rsidR="00314B84" w:rsidRPr="00F14357" w:rsidRDefault="00314B84" w:rsidP="00137CB7">
            <w:pPr>
              <w:rPr>
                <w:rFonts w:ascii="Times New Roman" w:eastAsia="Times New Roman" w:hAnsi="Times New Roman" w:cs="Times New Roman"/>
                <w:sz w:val="24"/>
                <w:szCs w:val="24"/>
                <w:lang w:eastAsia="ru-RU"/>
              </w:rPr>
            </w:pPr>
          </w:p>
        </w:tc>
        <w:tc>
          <w:tcPr>
            <w:tcW w:w="1771"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+5</w:t>
            </w:r>
          </w:p>
        </w:tc>
        <w:tc>
          <w:tcPr>
            <w:tcW w:w="1383"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+6</w:t>
            </w:r>
          </w:p>
        </w:tc>
      </w:tr>
      <w:tr w:rsidR="00314B84" w:rsidRPr="00F14357" w:rsidTr="00814AAB">
        <w:tc>
          <w:tcPr>
            <w:tcW w:w="931"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1.4.</w:t>
            </w: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Прыжок в длину с места толчком</w:t>
            </w:r>
          </w:p>
        </w:tc>
        <w:tc>
          <w:tcPr>
            <w:tcW w:w="2039"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см</w:t>
            </w:r>
          </w:p>
        </w:tc>
        <w:tc>
          <w:tcPr>
            <w:tcW w:w="3154"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314B84" w:rsidRPr="00F14357" w:rsidTr="00814AAB">
        <w:tc>
          <w:tcPr>
            <w:tcW w:w="931" w:type="dxa"/>
            <w:gridSpan w:val="2"/>
            <w:hideMark/>
          </w:tcPr>
          <w:p w:rsidR="00314B84" w:rsidRPr="00F14357" w:rsidRDefault="00314B84" w:rsidP="00137CB7">
            <w:pPr>
              <w:rPr>
                <w:rFonts w:ascii="Times New Roman" w:eastAsia="Times New Roman" w:hAnsi="Times New Roman" w:cs="Times New Roman"/>
                <w:sz w:val="24"/>
                <w:szCs w:val="24"/>
                <w:lang w:eastAsia="ru-RU"/>
              </w:rPr>
            </w:pP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двумя ногами</w:t>
            </w:r>
          </w:p>
        </w:tc>
        <w:tc>
          <w:tcPr>
            <w:tcW w:w="2039" w:type="dxa"/>
            <w:hideMark/>
          </w:tcPr>
          <w:p w:rsidR="00314B84" w:rsidRPr="00F14357" w:rsidRDefault="00314B84" w:rsidP="00137CB7">
            <w:pPr>
              <w:rPr>
                <w:rFonts w:ascii="Times New Roman" w:eastAsia="Times New Roman" w:hAnsi="Times New Roman" w:cs="Times New Roman"/>
                <w:sz w:val="24"/>
                <w:szCs w:val="24"/>
                <w:lang w:eastAsia="ru-RU"/>
              </w:rPr>
            </w:pPr>
          </w:p>
        </w:tc>
        <w:tc>
          <w:tcPr>
            <w:tcW w:w="1771" w:type="dxa"/>
            <w:hideMark/>
          </w:tcPr>
          <w:p w:rsidR="00314B84" w:rsidRPr="00F14357" w:rsidRDefault="005177DD" w:rsidP="00137CB7">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w:t>
            </w:r>
          </w:p>
        </w:tc>
        <w:tc>
          <w:tcPr>
            <w:tcW w:w="1383" w:type="dxa"/>
            <w:hideMark/>
          </w:tcPr>
          <w:p w:rsidR="00314B84" w:rsidRPr="00F14357" w:rsidRDefault="005177DD" w:rsidP="00137CB7">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p>
        </w:tc>
      </w:tr>
      <w:tr w:rsidR="00314B84" w:rsidRPr="00F14357" w:rsidTr="00814AAB">
        <w:tc>
          <w:tcPr>
            <w:tcW w:w="9571" w:type="dxa"/>
            <w:gridSpan w:val="6"/>
            <w:hideMark/>
          </w:tcPr>
          <w:p w:rsidR="00314B84" w:rsidRPr="00F14357" w:rsidRDefault="00314B84" w:rsidP="00137CB7">
            <w:pPr>
              <w:jc w:val="center"/>
              <w:textAlignment w:val="baseline"/>
              <w:rPr>
                <w:rFonts w:ascii="Times New Roman" w:eastAsia="Times New Roman" w:hAnsi="Times New Roman" w:cs="Times New Roman"/>
                <w:b/>
                <w:sz w:val="24"/>
                <w:szCs w:val="24"/>
                <w:lang w:eastAsia="ru-RU"/>
              </w:rPr>
            </w:pPr>
            <w:r w:rsidRPr="00F14357">
              <w:rPr>
                <w:rFonts w:ascii="Times New Roman" w:eastAsia="Times New Roman" w:hAnsi="Times New Roman" w:cs="Times New Roman"/>
                <w:b/>
                <w:sz w:val="24"/>
                <w:szCs w:val="24"/>
                <w:lang w:eastAsia="ru-RU"/>
              </w:rPr>
              <w:t xml:space="preserve">2. Нормативы специальной физической подготовки </w:t>
            </w:r>
          </w:p>
        </w:tc>
      </w:tr>
      <w:tr w:rsidR="00314B84" w:rsidRPr="00F14357" w:rsidTr="00814AAB">
        <w:tc>
          <w:tcPr>
            <w:tcW w:w="931"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2.1.</w:t>
            </w: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Челночный бег 5x6 м</w:t>
            </w:r>
          </w:p>
        </w:tc>
        <w:tc>
          <w:tcPr>
            <w:tcW w:w="2039"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w:t>
            </w:r>
          </w:p>
        </w:tc>
        <w:tc>
          <w:tcPr>
            <w:tcW w:w="3154"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более</w:t>
            </w:r>
          </w:p>
        </w:tc>
      </w:tr>
      <w:tr w:rsidR="00314B84" w:rsidRPr="00F14357" w:rsidTr="00814AAB">
        <w:tc>
          <w:tcPr>
            <w:tcW w:w="931" w:type="dxa"/>
            <w:gridSpan w:val="2"/>
            <w:hideMark/>
          </w:tcPr>
          <w:p w:rsidR="00314B84" w:rsidRPr="00F14357" w:rsidRDefault="00314B84" w:rsidP="00137CB7">
            <w:pPr>
              <w:rPr>
                <w:rFonts w:ascii="Times New Roman" w:eastAsia="Times New Roman" w:hAnsi="Times New Roman" w:cs="Times New Roman"/>
                <w:sz w:val="24"/>
                <w:szCs w:val="24"/>
                <w:lang w:eastAsia="ru-RU"/>
              </w:rPr>
            </w:pPr>
          </w:p>
        </w:tc>
        <w:tc>
          <w:tcPr>
            <w:tcW w:w="3447" w:type="dxa"/>
            <w:hideMark/>
          </w:tcPr>
          <w:p w:rsidR="00314B84" w:rsidRPr="00F14357" w:rsidRDefault="00314B84" w:rsidP="00137CB7">
            <w:pPr>
              <w:rPr>
                <w:rFonts w:ascii="Times New Roman" w:eastAsia="Times New Roman" w:hAnsi="Times New Roman" w:cs="Times New Roman"/>
                <w:sz w:val="24"/>
                <w:szCs w:val="24"/>
                <w:lang w:eastAsia="ru-RU"/>
              </w:rPr>
            </w:pPr>
          </w:p>
        </w:tc>
        <w:tc>
          <w:tcPr>
            <w:tcW w:w="2039" w:type="dxa"/>
            <w:hideMark/>
          </w:tcPr>
          <w:p w:rsidR="00314B84" w:rsidRPr="00F14357" w:rsidRDefault="00314B84" w:rsidP="00137CB7">
            <w:pPr>
              <w:rPr>
                <w:rFonts w:ascii="Times New Roman" w:eastAsia="Times New Roman" w:hAnsi="Times New Roman" w:cs="Times New Roman"/>
                <w:sz w:val="24"/>
                <w:szCs w:val="24"/>
                <w:lang w:eastAsia="ru-RU"/>
              </w:rPr>
            </w:pPr>
          </w:p>
        </w:tc>
        <w:tc>
          <w:tcPr>
            <w:tcW w:w="1771"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11,5</w:t>
            </w:r>
          </w:p>
        </w:tc>
        <w:tc>
          <w:tcPr>
            <w:tcW w:w="1383"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12,0</w:t>
            </w:r>
          </w:p>
        </w:tc>
      </w:tr>
      <w:tr w:rsidR="00314B84" w:rsidRPr="00F14357" w:rsidTr="00814AAB">
        <w:tc>
          <w:tcPr>
            <w:tcW w:w="931"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2.2.</w:t>
            </w: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 xml:space="preserve">Бросок мяча массой 1 кг </w:t>
            </w:r>
            <w:proofErr w:type="gramStart"/>
            <w:r w:rsidRPr="00F14357">
              <w:rPr>
                <w:rFonts w:ascii="Times New Roman" w:eastAsia="Times New Roman" w:hAnsi="Times New Roman" w:cs="Times New Roman"/>
                <w:sz w:val="24"/>
                <w:szCs w:val="24"/>
                <w:lang w:eastAsia="ru-RU"/>
              </w:rPr>
              <w:t>из-за</w:t>
            </w:r>
            <w:proofErr w:type="gramEnd"/>
          </w:p>
        </w:tc>
        <w:tc>
          <w:tcPr>
            <w:tcW w:w="2039"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м</w:t>
            </w:r>
          </w:p>
        </w:tc>
        <w:tc>
          <w:tcPr>
            <w:tcW w:w="3154"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314B84" w:rsidRPr="00F14357" w:rsidTr="00814AAB">
        <w:tc>
          <w:tcPr>
            <w:tcW w:w="931" w:type="dxa"/>
            <w:gridSpan w:val="2"/>
            <w:hideMark/>
          </w:tcPr>
          <w:p w:rsidR="00314B84" w:rsidRPr="00F14357" w:rsidRDefault="00314B84" w:rsidP="00137CB7">
            <w:pPr>
              <w:rPr>
                <w:rFonts w:ascii="Times New Roman" w:eastAsia="Times New Roman" w:hAnsi="Times New Roman" w:cs="Times New Roman"/>
                <w:sz w:val="24"/>
                <w:szCs w:val="24"/>
                <w:lang w:eastAsia="ru-RU"/>
              </w:rPr>
            </w:pP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головы двумя руками, стоя</w:t>
            </w:r>
          </w:p>
        </w:tc>
        <w:tc>
          <w:tcPr>
            <w:tcW w:w="2039" w:type="dxa"/>
            <w:hideMark/>
          </w:tcPr>
          <w:p w:rsidR="00314B84" w:rsidRPr="00F14357" w:rsidRDefault="00314B84" w:rsidP="00137CB7">
            <w:pPr>
              <w:rPr>
                <w:rFonts w:ascii="Times New Roman" w:eastAsia="Times New Roman" w:hAnsi="Times New Roman" w:cs="Times New Roman"/>
                <w:sz w:val="24"/>
                <w:szCs w:val="24"/>
                <w:lang w:eastAsia="ru-RU"/>
              </w:rPr>
            </w:pPr>
          </w:p>
        </w:tc>
        <w:tc>
          <w:tcPr>
            <w:tcW w:w="1771"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10</w:t>
            </w:r>
          </w:p>
        </w:tc>
        <w:tc>
          <w:tcPr>
            <w:tcW w:w="1383"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8</w:t>
            </w:r>
          </w:p>
        </w:tc>
      </w:tr>
      <w:tr w:rsidR="00314B84" w:rsidRPr="00F14357" w:rsidTr="00814AAB">
        <w:tc>
          <w:tcPr>
            <w:tcW w:w="931"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2.3.</w:t>
            </w: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 xml:space="preserve">Прыжок в высоту </w:t>
            </w:r>
            <w:proofErr w:type="gramStart"/>
            <w:r w:rsidRPr="00F14357">
              <w:rPr>
                <w:rFonts w:ascii="Times New Roman" w:eastAsia="Times New Roman" w:hAnsi="Times New Roman" w:cs="Times New Roman"/>
                <w:sz w:val="24"/>
                <w:szCs w:val="24"/>
                <w:lang w:eastAsia="ru-RU"/>
              </w:rPr>
              <w:t>одновременным</w:t>
            </w:r>
            <w:proofErr w:type="gramEnd"/>
          </w:p>
        </w:tc>
        <w:tc>
          <w:tcPr>
            <w:tcW w:w="2039"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см</w:t>
            </w:r>
          </w:p>
        </w:tc>
        <w:tc>
          <w:tcPr>
            <w:tcW w:w="3154" w:type="dxa"/>
            <w:gridSpan w:val="2"/>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не менее</w:t>
            </w:r>
          </w:p>
        </w:tc>
      </w:tr>
      <w:tr w:rsidR="00314B84" w:rsidRPr="00F14357" w:rsidTr="00814AAB">
        <w:tc>
          <w:tcPr>
            <w:tcW w:w="931" w:type="dxa"/>
            <w:gridSpan w:val="2"/>
            <w:hideMark/>
          </w:tcPr>
          <w:p w:rsidR="00314B84" w:rsidRPr="00F14357" w:rsidRDefault="00314B84" w:rsidP="00137CB7">
            <w:pPr>
              <w:rPr>
                <w:rFonts w:ascii="Times New Roman" w:eastAsia="Times New Roman" w:hAnsi="Times New Roman" w:cs="Times New Roman"/>
                <w:sz w:val="24"/>
                <w:szCs w:val="24"/>
                <w:lang w:eastAsia="ru-RU"/>
              </w:rPr>
            </w:pPr>
          </w:p>
        </w:tc>
        <w:tc>
          <w:tcPr>
            <w:tcW w:w="3447"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отталкиванием двумя ногами</w:t>
            </w:r>
          </w:p>
        </w:tc>
        <w:tc>
          <w:tcPr>
            <w:tcW w:w="2039" w:type="dxa"/>
            <w:hideMark/>
          </w:tcPr>
          <w:p w:rsidR="00314B84" w:rsidRPr="00F14357" w:rsidRDefault="00314B84" w:rsidP="00137CB7">
            <w:pPr>
              <w:rPr>
                <w:rFonts w:ascii="Times New Roman" w:eastAsia="Times New Roman" w:hAnsi="Times New Roman" w:cs="Times New Roman"/>
                <w:sz w:val="24"/>
                <w:szCs w:val="24"/>
                <w:lang w:eastAsia="ru-RU"/>
              </w:rPr>
            </w:pPr>
          </w:p>
        </w:tc>
        <w:tc>
          <w:tcPr>
            <w:tcW w:w="1771"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40</w:t>
            </w:r>
          </w:p>
        </w:tc>
        <w:tc>
          <w:tcPr>
            <w:tcW w:w="1383" w:type="dxa"/>
            <w:hideMark/>
          </w:tcPr>
          <w:p w:rsidR="00314B84" w:rsidRPr="00F14357" w:rsidRDefault="00314B84" w:rsidP="00137CB7">
            <w:pPr>
              <w:jc w:val="center"/>
              <w:textAlignment w:val="baseline"/>
              <w:rPr>
                <w:rFonts w:ascii="Times New Roman" w:eastAsia="Times New Roman" w:hAnsi="Times New Roman" w:cs="Times New Roman"/>
                <w:sz w:val="24"/>
                <w:szCs w:val="24"/>
                <w:lang w:eastAsia="ru-RU"/>
              </w:rPr>
            </w:pPr>
            <w:r w:rsidRPr="00F14357">
              <w:rPr>
                <w:rFonts w:ascii="Times New Roman" w:eastAsia="Times New Roman" w:hAnsi="Times New Roman" w:cs="Times New Roman"/>
                <w:sz w:val="24"/>
                <w:szCs w:val="24"/>
                <w:lang w:eastAsia="ru-RU"/>
              </w:rPr>
              <w:t>35</w:t>
            </w:r>
          </w:p>
        </w:tc>
      </w:tr>
      <w:tr w:rsidR="005177DD" w:rsidTr="00814AAB">
        <w:trPr>
          <w:gridBefore w:val="1"/>
          <w:wBefore w:w="6" w:type="dxa"/>
          <w:trHeight w:val="229"/>
        </w:trPr>
        <w:tc>
          <w:tcPr>
            <w:tcW w:w="9565" w:type="dxa"/>
            <w:gridSpan w:val="5"/>
          </w:tcPr>
          <w:p w:rsidR="005177DD" w:rsidRPr="00C5652F" w:rsidRDefault="00C5652F" w:rsidP="00C5652F">
            <w:pPr>
              <w:jc w:val="center"/>
              <w:textAlignment w:val="baseline"/>
              <w:outlineLvl w:val="2"/>
              <w:rPr>
                <w:rFonts w:ascii="Times New Roman" w:eastAsia="Times New Roman" w:hAnsi="Times New Roman" w:cs="Times New Roman"/>
                <w:b/>
                <w:bCs/>
                <w:sz w:val="28"/>
                <w:szCs w:val="24"/>
                <w:lang w:eastAsia="ru-RU"/>
              </w:rPr>
            </w:pPr>
            <w:r w:rsidRPr="00C5652F">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eastAsia="ru-RU"/>
              </w:rPr>
              <w:t xml:space="preserve"> Уровень спортивной квалификации</w:t>
            </w:r>
          </w:p>
        </w:tc>
      </w:tr>
      <w:tr w:rsidR="005177DD" w:rsidTr="00814AAB">
        <w:trPr>
          <w:gridBefore w:val="1"/>
          <w:wBefore w:w="6" w:type="dxa"/>
        </w:trPr>
        <w:tc>
          <w:tcPr>
            <w:tcW w:w="925" w:type="dxa"/>
          </w:tcPr>
          <w:p w:rsidR="005177DD" w:rsidRPr="00C5652F" w:rsidRDefault="00C5652F" w:rsidP="00C5652F">
            <w:pPr>
              <w:jc w:val="center"/>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c>
          <w:tcPr>
            <w:tcW w:w="3447" w:type="dxa"/>
          </w:tcPr>
          <w:p w:rsidR="00C5652F" w:rsidRDefault="00C5652F" w:rsidP="00C5652F">
            <w:pPr>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Период обучения на этапе спортивной подготовки </w:t>
            </w:r>
          </w:p>
          <w:p w:rsidR="005177DD" w:rsidRPr="00C5652F" w:rsidRDefault="00C5652F" w:rsidP="00C5652F">
            <w:pPr>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 трех лет)</w:t>
            </w:r>
          </w:p>
        </w:tc>
        <w:tc>
          <w:tcPr>
            <w:tcW w:w="5193" w:type="dxa"/>
            <w:gridSpan w:val="3"/>
          </w:tcPr>
          <w:p w:rsidR="005177DD" w:rsidRPr="00C5652F" w:rsidRDefault="00C5652F" w:rsidP="00C5652F">
            <w:pPr>
              <w:jc w:val="center"/>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Требования к уровню спортивной квалификации не предъявляются</w:t>
            </w:r>
          </w:p>
        </w:tc>
      </w:tr>
      <w:tr w:rsidR="005177DD" w:rsidTr="00814AAB">
        <w:trPr>
          <w:gridBefore w:val="1"/>
          <w:wBefore w:w="6" w:type="dxa"/>
        </w:trPr>
        <w:tc>
          <w:tcPr>
            <w:tcW w:w="925" w:type="dxa"/>
          </w:tcPr>
          <w:p w:rsidR="005177DD" w:rsidRPr="00C5652F" w:rsidRDefault="00C5652F" w:rsidP="00C5652F">
            <w:pPr>
              <w:jc w:val="center"/>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w:t>
            </w:r>
          </w:p>
        </w:tc>
        <w:tc>
          <w:tcPr>
            <w:tcW w:w="3447" w:type="dxa"/>
          </w:tcPr>
          <w:p w:rsidR="00C5652F" w:rsidRDefault="00C5652F" w:rsidP="00C5652F">
            <w:pPr>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Период обучения на этапе спортивной подготовки </w:t>
            </w:r>
          </w:p>
          <w:p w:rsidR="005177DD" w:rsidRPr="00C5652F" w:rsidRDefault="00C5652F" w:rsidP="00C5652F">
            <w:pPr>
              <w:jc w:val="center"/>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(свыше трех лет)</w:t>
            </w:r>
          </w:p>
        </w:tc>
        <w:tc>
          <w:tcPr>
            <w:tcW w:w="5193" w:type="dxa"/>
            <w:gridSpan w:val="3"/>
          </w:tcPr>
          <w:p w:rsidR="005177DD" w:rsidRPr="00C5652F" w:rsidRDefault="00C5652F" w:rsidP="00C5652F">
            <w:pPr>
              <w:jc w:val="center"/>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Спортивные разряды - «третий юношеский спортивный разряд», «второй юношеский спортивный разряд», «первый юношеский спортивный разряд»; спортивные разряды </w:t>
            </w:r>
            <w:proofErr w:type="gramStart"/>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третий спортивный разряд», «второй спортивный разряд»</w:t>
            </w:r>
          </w:p>
        </w:tc>
      </w:tr>
    </w:tbl>
    <w:p w:rsidR="00314B84" w:rsidRPr="003F28DF" w:rsidRDefault="00314B84" w:rsidP="00C5652F">
      <w:pPr>
        <w:spacing w:after="0" w:line="240" w:lineRule="auto"/>
        <w:jc w:val="center"/>
        <w:textAlignment w:val="baseline"/>
        <w:outlineLvl w:val="2"/>
        <w:rPr>
          <w:rFonts w:ascii="Times New Roman" w:eastAsia="Times New Roman" w:hAnsi="Times New Roman" w:cs="Times New Roman"/>
          <w:bCs/>
          <w:sz w:val="28"/>
          <w:szCs w:val="24"/>
          <w:lang w:eastAsia="ru-RU"/>
        </w:rPr>
      </w:pPr>
    </w:p>
    <w:p w:rsidR="007647CA" w:rsidRDefault="007647CA" w:rsidP="007647CA">
      <w:pPr>
        <w:spacing w:after="0" w:line="259" w:lineRule="auto"/>
        <w:jc w:val="center"/>
        <w:rPr>
          <w:rFonts w:ascii="Times New Roman" w:hAnsi="Times New Roman" w:cs="Times New Roman"/>
          <w:b/>
          <w:sz w:val="28"/>
          <w:szCs w:val="28"/>
        </w:rPr>
      </w:pPr>
    </w:p>
    <w:p w:rsidR="00D670D0" w:rsidRDefault="00D670D0" w:rsidP="007647CA">
      <w:pPr>
        <w:spacing w:after="0" w:line="259" w:lineRule="auto"/>
        <w:jc w:val="center"/>
        <w:rPr>
          <w:rFonts w:ascii="Times New Roman" w:hAnsi="Times New Roman" w:cs="Times New Roman"/>
          <w:b/>
          <w:sz w:val="28"/>
          <w:szCs w:val="28"/>
        </w:rPr>
      </w:pPr>
    </w:p>
    <w:p w:rsidR="003B3F75" w:rsidRPr="003B3F75" w:rsidRDefault="003B3F75" w:rsidP="003B3F75">
      <w:pPr>
        <w:spacing w:after="0" w:line="259" w:lineRule="auto"/>
        <w:jc w:val="center"/>
        <w:rPr>
          <w:rFonts w:ascii="Times New Roman" w:hAnsi="Times New Roman" w:cs="Times New Roman"/>
          <w:b/>
          <w:sz w:val="28"/>
          <w:szCs w:val="28"/>
        </w:rPr>
      </w:pPr>
      <w:r w:rsidRPr="007F469E">
        <w:rPr>
          <w:rFonts w:ascii="Times New Roman" w:hAnsi="Times New Roman" w:cs="Times New Roman"/>
          <w:b/>
          <w:sz w:val="28"/>
          <w:szCs w:val="28"/>
          <w:lang w:val="en-US"/>
        </w:rPr>
        <w:t>VII</w:t>
      </w:r>
      <w:proofErr w:type="gramStart"/>
      <w:r w:rsidRPr="003B3F7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B3F75">
        <w:rPr>
          <w:rFonts w:ascii="Times New Roman" w:hAnsi="Times New Roman" w:cs="Times New Roman"/>
          <w:b/>
          <w:sz w:val="28"/>
          <w:szCs w:val="28"/>
        </w:rPr>
        <w:t>Особенности</w:t>
      </w:r>
      <w:proofErr w:type="gramEnd"/>
      <w:r w:rsidRPr="003B3F75">
        <w:rPr>
          <w:rFonts w:ascii="Times New Roman" w:hAnsi="Times New Roman" w:cs="Times New Roman"/>
          <w:b/>
          <w:sz w:val="28"/>
          <w:szCs w:val="28"/>
        </w:rPr>
        <w:t xml:space="preserve"> осуществления спортивной подготовки по о</w:t>
      </w:r>
      <w:r w:rsidR="006D5B9D">
        <w:rPr>
          <w:rFonts w:ascii="Times New Roman" w:hAnsi="Times New Roman" w:cs="Times New Roman"/>
          <w:b/>
          <w:sz w:val="28"/>
          <w:szCs w:val="28"/>
        </w:rPr>
        <w:t>тдельным спортивным дисциплинам</w:t>
      </w:r>
    </w:p>
    <w:p w:rsidR="003B3F75" w:rsidRDefault="003B3F75" w:rsidP="003B3F75">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7.1. </w:t>
      </w:r>
      <w:r w:rsidRPr="003B3F75">
        <w:rPr>
          <w:rFonts w:ascii="Times New Roman" w:hAnsi="Times New Roman" w:cs="Times New Roman"/>
          <w:sz w:val="28"/>
          <w:szCs w:val="28"/>
        </w:rPr>
        <w:t xml:space="preserve"> Особенности осуществления спортивной подготовки по отдельным спортивным дисциплинам вида спорта «волейбол» основаны на особенностях вида спорта «волейбол» и</w:t>
      </w:r>
      <w:r>
        <w:rPr>
          <w:rFonts w:ascii="Times New Roman" w:hAnsi="Times New Roman" w:cs="Times New Roman"/>
          <w:sz w:val="28"/>
          <w:szCs w:val="28"/>
        </w:rPr>
        <w:t xml:space="preserve"> его спортивных дисциплин. </w:t>
      </w:r>
      <w:r w:rsidRPr="003B3F75">
        <w:rPr>
          <w:rFonts w:ascii="Times New Roman" w:hAnsi="Times New Roman" w:cs="Times New Roman"/>
          <w:sz w:val="28"/>
          <w:szCs w:val="28"/>
        </w:rPr>
        <w:t xml:space="preserve">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«волейбол», по которым осуществляется спортивная подготовка. </w:t>
      </w:r>
    </w:p>
    <w:p w:rsidR="003B3F75" w:rsidRDefault="003B3F75" w:rsidP="003B3F75">
      <w:pPr>
        <w:spacing w:after="0" w:line="259"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7.2. </w:t>
      </w:r>
      <w:r w:rsidRPr="003B3F75">
        <w:rPr>
          <w:rFonts w:ascii="Times New Roman" w:hAnsi="Times New Roman" w:cs="Times New Roman"/>
          <w:sz w:val="28"/>
          <w:szCs w:val="28"/>
        </w:rPr>
        <w:t xml:space="preserve">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w:t>
      </w:r>
    </w:p>
    <w:p w:rsidR="003B3F75" w:rsidRDefault="003B3F75" w:rsidP="003B3F75">
      <w:pPr>
        <w:spacing w:after="0" w:line="259" w:lineRule="auto"/>
        <w:jc w:val="both"/>
        <w:rPr>
          <w:rFonts w:ascii="Times New Roman" w:hAnsi="Times New Roman" w:cs="Times New Roman"/>
          <w:sz w:val="28"/>
          <w:szCs w:val="28"/>
        </w:rPr>
      </w:pPr>
      <w:r>
        <w:rPr>
          <w:rFonts w:ascii="Times New Roman" w:hAnsi="Times New Roman" w:cs="Times New Roman"/>
          <w:sz w:val="28"/>
          <w:szCs w:val="28"/>
        </w:rPr>
        <w:t>7.</w:t>
      </w:r>
      <w:r w:rsidRPr="003B3F75">
        <w:rPr>
          <w:rFonts w:ascii="Times New Roman" w:hAnsi="Times New Roman" w:cs="Times New Roman"/>
          <w:sz w:val="28"/>
          <w:szCs w:val="28"/>
        </w:rPr>
        <w:t xml:space="preserve">3. Возраст обучающихся на этапах совершенствования спортивного мастерства и высшего спортивного мастерства не ограничиваются при условии вхождения их в список кандидатов в спортивную сборную команду субъекта Российской Федерации по виду спорта «волейбол» и участия в официальных спортивных соревнованиях по виду спорта «волейбол» не ниже уровня всероссийских спортивных соревнований. </w:t>
      </w:r>
    </w:p>
    <w:p w:rsidR="00D670D0" w:rsidRDefault="003B3F75" w:rsidP="003B3F75">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7.4. </w:t>
      </w:r>
      <w:r w:rsidRPr="003B3F75">
        <w:rPr>
          <w:rFonts w:ascii="Times New Roman" w:hAnsi="Times New Roman" w:cs="Times New Roman"/>
          <w:sz w:val="28"/>
          <w:szCs w:val="28"/>
        </w:rPr>
        <w:t xml:space="preserve">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«волейбол». </w:t>
      </w:r>
    </w:p>
    <w:p w:rsidR="00D670D0" w:rsidRDefault="00D670D0" w:rsidP="003B3F75">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7.5. </w:t>
      </w:r>
      <w:r w:rsidR="003B3F75" w:rsidRPr="003B3F75">
        <w:rPr>
          <w:rFonts w:ascii="Times New Roman" w:hAnsi="Times New Roman" w:cs="Times New Roman"/>
          <w:sz w:val="28"/>
          <w:szCs w:val="28"/>
        </w:rPr>
        <w:t xml:space="preserve">Допускается одновременное проведение учебно-тренировочных занятий с </w:t>
      </w:r>
      <w:proofErr w:type="gramStart"/>
      <w:r w:rsidR="003B3F75" w:rsidRPr="003B3F75">
        <w:rPr>
          <w:rFonts w:ascii="Times New Roman" w:hAnsi="Times New Roman" w:cs="Times New Roman"/>
          <w:sz w:val="28"/>
          <w:szCs w:val="28"/>
        </w:rPr>
        <w:t>обучающимся</w:t>
      </w:r>
      <w:proofErr w:type="gramEnd"/>
      <w:r w:rsidR="003B3F75" w:rsidRPr="003B3F75">
        <w:rPr>
          <w:rFonts w:ascii="Times New Roman" w:hAnsi="Times New Roman" w:cs="Times New Roman"/>
          <w:sz w:val="28"/>
          <w:szCs w:val="28"/>
        </w:rPr>
        <w:t xml:space="preserve"> в группах на разных этапах спортивной подготовки если: </w:t>
      </w:r>
    </w:p>
    <w:p w:rsidR="00D670D0" w:rsidRDefault="003B3F75" w:rsidP="003B3F75">
      <w:pPr>
        <w:spacing w:after="0" w:line="259" w:lineRule="auto"/>
        <w:jc w:val="both"/>
        <w:rPr>
          <w:rFonts w:ascii="Times New Roman" w:hAnsi="Times New Roman" w:cs="Times New Roman"/>
          <w:sz w:val="28"/>
          <w:szCs w:val="28"/>
        </w:rPr>
      </w:pPr>
      <w:r w:rsidRPr="003B3F75">
        <w:rPr>
          <w:rFonts w:ascii="Times New Roman" w:hAnsi="Times New Roman" w:cs="Times New Roman"/>
          <w:sz w:val="28"/>
          <w:szCs w:val="28"/>
        </w:rPr>
        <w:t xml:space="preserve">- объединенная группа состоит из </w:t>
      </w:r>
      <w:proofErr w:type="gramStart"/>
      <w:r w:rsidRPr="003B3F75">
        <w:rPr>
          <w:rFonts w:ascii="Times New Roman" w:hAnsi="Times New Roman" w:cs="Times New Roman"/>
          <w:sz w:val="28"/>
          <w:szCs w:val="28"/>
        </w:rPr>
        <w:t>обучающихся</w:t>
      </w:r>
      <w:proofErr w:type="gramEnd"/>
      <w:r w:rsidRPr="003B3F75">
        <w:rPr>
          <w:rFonts w:ascii="Times New Roman" w:hAnsi="Times New Roman" w:cs="Times New Roman"/>
          <w:sz w:val="28"/>
          <w:szCs w:val="28"/>
        </w:rPr>
        <w:t xml:space="preserve"> на этапе начальной подготовки и учебно</w:t>
      </w:r>
      <w:r w:rsidR="00D670D0">
        <w:rPr>
          <w:rFonts w:ascii="Times New Roman" w:hAnsi="Times New Roman" w:cs="Times New Roman"/>
          <w:sz w:val="28"/>
          <w:szCs w:val="28"/>
        </w:rPr>
        <w:t>-</w:t>
      </w:r>
      <w:r w:rsidRPr="003B3F75">
        <w:rPr>
          <w:rFonts w:ascii="Times New Roman" w:hAnsi="Times New Roman" w:cs="Times New Roman"/>
          <w:sz w:val="28"/>
          <w:szCs w:val="28"/>
        </w:rPr>
        <w:t xml:space="preserve">тренировочном этапе (спортивной специализации) первого и второго года спортивной подготовки; </w:t>
      </w:r>
    </w:p>
    <w:p w:rsidR="00D670D0" w:rsidRDefault="003B3F75" w:rsidP="003B3F75">
      <w:pPr>
        <w:spacing w:after="0" w:line="259" w:lineRule="auto"/>
        <w:jc w:val="both"/>
        <w:rPr>
          <w:rFonts w:ascii="Times New Roman" w:hAnsi="Times New Roman" w:cs="Times New Roman"/>
          <w:sz w:val="28"/>
          <w:szCs w:val="28"/>
        </w:rPr>
      </w:pPr>
      <w:r w:rsidRPr="003B3F75">
        <w:rPr>
          <w:rFonts w:ascii="Times New Roman" w:hAnsi="Times New Roman" w:cs="Times New Roman"/>
          <w:sz w:val="28"/>
          <w:szCs w:val="28"/>
        </w:rPr>
        <w:t xml:space="preserve">- объединенная группа состоит из </w:t>
      </w:r>
      <w:proofErr w:type="gramStart"/>
      <w:r w:rsidRPr="003B3F75">
        <w:rPr>
          <w:rFonts w:ascii="Times New Roman" w:hAnsi="Times New Roman" w:cs="Times New Roman"/>
          <w:sz w:val="28"/>
          <w:szCs w:val="28"/>
        </w:rPr>
        <w:t>обучающихся</w:t>
      </w:r>
      <w:proofErr w:type="gramEnd"/>
      <w:r w:rsidRPr="003B3F75">
        <w:rPr>
          <w:rFonts w:ascii="Times New Roman" w:hAnsi="Times New Roman" w:cs="Times New Roman"/>
          <w:sz w:val="28"/>
          <w:szCs w:val="28"/>
        </w:rPr>
        <w:t xml:space="preserve"> на учебно-тренировочном этапе (спортивной специализации) с третьего по пятый год спортивной подготовки и на этапе совершенствования спортивного мастерства и высшего спортивного мастерства; </w:t>
      </w:r>
    </w:p>
    <w:p w:rsidR="00D670D0" w:rsidRDefault="003B3F75" w:rsidP="003B3F75">
      <w:pPr>
        <w:spacing w:after="0" w:line="259" w:lineRule="auto"/>
        <w:jc w:val="both"/>
        <w:rPr>
          <w:rFonts w:ascii="Times New Roman" w:hAnsi="Times New Roman" w:cs="Times New Roman"/>
          <w:sz w:val="28"/>
          <w:szCs w:val="28"/>
        </w:rPr>
      </w:pPr>
      <w:r w:rsidRPr="003B3F75">
        <w:rPr>
          <w:rFonts w:ascii="Times New Roman" w:hAnsi="Times New Roman" w:cs="Times New Roman"/>
          <w:sz w:val="28"/>
          <w:szCs w:val="28"/>
        </w:rPr>
        <w:t xml:space="preserve">- объединенная группа состоит из </w:t>
      </w:r>
      <w:proofErr w:type="gramStart"/>
      <w:r w:rsidRPr="003B3F75">
        <w:rPr>
          <w:rFonts w:ascii="Times New Roman" w:hAnsi="Times New Roman" w:cs="Times New Roman"/>
          <w:sz w:val="28"/>
          <w:szCs w:val="28"/>
        </w:rPr>
        <w:t>обучающихся</w:t>
      </w:r>
      <w:proofErr w:type="gramEnd"/>
      <w:r w:rsidRPr="003B3F75">
        <w:rPr>
          <w:rFonts w:ascii="Times New Roman" w:hAnsi="Times New Roman" w:cs="Times New Roman"/>
          <w:sz w:val="28"/>
          <w:szCs w:val="28"/>
        </w:rPr>
        <w:t xml:space="preserve"> на этапе совершенствования спортивного мастерства и высшего спортивного мастерства. </w:t>
      </w:r>
    </w:p>
    <w:p w:rsidR="003B3F75" w:rsidRPr="003B3F75" w:rsidRDefault="003B3F75" w:rsidP="003B3F75">
      <w:pPr>
        <w:spacing w:after="0" w:line="259" w:lineRule="auto"/>
        <w:jc w:val="both"/>
        <w:rPr>
          <w:rFonts w:ascii="Times New Roman" w:hAnsi="Times New Roman" w:cs="Times New Roman"/>
          <w:b/>
          <w:sz w:val="28"/>
          <w:szCs w:val="28"/>
        </w:rPr>
      </w:pPr>
      <w:r w:rsidRPr="003B3F75">
        <w:rPr>
          <w:rFonts w:ascii="Times New Roman" w:hAnsi="Times New Roman" w:cs="Times New Roman"/>
          <w:sz w:val="28"/>
          <w:szCs w:val="28"/>
        </w:rPr>
        <w:t>При объединении обучающихся</w:t>
      </w:r>
      <w:proofErr w:type="gramStart"/>
      <w:r w:rsidRPr="003B3F75">
        <w:rPr>
          <w:rFonts w:ascii="Times New Roman" w:hAnsi="Times New Roman" w:cs="Times New Roman"/>
          <w:sz w:val="28"/>
          <w:szCs w:val="28"/>
        </w:rPr>
        <w:t xml:space="preserve"> ,</w:t>
      </w:r>
      <w:proofErr w:type="gramEnd"/>
      <w:r w:rsidRPr="003B3F75">
        <w:rPr>
          <w:rFonts w:ascii="Times New Roman" w:hAnsi="Times New Roman" w:cs="Times New Roman"/>
          <w:sz w:val="28"/>
          <w:szCs w:val="28"/>
        </w:rPr>
        <w:t xml:space="preserve"> проходящих спортивную подготовку на разных этапах, в одну группу не должна быть превышена единовременная пропускная способность спортивного сооружения.</w:t>
      </w:r>
    </w:p>
    <w:p w:rsidR="003B3F75" w:rsidRDefault="003B3F75" w:rsidP="007647CA">
      <w:pPr>
        <w:spacing w:after="0" w:line="259" w:lineRule="auto"/>
        <w:jc w:val="center"/>
        <w:rPr>
          <w:rFonts w:ascii="Times New Roman" w:hAnsi="Times New Roman" w:cs="Times New Roman"/>
          <w:b/>
          <w:sz w:val="28"/>
          <w:szCs w:val="28"/>
        </w:rPr>
      </w:pPr>
    </w:p>
    <w:p w:rsidR="00423F4B" w:rsidRDefault="00423F4B" w:rsidP="007647CA">
      <w:pPr>
        <w:spacing w:after="0" w:line="259" w:lineRule="auto"/>
        <w:jc w:val="center"/>
        <w:rPr>
          <w:rFonts w:ascii="Times New Roman" w:hAnsi="Times New Roman" w:cs="Times New Roman"/>
          <w:b/>
          <w:sz w:val="28"/>
          <w:szCs w:val="28"/>
        </w:rPr>
      </w:pPr>
    </w:p>
    <w:p w:rsidR="009A44EF" w:rsidRDefault="00423F4B" w:rsidP="00423F4B">
      <w:pPr>
        <w:spacing w:after="0" w:line="259" w:lineRule="auto"/>
        <w:jc w:val="center"/>
        <w:rPr>
          <w:rFonts w:ascii="Times New Roman" w:hAnsi="Times New Roman" w:cs="Times New Roman"/>
          <w:b/>
          <w:sz w:val="28"/>
          <w:szCs w:val="28"/>
        </w:rPr>
      </w:pPr>
      <w:r w:rsidRPr="007F469E">
        <w:rPr>
          <w:rFonts w:ascii="Times New Roman" w:hAnsi="Times New Roman" w:cs="Times New Roman"/>
          <w:b/>
          <w:sz w:val="28"/>
          <w:szCs w:val="28"/>
          <w:lang w:val="en-US"/>
        </w:rPr>
        <w:t>VIII</w:t>
      </w:r>
      <w:r w:rsidRPr="003B3F75">
        <w:rPr>
          <w:rFonts w:ascii="Times New Roman" w:hAnsi="Times New Roman" w:cs="Times New Roman"/>
          <w:b/>
          <w:sz w:val="28"/>
          <w:szCs w:val="28"/>
        </w:rPr>
        <w:t xml:space="preserve">. </w:t>
      </w:r>
      <w:r w:rsidR="009A44EF">
        <w:rPr>
          <w:rFonts w:ascii="Times New Roman" w:hAnsi="Times New Roman" w:cs="Times New Roman"/>
          <w:b/>
          <w:sz w:val="28"/>
          <w:szCs w:val="28"/>
        </w:rPr>
        <w:t>Перечень информационного обеспечения</w:t>
      </w:r>
    </w:p>
    <w:p w:rsidR="009A44EF" w:rsidRDefault="009A44EF" w:rsidP="00423F4B">
      <w:pPr>
        <w:spacing w:after="0" w:line="259" w:lineRule="auto"/>
        <w:jc w:val="center"/>
        <w:rPr>
          <w:rFonts w:ascii="Times New Roman" w:hAnsi="Times New Roman" w:cs="Times New Roman"/>
          <w:b/>
          <w:sz w:val="28"/>
          <w:szCs w:val="28"/>
        </w:rPr>
      </w:pPr>
    </w:p>
    <w:p w:rsidR="00423F4B" w:rsidRPr="00423F4B" w:rsidRDefault="009A44EF" w:rsidP="009A44EF">
      <w:pPr>
        <w:spacing w:after="0" w:line="259" w:lineRule="auto"/>
        <w:jc w:val="both"/>
        <w:rPr>
          <w:rFonts w:ascii="Times New Roman" w:hAnsi="Times New Roman" w:cs="Times New Roman"/>
          <w:b/>
          <w:sz w:val="28"/>
          <w:szCs w:val="28"/>
        </w:rPr>
      </w:pPr>
      <w:r>
        <w:rPr>
          <w:rFonts w:ascii="Times New Roman" w:hAnsi="Times New Roman" w:cs="Times New Roman"/>
          <w:b/>
          <w:sz w:val="28"/>
          <w:szCs w:val="28"/>
        </w:rPr>
        <w:t>Список литературных источников</w:t>
      </w:r>
      <w:r w:rsidR="00423F4B" w:rsidRPr="00423F4B">
        <w:rPr>
          <w:rFonts w:ascii="Times New Roman" w:hAnsi="Times New Roman" w:cs="Times New Roman"/>
          <w:sz w:val="28"/>
          <w:szCs w:val="28"/>
        </w:rPr>
        <w:t xml:space="preserve">, </w:t>
      </w:r>
      <w:r w:rsidR="00423F4B" w:rsidRPr="00423F4B">
        <w:rPr>
          <w:rFonts w:ascii="Times New Roman" w:hAnsi="Times New Roman" w:cs="Times New Roman"/>
          <w:b/>
          <w:sz w:val="28"/>
          <w:szCs w:val="28"/>
        </w:rPr>
        <w:t>необходимый для использования в работе лицами, осуществляющими спортивную подготовку по волейболу:</w:t>
      </w:r>
    </w:p>
    <w:p w:rsidR="00423F4B" w:rsidRPr="00423F4B" w:rsidRDefault="00423F4B" w:rsidP="00423F4B">
      <w:pPr>
        <w:spacing w:after="0" w:line="259" w:lineRule="auto"/>
        <w:jc w:val="both"/>
        <w:rPr>
          <w:rFonts w:ascii="Times New Roman" w:hAnsi="Times New Roman" w:cs="Times New Roman"/>
          <w:sz w:val="28"/>
          <w:szCs w:val="28"/>
        </w:rPr>
      </w:pPr>
      <w:r w:rsidRPr="00423F4B">
        <w:rPr>
          <w:rFonts w:ascii="Times New Roman" w:hAnsi="Times New Roman" w:cs="Times New Roman"/>
          <w:sz w:val="28"/>
          <w:szCs w:val="28"/>
        </w:rPr>
        <w:t>1.</w:t>
      </w:r>
      <w:r>
        <w:rPr>
          <w:rFonts w:ascii="Times New Roman" w:hAnsi="Times New Roman" w:cs="Times New Roman"/>
          <w:sz w:val="28"/>
          <w:szCs w:val="28"/>
        </w:rPr>
        <w:t xml:space="preserve"> </w:t>
      </w:r>
      <w:r w:rsidRPr="00423F4B">
        <w:rPr>
          <w:rFonts w:ascii="Times New Roman" w:hAnsi="Times New Roman" w:cs="Times New Roman"/>
          <w:sz w:val="28"/>
          <w:szCs w:val="28"/>
        </w:rPr>
        <w:t>Федеральный стандарт спортивной подготовки по виду спорта волейбол. Приказ</w:t>
      </w:r>
      <w:r>
        <w:rPr>
          <w:rFonts w:ascii="Times New Roman" w:hAnsi="Times New Roman" w:cs="Times New Roman"/>
          <w:sz w:val="28"/>
          <w:szCs w:val="28"/>
        </w:rPr>
        <w:t xml:space="preserve"> </w:t>
      </w:r>
      <w:r w:rsidRPr="00423F4B">
        <w:rPr>
          <w:rFonts w:ascii="Times New Roman" w:hAnsi="Times New Roman" w:cs="Times New Roman"/>
          <w:sz w:val="28"/>
          <w:szCs w:val="28"/>
        </w:rPr>
        <w:t>Министерства спорта РФ № 41 от 24.01. 2022г. Зарегистрировано в Министерстве</w:t>
      </w:r>
      <w:r>
        <w:rPr>
          <w:rFonts w:ascii="Times New Roman" w:hAnsi="Times New Roman" w:cs="Times New Roman"/>
          <w:sz w:val="28"/>
          <w:szCs w:val="28"/>
        </w:rPr>
        <w:t xml:space="preserve"> </w:t>
      </w:r>
      <w:r w:rsidRPr="00423F4B">
        <w:rPr>
          <w:rFonts w:ascii="Times New Roman" w:hAnsi="Times New Roman" w:cs="Times New Roman"/>
          <w:sz w:val="28"/>
          <w:szCs w:val="28"/>
        </w:rPr>
        <w:t>юстиции РФ № 67617 от 04.03.2022г.</w:t>
      </w:r>
    </w:p>
    <w:p w:rsidR="00423F4B" w:rsidRPr="00423F4B" w:rsidRDefault="00423F4B" w:rsidP="00423F4B">
      <w:pPr>
        <w:spacing w:after="0" w:line="259" w:lineRule="auto"/>
        <w:jc w:val="both"/>
        <w:rPr>
          <w:rFonts w:ascii="Times New Roman" w:hAnsi="Times New Roman" w:cs="Times New Roman"/>
          <w:sz w:val="28"/>
          <w:szCs w:val="28"/>
        </w:rPr>
      </w:pPr>
      <w:r w:rsidRPr="00423F4B">
        <w:rPr>
          <w:rFonts w:ascii="Times New Roman" w:hAnsi="Times New Roman" w:cs="Times New Roman"/>
          <w:sz w:val="28"/>
          <w:szCs w:val="28"/>
        </w:rPr>
        <w:t>2.</w:t>
      </w:r>
      <w:r>
        <w:rPr>
          <w:rFonts w:ascii="Times New Roman" w:hAnsi="Times New Roman" w:cs="Times New Roman"/>
          <w:sz w:val="28"/>
          <w:szCs w:val="28"/>
        </w:rPr>
        <w:t xml:space="preserve"> </w:t>
      </w:r>
      <w:r w:rsidRPr="00423F4B">
        <w:rPr>
          <w:rFonts w:ascii="Times New Roman" w:hAnsi="Times New Roman" w:cs="Times New Roman"/>
          <w:sz w:val="28"/>
          <w:szCs w:val="28"/>
        </w:rPr>
        <w:t xml:space="preserve">Железняк Ю.Д., </w:t>
      </w:r>
      <w:proofErr w:type="spellStart"/>
      <w:r w:rsidRPr="00423F4B">
        <w:rPr>
          <w:rFonts w:ascii="Times New Roman" w:hAnsi="Times New Roman" w:cs="Times New Roman"/>
          <w:sz w:val="28"/>
          <w:szCs w:val="28"/>
        </w:rPr>
        <w:t>Чачин</w:t>
      </w:r>
      <w:proofErr w:type="spellEnd"/>
      <w:r w:rsidRPr="00423F4B">
        <w:rPr>
          <w:rFonts w:ascii="Times New Roman" w:hAnsi="Times New Roman" w:cs="Times New Roman"/>
          <w:sz w:val="28"/>
          <w:szCs w:val="28"/>
        </w:rPr>
        <w:t xml:space="preserve"> А.В. Волейбол. </w:t>
      </w:r>
      <w:proofErr w:type="gramStart"/>
      <w:r w:rsidRPr="00423F4B">
        <w:rPr>
          <w:rFonts w:ascii="Times New Roman" w:hAnsi="Times New Roman" w:cs="Times New Roman"/>
          <w:sz w:val="28"/>
          <w:szCs w:val="28"/>
        </w:rPr>
        <w:t>Примерные программы спортивной</w:t>
      </w:r>
      <w:proofErr w:type="gramEnd"/>
    </w:p>
    <w:p w:rsidR="00423F4B" w:rsidRPr="00423F4B" w:rsidRDefault="00423F4B" w:rsidP="00423F4B">
      <w:pPr>
        <w:spacing w:after="0" w:line="259" w:lineRule="auto"/>
        <w:jc w:val="both"/>
        <w:rPr>
          <w:rFonts w:ascii="Times New Roman" w:hAnsi="Times New Roman" w:cs="Times New Roman"/>
          <w:sz w:val="28"/>
          <w:szCs w:val="28"/>
        </w:rPr>
      </w:pPr>
      <w:r w:rsidRPr="00423F4B">
        <w:rPr>
          <w:rFonts w:ascii="Times New Roman" w:hAnsi="Times New Roman" w:cs="Times New Roman"/>
          <w:sz w:val="28"/>
          <w:szCs w:val="28"/>
        </w:rPr>
        <w:lastRenderedPageBreak/>
        <w:t xml:space="preserve">подготовки для </w:t>
      </w:r>
      <w:proofErr w:type="spellStart"/>
      <w:r w:rsidRPr="00423F4B">
        <w:rPr>
          <w:rFonts w:ascii="Times New Roman" w:hAnsi="Times New Roman" w:cs="Times New Roman"/>
          <w:sz w:val="28"/>
          <w:szCs w:val="28"/>
        </w:rPr>
        <w:t>детско-ношеских</w:t>
      </w:r>
      <w:proofErr w:type="spellEnd"/>
      <w:r w:rsidRPr="00423F4B">
        <w:rPr>
          <w:rFonts w:ascii="Times New Roman" w:hAnsi="Times New Roman" w:cs="Times New Roman"/>
          <w:sz w:val="28"/>
          <w:szCs w:val="28"/>
        </w:rPr>
        <w:t xml:space="preserve"> спортивных школ, специализированных </w:t>
      </w:r>
      <w:proofErr w:type="spellStart"/>
      <w:r w:rsidRPr="00423F4B">
        <w:rPr>
          <w:rFonts w:ascii="Times New Roman" w:hAnsi="Times New Roman" w:cs="Times New Roman"/>
          <w:sz w:val="28"/>
          <w:szCs w:val="28"/>
        </w:rPr>
        <w:t>детск</w:t>
      </w:r>
      <w:proofErr w:type="gramStart"/>
      <w:r w:rsidRPr="00423F4B">
        <w:rPr>
          <w:rFonts w:ascii="Times New Roman" w:hAnsi="Times New Roman" w:cs="Times New Roman"/>
          <w:sz w:val="28"/>
          <w:szCs w:val="28"/>
        </w:rPr>
        <w:t>о</w:t>
      </w:r>
      <w:proofErr w:type="spellEnd"/>
      <w:r w:rsidRPr="00423F4B">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23F4B">
        <w:rPr>
          <w:rFonts w:ascii="Times New Roman" w:hAnsi="Times New Roman" w:cs="Times New Roman"/>
          <w:sz w:val="28"/>
          <w:szCs w:val="28"/>
        </w:rPr>
        <w:t>юношеского резерва. Москва: Советский спорт, 2008.</w:t>
      </w:r>
    </w:p>
    <w:p w:rsidR="00423F4B" w:rsidRPr="00423F4B" w:rsidRDefault="00423F4B" w:rsidP="00423F4B">
      <w:pPr>
        <w:spacing w:after="0" w:line="259" w:lineRule="auto"/>
        <w:jc w:val="both"/>
        <w:rPr>
          <w:rFonts w:ascii="Times New Roman" w:hAnsi="Times New Roman" w:cs="Times New Roman"/>
          <w:sz w:val="28"/>
          <w:szCs w:val="28"/>
        </w:rPr>
      </w:pPr>
      <w:r w:rsidRPr="00423F4B">
        <w:rPr>
          <w:rFonts w:ascii="Times New Roman" w:hAnsi="Times New Roman" w:cs="Times New Roman"/>
          <w:sz w:val="28"/>
          <w:szCs w:val="28"/>
        </w:rPr>
        <w:t>3.</w:t>
      </w:r>
      <w:r>
        <w:rPr>
          <w:rFonts w:ascii="Times New Roman" w:hAnsi="Times New Roman" w:cs="Times New Roman"/>
          <w:sz w:val="28"/>
          <w:szCs w:val="28"/>
        </w:rPr>
        <w:t xml:space="preserve"> </w:t>
      </w:r>
      <w:r w:rsidRPr="00423F4B">
        <w:rPr>
          <w:rFonts w:ascii="Times New Roman" w:hAnsi="Times New Roman" w:cs="Times New Roman"/>
          <w:sz w:val="28"/>
          <w:szCs w:val="28"/>
        </w:rPr>
        <w:t>Железняк Ю.Д., Портнова Ю.М. Спортивные игры: Техника, тактика, методика</w:t>
      </w:r>
      <w:r>
        <w:rPr>
          <w:rFonts w:ascii="Times New Roman" w:hAnsi="Times New Roman" w:cs="Times New Roman"/>
          <w:sz w:val="28"/>
          <w:szCs w:val="28"/>
        </w:rPr>
        <w:t xml:space="preserve"> </w:t>
      </w:r>
      <w:r w:rsidRPr="00423F4B">
        <w:rPr>
          <w:rFonts w:ascii="Times New Roman" w:hAnsi="Times New Roman" w:cs="Times New Roman"/>
          <w:sz w:val="28"/>
          <w:szCs w:val="28"/>
        </w:rPr>
        <w:t>обучения: Учебник для студентов высших педагогических учебных заведений:</w:t>
      </w:r>
      <w:r>
        <w:rPr>
          <w:rFonts w:ascii="Times New Roman" w:hAnsi="Times New Roman" w:cs="Times New Roman"/>
          <w:sz w:val="28"/>
          <w:szCs w:val="28"/>
        </w:rPr>
        <w:t xml:space="preserve"> </w:t>
      </w:r>
      <w:r w:rsidRPr="00423F4B">
        <w:rPr>
          <w:rFonts w:ascii="Times New Roman" w:hAnsi="Times New Roman" w:cs="Times New Roman"/>
          <w:sz w:val="28"/>
          <w:szCs w:val="28"/>
        </w:rPr>
        <w:t>Издательский центр "Академия" ,2002.</w:t>
      </w:r>
    </w:p>
    <w:p w:rsidR="00423F4B" w:rsidRPr="00423F4B" w:rsidRDefault="00423F4B" w:rsidP="00423F4B">
      <w:pPr>
        <w:spacing w:after="0" w:line="259" w:lineRule="auto"/>
        <w:jc w:val="both"/>
        <w:rPr>
          <w:rFonts w:ascii="Times New Roman" w:hAnsi="Times New Roman" w:cs="Times New Roman"/>
          <w:sz w:val="28"/>
          <w:szCs w:val="28"/>
        </w:rPr>
      </w:pPr>
      <w:r w:rsidRPr="00423F4B">
        <w:rPr>
          <w:rFonts w:ascii="Times New Roman" w:hAnsi="Times New Roman" w:cs="Times New Roman"/>
          <w:sz w:val="28"/>
          <w:szCs w:val="28"/>
        </w:rPr>
        <w:t>4.</w:t>
      </w:r>
      <w:r>
        <w:rPr>
          <w:rFonts w:ascii="Times New Roman" w:hAnsi="Times New Roman" w:cs="Times New Roman"/>
          <w:sz w:val="28"/>
          <w:szCs w:val="28"/>
        </w:rPr>
        <w:t xml:space="preserve"> </w:t>
      </w:r>
      <w:r w:rsidRPr="00423F4B">
        <w:rPr>
          <w:rFonts w:ascii="Times New Roman" w:hAnsi="Times New Roman" w:cs="Times New Roman"/>
          <w:sz w:val="28"/>
          <w:szCs w:val="28"/>
        </w:rPr>
        <w:t xml:space="preserve">Железняк Ю.Д., </w:t>
      </w:r>
      <w:proofErr w:type="spellStart"/>
      <w:r w:rsidRPr="00423F4B">
        <w:rPr>
          <w:rFonts w:ascii="Times New Roman" w:hAnsi="Times New Roman" w:cs="Times New Roman"/>
          <w:sz w:val="28"/>
          <w:szCs w:val="28"/>
        </w:rPr>
        <w:t>Кунянский</w:t>
      </w:r>
      <w:proofErr w:type="spellEnd"/>
      <w:r w:rsidRPr="00423F4B">
        <w:rPr>
          <w:rFonts w:ascii="Times New Roman" w:hAnsi="Times New Roman" w:cs="Times New Roman"/>
          <w:sz w:val="28"/>
          <w:szCs w:val="28"/>
        </w:rPr>
        <w:t xml:space="preserve"> В.А., </w:t>
      </w:r>
      <w:proofErr w:type="spellStart"/>
      <w:r w:rsidRPr="00423F4B">
        <w:rPr>
          <w:rFonts w:ascii="Times New Roman" w:hAnsi="Times New Roman" w:cs="Times New Roman"/>
          <w:sz w:val="28"/>
          <w:szCs w:val="28"/>
        </w:rPr>
        <w:t>Чачин</w:t>
      </w:r>
      <w:proofErr w:type="spellEnd"/>
      <w:r w:rsidRPr="00423F4B">
        <w:rPr>
          <w:rFonts w:ascii="Times New Roman" w:hAnsi="Times New Roman" w:cs="Times New Roman"/>
          <w:sz w:val="28"/>
          <w:szCs w:val="28"/>
        </w:rPr>
        <w:t xml:space="preserve"> А.В. Волейбол. Методическое пособие по</w:t>
      </w:r>
      <w:r>
        <w:rPr>
          <w:rFonts w:ascii="Times New Roman" w:hAnsi="Times New Roman" w:cs="Times New Roman"/>
          <w:sz w:val="28"/>
          <w:szCs w:val="28"/>
        </w:rPr>
        <w:t xml:space="preserve"> </w:t>
      </w:r>
      <w:r w:rsidRPr="00423F4B">
        <w:rPr>
          <w:rFonts w:ascii="Times New Roman" w:hAnsi="Times New Roman" w:cs="Times New Roman"/>
          <w:sz w:val="28"/>
          <w:szCs w:val="28"/>
        </w:rPr>
        <w:t>обучению игре</w:t>
      </w:r>
      <w:proofErr w:type="gramStart"/>
      <w:r w:rsidRPr="00423F4B">
        <w:rPr>
          <w:rFonts w:ascii="Times New Roman" w:hAnsi="Times New Roman" w:cs="Times New Roman"/>
          <w:sz w:val="28"/>
          <w:szCs w:val="28"/>
        </w:rPr>
        <w:t>.(</w:t>
      </w:r>
      <w:proofErr w:type="gramEnd"/>
      <w:r w:rsidRPr="00423F4B">
        <w:rPr>
          <w:rFonts w:ascii="Times New Roman" w:hAnsi="Times New Roman" w:cs="Times New Roman"/>
          <w:sz w:val="28"/>
          <w:szCs w:val="28"/>
        </w:rPr>
        <w:t xml:space="preserve">Библиотека тренера). - М.: </w:t>
      </w:r>
      <w:proofErr w:type="spellStart"/>
      <w:r w:rsidRPr="00423F4B">
        <w:rPr>
          <w:rFonts w:ascii="Times New Roman" w:hAnsi="Times New Roman" w:cs="Times New Roman"/>
          <w:sz w:val="28"/>
          <w:szCs w:val="28"/>
        </w:rPr>
        <w:t>Терра-Спорт</w:t>
      </w:r>
      <w:proofErr w:type="spellEnd"/>
      <w:r w:rsidRPr="00423F4B">
        <w:rPr>
          <w:rFonts w:ascii="Times New Roman" w:hAnsi="Times New Roman" w:cs="Times New Roman"/>
          <w:sz w:val="28"/>
          <w:szCs w:val="28"/>
        </w:rPr>
        <w:t>, Олимпия Пресс, 2005.</w:t>
      </w:r>
    </w:p>
    <w:p w:rsidR="00423F4B" w:rsidRPr="00423F4B" w:rsidRDefault="00423F4B" w:rsidP="00423F4B">
      <w:pPr>
        <w:spacing w:after="0" w:line="259" w:lineRule="auto"/>
        <w:jc w:val="both"/>
        <w:rPr>
          <w:rFonts w:ascii="Times New Roman" w:hAnsi="Times New Roman" w:cs="Times New Roman"/>
          <w:sz w:val="28"/>
          <w:szCs w:val="28"/>
        </w:rPr>
      </w:pPr>
      <w:r w:rsidRPr="00423F4B">
        <w:rPr>
          <w:rFonts w:ascii="Times New Roman" w:hAnsi="Times New Roman" w:cs="Times New Roman"/>
          <w:sz w:val="28"/>
          <w:szCs w:val="28"/>
        </w:rPr>
        <w:t>5.</w:t>
      </w:r>
      <w:r>
        <w:rPr>
          <w:rFonts w:ascii="Times New Roman" w:hAnsi="Times New Roman" w:cs="Times New Roman"/>
          <w:sz w:val="28"/>
          <w:szCs w:val="28"/>
        </w:rPr>
        <w:t xml:space="preserve"> </w:t>
      </w:r>
      <w:r w:rsidRPr="00423F4B">
        <w:rPr>
          <w:rFonts w:ascii="Times New Roman" w:hAnsi="Times New Roman" w:cs="Times New Roman"/>
          <w:sz w:val="28"/>
          <w:szCs w:val="28"/>
        </w:rPr>
        <w:t>Платонов В.Н. Основы подготовки спортсменов в олимпийском спорте. Настольная</w:t>
      </w:r>
      <w:r>
        <w:rPr>
          <w:rFonts w:ascii="Times New Roman" w:hAnsi="Times New Roman" w:cs="Times New Roman"/>
          <w:sz w:val="28"/>
          <w:szCs w:val="28"/>
        </w:rPr>
        <w:t xml:space="preserve"> </w:t>
      </w:r>
      <w:r w:rsidRPr="00423F4B">
        <w:rPr>
          <w:rFonts w:ascii="Times New Roman" w:hAnsi="Times New Roman" w:cs="Times New Roman"/>
          <w:sz w:val="28"/>
          <w:szCs w:val="28"/>
        </w:rPr>
        <w:t>книга тренера в 2 т., Москва, ООО «</w:t>
      </w:r>
      <w:proofErr w:type="spellStart"/>
      <w:r w:rsidRPr="00423F4B">
        <w:rPr>
          <w:rFonts w:ascii="Times New Roman" w:hAnsi="Times New Roman" w:cs="Times New Roman"/>
          <w:sz w:val="28"/>
          <w:szCs w:val="28"/>
        </w:rPr>
        <w:t>Принтлето</w:t>
      </w:r>
      <w:proofErr w:type="spellEnd"/>
      <w:r w:rsidRPr="00423F4B">
        <w:rPr>
          <w:rFonts w:ascii="Times New Roman" w:hAnsi="Times New Roman" w:cs="Times New Roman"/>
          <w:sz w:val="28"/>
          <w:szCs w:val="28"/>
        </w:rPr>
        <w:t>», 2021.</w:t>
      </w:r>
    </w:p>
    <w:p w:rsidR="00423F4B" w:rsidRPr="00423F4B" w:rsidRDefault="00423F4B" w:rsidP="00423F4B">
      <w:pPr>
        <w:spacing w:after="0" w:line="259" w:lineRule="auto"/>
        <w:jc w:val="both"/>
        <w:rPr>
          <w:rFonts w:ascii="Times New Roman" w:hAnsi="Times New Roman" w:cs="Times New Roman"/>
          <w:sz w:val="28"/>
          <w:szCs w:val="28"/>
        </w:rPr>
      </w:pPr>
      <w:r w:rsidRPr="00423F4B">
        <w:rPr>
          <w:rFonts w:ascii="Times New Roman" w:hAnsi="Times New Roman" w:cs="Times New Roman"/>
          <w:sz w:val="28"/>
          <w:szCs w:val="28"/>
        </w:rPr>
        <w:t>6.</w:t>
      </w:r>
      <w:r>
        <w:rPr>
          <w:rFonts w:ascii="Times New Roman" w:hAnsi="Times New Roman" w:cs="Times New Roman"/>
          <w:sz w:val="28"/>
          <w:szCs w:val="28"/>
        </w:rPr>
        <w:t xml:space="preserve"> </w:t>
      </w:r>
      <w:r w:rsidRPr="00423F4B">
        <w:rPr>
          <w:rFonts w:ascii="Times New Roman" w:hAnsi="Times New Roman" w:cs="Times New Roman"/>
          <w:sz w:val="28"/>
          <w:szCs w:val="28"/>
        </w:rPr>
        <w:t xml:space="preserve">Андреев В.И., </w:t>
      </w:r>
      <w:proofErr w:type="spellStart"/>
      <w:r w:rsidRPr="00423F4B">
        <w:rPr>
          <w:rFonts w:ascii="Times New Roman" w:hAnsi="Times New Roman" w:cs="Times New Roman"/>
          <w:sz w:val="28"/>
          <w:szCs w:val="28"/>
        </w:rPr>
        <w:t>Зюбанова</w:t>
      </w:r>
      <w:proofErr w:type="spellEnd"/>
      <w:r w:rsidRPr="00423F4B">
        <w:rPr>
          <w:rFonts w:ascii="Times New Roman" w:hAnsi="Times New Roman" w:cs="Times New Roman"/>
          <w:sz w:val="28"/>
          <w:szCs w:val="28"/>
        </w:rPr>
        <w:t xml:space="preserve"> И.А., </w:t>
      </w:r>
      <w:proofErr w:type="spellStart"/>
      <w:r w:rsidRPr="00423F4B">
        <w:rPr>
          <w:rFonts w:ascii="Times New Roman" w:hAnsi="Times New Roman" w:cs="Times New Roman"/>
          <w:sz w:val="28"/>
          <w:szCs w:val="28"/>
        </w:rPr>
        <w:t>Иценко</w:t>
      </w:r>
      <w:proofErr w:type="spellEnd"/>
      <w:r w:rsidRPr="00423F4B">
        <w:rPr>
          <w:rFonts w:ascii="Times New Roman" w:hAnsi="Times New Roman" w:cs="Times New Roman"/>
          <w:sz w:val="28"/>
          <w:szCs w:val="28"/>
        </w:rPr>
        <w:t xml:space="preserve"> Л.М., </w:t>
      </w:r>
      <w:proofErr w:type="spellStart"/>
      <w:r w:rsidRPr="00423F4B">
        <w:rPr>
          <w:rFonts w:ascii="Times New Roman" w:hAnsi="Times New Roman" w:cs="Times New Roman"/>
          <w:sz w:val="28"/>
          <w:szCs w:val="28"/>
        </w:rPr>
        <w:t>Капилевич</w:t>
      </w:r>
      <w:proofErr w:type="spellEnd"/>
      <w:r w:rsidRPr="00423F4B">
        <w:rPr>
          <w:rFonts w:ascii="Times New Roman" w:hAnsi="Times New Roman" w:cs="Times New Roman"/>
          <w:sz w:val="28"/>
          <w:szCs w:val="28"/>
        </w:rPr>
        <w:t xml:space="preserve"> Л.В. Совершенствование</w:t>
      </w:r>
      <w:r>
        <w:rPr>
          <w:rFonts w:ascii="Times New Roman" w:hAnsi="Times New Roman" w:cs="Times New Roman"/>
          <w:sz w:val="28"/>
          <w:szCs w:val="28"/>
        </w:rPr>
        <w:t xml:space="preserve"> </w:t>
      </w:r>
      <w:r w:rsidRPr="00423F4B">
        <w:rPr>
          <w:rFonts w:ascii="Times New Roman" w:hAnsi="Times New Roman" w:cs="Times New Roman"/>
          <w:sz w:val="28"/>
          <w:szCs w:val="28"/>
        </w:rPr>
        <w:t>техники атакующих действий волейболистов. Томск: Изд-во Томского</w:t>
      </w:r>
      <w:r>
        <w:rPr>
          <w:rFonts w:ascii="Times New Roman" w:hAnsi="Times New Roman" w:cs="Times New Roman"/>
          <w:sz w:val="28"/>
          <w:szCs w:val="28"/>
        </w:rPr>
        <w:t xml:space="preserve"> </w:t>
      </w:r>
      <w:r w:rsidRPr="00423F4B">
        <w:rPr>
          <w:rFonts w:ascii="Times New Roman" w:hAnsi="Times New Roman" w:cs="Times New Roman"/>
          <w:sz w:val="28"/>
          <w:szCs w:val="28"/>
        </w:rPr>
        <w:t>политехнического университета, 2010.</w:t>
      </w:r>
    </w:p>
    <w:p w:rsidR="00423F4B" w:rsidRPr="00423F4B" w:rsidRDefault="00423F4B" w:rsidP="00423F4B">
      <w:pPr>
        <w:spacing w:after="0" w:line="259" w:lineRule="auto"/>
        <w:jc w:val="both"/>
        <w:rPr>
          <w:rFonts w:ascii="Times New Roman" w:hAnsi="Times New Roman" w:cs="Times New Roman"/>
          <w:sz w:val="28"/>
          <w:szCs w:val="28"/>
        </w:rPr>
      </w:pPr>
      <w:r>
        <w:rPr>
          <w:rFonts w:ascii="Times New Roman" w:hAnsi="Times New Roman" w:cs="Times New Roman"/>
          <w:sz w:val="28"/>
          <w:szCs w:val="28"/>
        </w:rPr>
        <w:t>7</w:t>
      </w:r>
      <w:r w:rsidRPr="00423F4B">
        <w:rPr>
          <w:rFonts w:ascii="Times New Roman" w:hAnsi="Times New Roman" w:cs="Times New Roman"/>
          <w:sz w:val="28"/>
          <w:szCs w:val="28"/>
        </w:rPr>
        <w:t>.</w:t>
      </w:r>
      <w:r>
        <w:rPr>
          <w:rFonts w:ascii="Times New Roman" w:hAnsi="Times New Roman" w:cs="Times New Roman"/>
          <w:sz w:val="28"/>
          <w:szCs w:val="28"/>
        </w:rPr>
        <w:t xml:space="preserve"> </w:t>
      </w:r>
      <w:r w:rsidRPr="00423F4B">
        <w:rPr>
          <w:rFonts w:ascii="Times New Roman" w:hAnsi="Times New Roman" w:cs="Times New Roman"/>
          <w:sz w:val="28"/>
          <w:szCs w:val="28"/>
        </w:rPr>
        <w:t xml:space="preserve">Беляев А.В., </w:t>
      </w:r>
      <w:proofErr w:type="spellStart"/>
      <w:r w:rsidRPr="00423F4B">
        <w:rPr>
          <w:rFonts w:ascii="Times New Roman" w:hAnsi="Times New Roman" w:cs="Times New Roman"/>
          <w:sz w:val="28"/>
          <w:szCs w:val="28"/>
        </w:rPr>
        <w:t>Булыкина</w:t>
      </w:r>
      <w:proofErr w:type="spellEnd"/>
      <w:r w:rsidRPr="00423F4B">
        <w:rPr>
          <w:rFonts w:ascii="Times New Roman" w:hAnsi="Times New Roman" w:cs="Times New Roman"/>
          <w:sz w:val="28"/>
          <w:szCs w:val="28"/>
        </w:rPr>
        <w:t xml:space="preserve"> Л.В. Волейбол: теория и методика тренировки. (Школа</w:t>
      </w:r>
      <w:r>
        <w:rPr>
          <w:rFonts w:ascii="Times New Roman" w:hAnsi="Times New Roman" w:cs="Times New Roman"/>
          <w:sz w:val="28"/>
          <w:szCs w:val="28"/>
        </w:rPr>
        <w:t xml:space="preserve"> </w:t>
      </w:r>
      <w:r w:rsidRPr="00423F4B">
        <w:rPr>
          <w:rFonts w:ascii="Times New Roman" w:hAnsi="Times New Roman" w:cs="Times New Roman"/>
          <w:sz w:val="28"/>
          <w:szCs w:val="28"/>
        </w:rPr>
        <w:t>тренера). Москва: Физическая культура и Спорт, 2007.</w:t>
      </w:r>
    </w:p>
    <w:p w:rsidR="00423F4B" w:rsidRPr="00423F4B" w:rsidRDefault="00423F4B" w:rsidP="00423F4B">
      <w:pPr>
        <w:spacing w:after="0" w:line="259" w:lineRule="auto"/>
        <w:jc w:val="both"/>
        <w:rPr>
          <w:rFonts w:ascii="Times New Roman" w:hAnsi="Times New Roman" w:cs="Times New Roman"/>
          <w:sz w:val="28"/>
          <w:szCs w:val="28"/>
        </w:rPr>
      </w:pPr>
      <w:r>
        <w:rPr>
          <w:rFonts w:ascii="Times New Roman" w:hAnsi="Times New Roman" w:cs="Times New Roman"/>
          <w:sz w:val="28"/>
          <w:szCs w:val="28"/>
        </w:rPr>
        <w:t>8</w:t>
      </w:r>
      <w:r w:rsidRPr="00423F4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23F4B">
        <w:rPr>
          <w:rFonts w:ascii="Times New Roman" w:hAnsi="Times New Roman" w:cs="Times New Roman"/>
          <w:sz w:val="28"/>
          <w:szCs w:val="28"/>
        </w:rPr>
        <w:t>Капилевич</w:t>
      </w:r>
      <w:proofErr w:type="spellEnd"/>
      <w:r w:rsidRPr="00423F4B">
        <w:rPr>
          <w:rFonts w:ascii="Times New Roman" w:hAnsi="Times New Roman" w:cs="Times New Roman"/>
          <w:sz w:val="28"/>
          <w:szCs w:val="28"/>
        </w:rPr>
        <w:t xml:space="preserve"> Л.В. Физиология спорта: учебное пособие; Томский политехнический</w:t>
      </w:r>
      <w:r>
        <w:rPr>
          <w:rFonts w:ascii="Times New Roman" w:hAnsi="Times New Roman" w:cs="Times New Roman"/>
          <w:sz w:val="28"/>
          <w:szCs w:val="28"/>
        </w:rPr>
        <w:t xml:space="preserve"> </w:t>
      </w:r>
      <w:r w:rsidRPr="00423F4B">
        <w:rPr>
          <w:rFonts w:ascii="Times New Roman" w:hAnsi="Times New Roman" w:cs="Times New Roman"/>
          <w:sz w:val="28"/>
          <w:szCs w:val="28"/>
        </w:rPr>
        <w:t>университет.</w:t>
      </w:r>
      <w:r>
        <w:rPr>
          <w:rFonts w:ascii="Times New Roman" w:hAnsi="Times New Roman" w:cs="Times New Roman"/>
          <w:sz w:val="28"/>
          <w:szCs w:val="28"/>
        </w:rPr>
        <w:t xml:space="preserve"> </w:t>
      </w:r>
      <w:r w:rsidRPr="00423F4B">
        <w:rPr>
          <w:rFonts w:ascii="Times New Roman" w:hAnsi="Times New Roman" w:cs="Times New Roman"/>
          <w:sz w:val="28"/>
          <w:szCs w:val="28"/>
        </w:rPr>
        <w:t xml:space="preserve">Томск: Изд-во </w:t>
      </w:r>
      <w:proofErr w:type="gramStart"/>
      <w:r w:rsidRPr="00423F4B">
        <w:rPr>
          <w:rFonts w:ascii="Times New Roman" w:hAnsi="Times New Roman" w:cs="Times New Roman"/>
          <w:sz w:val="28"/>
          <w:szCs w:val="28"/>
        </w:rPr>
        <w:t>Томского</w:t>
      </w:r>
      <w:proofErr w:type="gramEnd"/>
      <w:r w:rsidRPr="00423F4B">
        <w:rPr>
          <w:rFonts w:ascii="Times New Roman" w:hAnsi="Times New Roman" w:cs="Times New Roman"/>
          <w:sz w:val="28"/>
          <w:szCs w:val="28"/>
        </w:rPr>
        <w:t xml:space="preserve"> политехнического </w:t>
      </w:r>
      <w:proofErr w:type="spellStart"/>
      <w:r w:rsidRPr="00423F4B">
        <w:rPr>
          <w:rFonts w:ascii="Times New Roman" w:hAnsi="Times New Roman" w:cs="Times New Roman"/>
          <w:sz w:val="28"/>
          <w:szCs w:val="28"/>
        </w:rPr>
        <w:t>униерситета</w:t>
      </w:r>
      <w:proofErr w:type="spellEnd"/>
      <w:r w:rsidRPr="00423F4B">
        <w:rPr>
          <w:rFonts w:ascii="Times New Roman" w:hAnsi="Times New Roman" w:cs="Times New Roman"/>
          <w:sz w:val="28"/>
          <w:szCs w:val="28"/>
        </w:rPr>
        <w:t>, 2011.</w:t>
      </w:r>
    </w:p>
    <w:p w:rsidR="00423F4B" w:rsidRPr="00423F4B" w:rsidRDefault="00423F4B" w:rsidP="00423F4B">
      <w:pPr>
        <w:spacing w:after="0" w:line="259" w:lineRule="auto"/>
        <w:jc w:val="both"/>
        <w:rPr>
          <w:rFonts w:ascii="Times New Roman" w:hAnsi="Times New Roman" w:cs="Times New Roman"/>
          <w:sz w:val="28"/>
          <w:szCs w:val="28"/>
        </w:rPr>
      </w:pPr>
      <w:r>
        <w:rPr>
          <w:rFonts w:ascii="Times New Roman" w:hAnsi="Times New Roman" w:cs="Times New Roman"/>
          <w:sz w:val="28"/>
          <w:szCs w:val="28"/>
        </w:rPr>
        <w:t>9</w:t>
      </w:r>
      <w:r w:rsidRPr="00423F4B">
        <w:rPr>
          <w:rFonts w:ascii="Times New Roman" w:hAnsi="Times New Roman" w:cs="Times New Roman"/>
          <w:sz w:val="28"/>
          <w:szCs w:val="28"/>
        </w:rPr>
        <w:t>.</w:t>
      </w:r>
      <w:r>
        <w:rPr>
          <w:rFonts w:ascii="Times New Roman" w:hAnsi="Times New Roman" w:cs="Times New Roman"/>
          <w:sz w:val="28"/>
          <w:szCs w:val="28"/>
        </w:rPr>
        <w:t xml:space="preserve">  </w:t>
      </w:r>
      <w:r w:rsidRPr="00423F4B">
        <w:rPr>
          <w:rFonts w:ascii="Times New Roman" w:hAnsi="Times New Roman" w:cs="Times New Roman"/>
          <w:sz w:val="28"/>
          <w:szCs w:val="28"/>
        </w:rPr>
        <w:t>Кривошеин А.А. Волейбол: «Психологическая, физическая и техническая подготовка</w:t>
      </w:r>
      <w:r>
        <w:rPr>
          <w:rFonts w:ascii="Times New Roman" w:hAnsi="Times New Roman" w:cs="Times New Roman"/>
          <w:sz w:val="28"/>
          <w:szCs w:val="28"/>
        </w:rPr>
        <w:t xml:space="preserve"> </w:t>
      </w:r>
      <w:r w:rsidRPr="00423F4B">
        <w:rPr>
          <w:rFonts w:ascii="Times New Roman" w:hAnsi="Times New Roman" w:cs="Times New Roman"/>
          <w:sz w:val="28"/>
          <w:szCs w:val="28"/>
        </w:rPr>
        <w:t>игрока "</w:t>
      </w:r>
      <w:proofErr w:type="spellStart"/>
      <w:r w:rsidRPr="00423F4B">
        <w:rPr>
          <w:rFonts w:ascii="Times New Roman" w:hAnsi="Times New Roman" w:cs="Times New Roman"/>
          <w:sz w:val="28"/>
          <w:szCs w:val="28"/>
        </w:rPr>
        <w:t>либеро</w:t>
      </w:r>
      <w:proofErr w:type="spellEnd"/>
      <w:r w:rsidRPr="00423F4B">
        <w:rPr>
          <w:rFonts w:ascii="Times New Roman" w:hAnsi="Times New Roman" w:cs="Times New Roman"/>
          <w:sz w:val="28"/>
          <w:szCs w:val="28"/>
        </w:rPr>
        <w:t>" в условиях ДЮСШ, СДЮШОР и волейбольных спортивных клубов</w:t>
      </w:r>
      <w:r>
        <w:rPr>
          <w:rFonts w:ascii="Times New Roman" w:hAnsi="Times New Roman" w:cs="Times New Roman"/>
          <w:sz w:val="28"/>
          <w:szCs w:val="28"/>
        </w:rPr>
        <w:t xml:space="preserve"> </w:t>
      </w:r>
      <w:r w:rsidRPr="00423F4B">
        <w:rPr>
          <w:rFonts w:ascii="Times New Roman" w:hAnsi="Times New Roman" w:cs="Times New Roman"/>
          <w:sz w:val="28"/>
          <w:szCs w:val="28"/>
        </w:rPr>
        <w:t>(ВСК)» - Ярославль. 2004.</w:t>
      </w:r>
    </w:p>
    <w:p w:rsidR="00423F4B" w:rsidRPr="00423F4B" w:rsidRDefault="00423F4B" w:rsidP="00423F4B">
      <w:pPr>
        <w:spacing w:after="0" w:line="259" w:lineRule="auto"/>
        <w:jc w:val="both"/>
        <w:rPr>
          <w:rFonts w:ascii="Times New Roman" w:hAnsi="Times New Roman" w:cs="Times New Roman"/>
          <w:sz w:val="28"/>
          <w:szCs w:val="28"/>
        </w:rPr>
      </w:pPr>
      <w:r>
        <w:rPr>
          <w:rFonts w:ascii="Times New Roman" w:hAnsi="Times New Roman" w:cs="Times New Roman"/>
          <w:sz w:val="28"/>
          <w:szCs w:val="28"/>
        </w:rPr>
        <w:t>10</w:t>
      </w:r>
      <w:r w:rsidRPr="00423F4B">
        <w:rPr>
          <w:rFonts w:ascii="Times New Roman" w:hAnsi="Times New Roman" w:cs="Times New Roman"/>
          <w:sz w:val="28"/>
          <w:szCs w:val="28"/>
        </w:rPr>
        <w:t>.</w:t>
      </w:r>
      <w:r>
        <w:rPr>
          <w:rFonts w:ascii="Times New Roman" w:hAnsi="Times New Roman" w:cs="Times New Roman"/>
          <w:sz w:val="28"/>
          <w:szCs w:val="28"/>
        </w:rPr>
        <w:t xml:space="preserve"> </w:t>
      </w:r>
      <w:r w:rsidRPr="00423F4B">
        <w:rPr>
          <w:rFonts w:ascii="Times New Roman" w:hAnsi="Times New Roman" w:cs="Times New Roman"/>
          <w:sz w:val="28"/>
          <w:szCs w:val="28"/>
        </w:rPr>
        <w:t>Мезенцева Н.В. . Методика обучения технике игры в волейбол: метод</w:t>
      </w:r>
      <w:proofErr w:type="gramStart"/>
      <w:r w:rsidRPr="00423F4B">
        <w:rPr>
          <w:rFonts w:ascii="Times New Roman" w:hAnsi="Times New Roman" w:cs="Times New Roman"/>
          <w:sz w:val="28"/>
          <w:szCs w:val="28"/>
        </w:rPr>
        <w:t>.</w:t>
      </w:r>
      <w:proofErr w:type="gramEnd"/>
      <w:r w:rsidRPr="00423F4B">
        <w:rPr>
          <w:rFonts w:ascii="Times New Roman" w:hAnsi="Times New Roman" w:cs="Times New Roman"/>
          <w:sz w:val="28"/>
          <w:szCs w:val="28"/>
        </w:rPr>
        <w:t xml:space="preserve"> </w:t>
      </w:r>
      <w:proofErr w:type="gramStart"/>
      <w:r w:rsidRPr="00423F4B">
        <w:rPr>
          <w:rFonts w:ascii="Times New Roman" w:hAnsi="Times New Roman" w:cs="Times New Roman"/>
          <w:sz w:val="28"/>
          <w:szCs w:val="28"/>
        </w:rPr>
        <w:t>п</w:t>
      </w:r>
      <w:proofErr w:type="gramEnd"/>
      <w:r w:rsidRPr="00423F4B">
        <w:rPr>
          <w:rFonts w:ascii="Times New Roman" w:hAnsi="Times New Roman" w:cs="Times New Roman"/>
          <w:sz w:val="28"/>
          <w:szCs w:val="28"/>
        </w:rPr>
        <w:t>особие. / сост.</w:t>
      </w:r>
      <w:r>
        <w:rPr>
          <w:rFonts w:ascii="Times New Roman" w:hAnsi="Times New Roman" w:cs="Times New Roman"/>
          <w:sz w:val="28"/>
          <w:szCs w:val="28"/>
        </w:rPr>
        <w:t xml:space="preserve"> </w:t>
      </w:r>
      <w:r w:rsidRPr="00423F4B">
        <w:rPr>
          <w:rFonts w:ascii="Times New Roman" w:hAnsi="Times New Roman" w:cs="Times New Roman"/>
          <w:sz w:val="28"/>
          <w:szCs w:val="28"/>
        </w:rPr>
        <w:t xml:space="preserve">Н.В. Мезенцева, Е.А. Казанкова. - Красноярск: </w:t>
      </w:r>
      <w:proofErr w:type="spellStart"/>
      <w:r w:rsidRPr="00423F4B">
        <w:rPr>
          <w:rFonts w:ascii="Times New Roman" w:hAnsi="Times New Roman" w:cs="Times New Roman"/>
          <w:sz w:val="28"/>
          <w:szCs w:val="28"/>
        </w:rPr>
        <w:t>Ин-т</w:t>
      </w:r>
      <w:proofErr w:type="spellEnd"/>
      <w:r w:rsidRPr="00423F4B">
        <w:rPr>
          <w:rFonts w:ascii="Times New Roman" w:hAnsi="Times New Roman" w:cs="Times New Roman"/>
          <w:sz w:val="28"/>
          <w:szCs w:val="28"/>
        </w:rPr>
        <w:t xml:space="preserve"> естественных и гуманитарных</w:t>
      </w:r>
      <w:r>
        <w:rPr>
          <w:rFonts w:ascii="Times New Roman" w:hAnsi="Times New Roman" w:cs="Times New Roman"/>
          <w:sz w:val="28"/>
          <w:szCs w:val="28"/>
        </w:rPr>
        <w:t xml:space="preserve"> </w:t>
      </w:r>
      <w:r w:rsidRPr="00423F4B">
        <w:rPr>
          <w:rFonts w:ascii="Times New Roman" w:hAnsi="Times New Roman" w:cs="Times New Roman"/>
          <w:sz w:val="28"/>
          <w:szCs w:val="28"/>
        </w:rPr>
        <w:t>наук,2007.</w:t>
      </w:r>
    </w:p>
    <w:p w:rsidR="00423F4B" w:rsidRPr="00423F4B" w:rsidRDefault="00423F4B" w:rsidP="00423F4B">
      <w:pPr>
        <w:spacing w:after="0" w:line="259" w:lineRule="auto"/>
        <w:jc w:val="both"/>
        <w:rPr>
          <w:rFonts w:ascii="Times New Roman" w:hAnsi="Times New Roman" w:cs="Times New Roman"/>
          <w:sz w:val="28"/>
          <w:szCs w:val="28"/>
        </w:rPr>
      </w:pPr>
      <w:r>
        <w:rPr>
          <w:rFonts w:ascii="Times New Roman" w:hAnsi="Times New Roman" w:cs="Times New Roman"/>
          <w:sz w:val="28"/>
          <w:szCs w:val="28"/>
        </w:rPr>
        <w:t>11</w:t>
      </w:r>
      <w:r w:rsidRPr="00423F4B">
        <w:rPr>
          <w:rFonts w:ascii="Times New Roman" w:hAnsi="Times New Roman" w:cs="Times New Roman"/>
          <w:sz w:val="28"/>
          <w:szCs w:val="28"/>
        </w:rPr>
        <w:t>.</w:t>
      </w:r>
      <w:r>
        <w:rPr>
          <w:rFonts w:ascii="Times New Roman" w:hAnsi="Times New Roman" w:cs="Times New Roman"/>
          <w:sz w:val="28"/>
          <w:szCs w:val="28"/>
        </w:rPr>
        <w:t xml:space="preserve"> </w:t>
      </w:r>
      <w:r w:rsidRPr="00423F4B">
        <w:rPr>
          <w:rFonts w:ascii="Times New Roman" w:hAnsi="Times New Roman" w:cs="Times New Roman"/>
          <w:sz w:val="28"/>
          <w:szCs w:val="28"/>
        </w:rPr>
        <w:t>Платонов В.А. Моя профессия - игра. Книга тренера. - СПб.: Издательство "</w:t>
      </w:r>
      <w:proofErr w:type="spellStart"/>
      <w:r w:rsidRPr="00423F4B">
        <w:rPr>
          <w:rFonts w:ascii="Times New Roman" w:hAnsi="Times New Roman" w:cs="Times New Roman"/>
          <w:sz w:val="28"/>
          <w:szCs w:val="28"/>
        </w:rPr>
        <w:t>Русск</w:t>
      </w:r>
      <w:proofErr w:type="gramStart"/>
      <w:r w:rsidRPr="00423F4B">
        <w:rPr>
          <w:rFonts w:ascii="Times New Roman" w:hAnsi="Times New Roman" w:cs="Times New Roman"/>
          <w:sz w:val="28"/>
          <w:szCs w:val="28"/>
        </w:rPr>
        <w:t>о</w:t>
      </w:r>
      <w:proofErr w:type="spellEnd"/>
      <w:r w:rsidRPr="00423F4B">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23F4B">
        <w:rPr>
          <w:rFonts w:ascii="Times New Roman" w:hAnsi="Times New Roman" w:cs="Times New Roman"/>
          <w:sz w:val="28"/>
          <w:szCs w:val="28"/>
        </w:rPr>
        <w:t>Балтийский информационный центр "БЛИЦ", 2007.</w:t>
      </w:r>
    </w:p>
    <w:p w:rsidR="00423F4B" w:rsidRPr="00423F4B" w:rsidRDefault="00423F4B" w:rsidP="00423F4B">
      <w:pPr>
        <w:spacing w:after="0" w:line="259" w:lineRule="auto"/>
        <w:jc w:val="both"/>
        <w:rPr>
          <w:rFonts w:ascii="Times New Roman" w:hAnsi="Times New Roman" w:cs="Times New Roman"/>
          <w:sz w:val="28"/>
          <w:szCs w:val="28"/>
        </w:rPr>
      </w:pPr>
      <w:r>
        <w:rPr>
          <w:rFonts w:ascii="Times New Roman" w:hAnsi="Times New Roman" w:cs="Times New Roman"/>
          <w:sz w:val="28"/>
          <w:szCs w:val="28"/>
        </w:rPr>
        <w:t>1</w:t>
      </w:r>
      <w:r w:rsidRPr="00423F4B">
        <w:rPr>
          <w:rFonts w:ascii="Times New Roman" w:hAnsi="Times New Roman" w:cs="Times New Roman"/>
          <w:sz w:val="28"/>
          <w:szCs w:val="28"/>
        </w:rPr>
        <w:t>2.</w:t>
      </w:r>
      <w:r>
        <w:rPr>
          <w:rFonts w:ascii="Times New Roman" w:hAnsi="Times New Roman" w:cs="Times New Roman"/>
          <w:sz w:val="28"/>
          <w:szCs w:val="28"/>
        </w:rPr>
        <w:t xml:space="preserve"> </w:t>
      </w:r>
      <w:r w:rsidRPr="00423F4B">
        <w:rPr>
          <w:rFonts w:ascii="Times New Roman" w:hAnsi="Times New Roman" w:cs="Times New Roman"/>
          <w:sz w:val="28"/>
          <w:szCs w:val="28"/>
        </w:rPr>
        <w:t>Чесноков Ю.Б., Алексеев С.В. Современный волейбол. Тренировка. Управление.</w:t>
      </w:r>
      <w:r>
        <w:rPr>
          <w:rFonts w:ascii="Times New Roman" w:hAnsi="Times New Roman" w:cs="Times New Roman"/>
          <w:sz w:val="28"/>
          <w:szCs w:val="28"/>
        </w:rPr>
        <w:t xml:space="preserve"> </w:t>
      </w:r>
      <w:r w:rsidRPr="00423F4B">
        <w:rPr>
          <w:rFonts w:ascii="Times New Roman" w:hAnsi="Times New Roman" w:cs="Times New Roman"/>
          <w:sz w:val="28"/>
          <w:szCs w:val="28"/>
        </w:rPr>
        <w:t>Тенденции. Выпуск №1. М.: 2008.</w:t>
      </w:r>
    </w:p>
    <w:p w:rsidR="00423F4B" w:rsidRPr="00423F4B" w:rsidRDefault="00423F4B" w:rsidP="00423F4B">
      <w:pPr>
        <w:spacing w:after="0" w:line="259" w:lineRule="auto"/>
        <w:jc w:val="both"/>
        <w:rPr>
          <w:rFonts w:ascii="Times New Roman" w:hAnsi="Times New Roman" w:cs="Times New Roman"/>
          <w:sz w:val="28"/>
          <w:szCs w:val="28"/>
        </w:rPr>
      </w:pPr>
      <w:r>
        <w:rPr>
          <w:rFonts w:ascii="Times New Roman" w:hAnsi="Times New Roman" w:cs="Times New Roman"/>
          <w:sz w:val="28"/>
          <w:szCs w:val="28"/>
        </w:rPr>
        <w:t>1</w:t>
      </w:r>
      <w:r w:rsidRPr="00423F4B">
        <w:rPr>
          <w:rFonts w:ascii="Times New Roman" w:hAnsi="Times New Roman" w:cs="Times New Roman"/>
          <w:sz w:val="28"/>
          <w:szCs w:val="28"/>
        </w:rPr>
        <w:t>3. Чесноков Ю.Б. Техника игры. Методический сборник. Выпуск №2. - М.: 2008.</w:t>
      </w:r>
    </w:p>
    <w:p w:rsidR="00423F4B" w:rsidRPr="00423F4B" w:rsidRDefault="00423F4B" w:rsidP="00423F4B">
      <w:pPr>
        <w:spacing w:after="0" w:line="259" w:lineRule="auto"/>
        <w:jc w:val="both"/>
        <w:rPr>
          <w:rFonts w:ascii="Times New Roman" w:hAnsi="Times New Roman" w:cs="Times New Roman"/>
          <w:sz w:val="28"/>
          <w:szCs w:val="28"/>
        </w:rPr>
      </w:pPr>
      <w:r>
        <w:rPr>
          <w:rFonts w:ascii="Times New Roman" w:hAnsi="Times New Roman" w:cs="Times New Roman"/>
          <w:sz w:val="28"/>
          <w:szCs w:val="28"/>
        </w:rPr>
        <w:t>1</w:t>
      </w:r>
      <w:r w:rsidRPr="00423F4B">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sidRPr="00423F4B">
        <w:rPr>
          <w:rFonts w:ascii="Times New Roman" w:hAnsi="Times New Roman" w:cs="Times New Roman"/>
          <w:sz w:val="28"/>
          <w:szCs w:val="28"/>
        </w:rPr>
        <w:t>Шлыпников</w:t>
      </w:r>
      <w:proofErr w:type="spellEnd"/>
      <w:r w:rsidRPr="00423F4B">
        <w:rPr>
          <w:rFonts w:ascii="Times New Roman" w:hAnsi="Times New Roman" w:cs="Times New Roman"/>
          <w:sz w:val="28"/>
          <w:szCs w:val="28"/>
        </w:rPr>
        <w:t xml:space="preserve"> С.К., Кривошеев А.А. Комплексная тренировка связующего игрока.</w:t>
      </w:r>
      <w:r>
        <w:rPr>
          <w:rFonts w:ascii="Times New Roman" w:hAnsi="Times New Roman" w:cs="Times New Roman"/>
          <w:sz w:val="28"/>
          <w:szCs w:val="28"/>
        </w:rPr>
        <w:t xml:space="preserve"> </w:t>
      </w:r>
      <w:r w:rsidRPr="00423F4B">
        <w:rPr>
          <w:rFonts w:ascii="Times New Roman" w:hAnsi="Times New Roman" w:cs="Times New Roman"/>
          <w:sz w:val="28"/>
          <w:szCs w:val="28"/>
        </w:rPr>
        <w:t>Методическое пособие. Выпуск №5. - М.: 2011.</w:t>
      </w:r>
    </w:p>
    <w:p w:rsidR="00423F4B" w:rsidRDefault="00423F4B" w:rsidP="00423F4B">
      <w:pPr>
        <w:spacing w:after="0" w:line="259" w:lineRule="auto"/>
        <w:jc w:val="center"/>
        <w:rPr>
          <w:rFonts w:ascii="Times New Roman" w:hAnsi="Times New Roman" w:cs="Times New Roman"/>
          <w:b/>
          <w:sz w:val="28"/>
          <w:szCs w:val="28"/>
        </w:rPr>
      </w:pPr>
    </w:p>
    <w:p w:rsidR="00423F4B" w:rsidRPr="00423F4B" w:rsidRDefault="009A44EF" w:rsidP="009A44EF">
      <w:pPr>
        <w:spacing w:after="0" w:line="259" w:lineRule="auto"/>
        <w:jc w:val="both"/>
        <w:rPr>
          <w:rFonts w:ascii="Times New Roman" w:hAnsi="Times New Roman" w:cs="Times New Roman"/>
          <w:b/>
          <w:sz w:val="28"/>
          <w:szCs w:val="28"/>
        </w:rPr>
      </w:pPr>
      <w:r>
        <w:rPr>
          <w:rFonts w:ascii="Times New Roman" w:hAnsi="Times New Roman" w:cs="Times New Roman"/>
          <w:b/>
          <w:sz w:val="28"/>
          <w:szCs w:val="28"/>
        </w:rPr>
        <w:t>Перечень аудиовизуальных средств</w:t>
      </w:r>
      <w:r w:rsidR="00423F4B">
        <w:rPr>
          <w:rFonts w:ascii="Times New Roman" w:hAnsi="Times New Roman" w:cs="Times New Roman"/>
          <w:b/>
          <w:sz w:val="28"/>
          <w:szCs w:val="28"/>
        </w:rPr>
        <w:t xml:space="preserve">, необходимый для </w:t>
      </w:r>
      <w:r w:rsidR="00423F4B" w:rsidRPr="00423F4B">
        <w:rPr>
          <w:rFonts w:ascii="Times New Roman" w:hAnsi="Times New Roman" w:cs="Times New Roman"/>
          <w:b/>
          <w:sz w:val="28"/>
          <w:szCs w:val="28"/>
        </w:rPr>
        <w:t xml:space="preserve">использования </w:t>
      </w:r>
      <w:proofErr w:type="gramStart"/>
      <w:r w:rsidR="00423F4B" w:rsidRPr="00423F4B">
        <w:rPr>
          <w:rFonts w:ascii="Times New Roman" w:hAnsi="Times New Roman" w:cs="Times New Roman"/>
          <w:b/>
          <w:sz w:val="28"/>
          <w:szCs w:val="28"/>
        </w:rPr>
        <w:t>в</w:t>
      </w:r>
      <w:proofErr w:type="gramEnd"/>
    </w:p>
    <w:p w:rsidR="00423F4B" w:rsidRPr="00423F4B" w:rsidRDefault="00423F4B" w:rsidP="009A44EF">
      <w:pPr>
        <w:spacing w:after="0" w:line="259"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423F4B">
        <w:rPr>
          <w:rFonts w:ascii="Times New Roman" w:hAnsi="Times New Roman" w:cs="Times New Roman"/>
          <w:b/>
          <w:sz w:val="28"/>
          <w:szCs w:val="28"/>
        </w:rPr>
        <w:t>работе лицами, осуществл</w:t>
      </w:r>
      <w:r>
        <w:rPr>
          <w:rFonts w:ascii="Times New Roman" w:hAnsi="Times New Roman" w:cs="Times New Roman"/>
          <w:b/>
          <w:sz w:val="28"/>
          <w:szCs w:val="28"/>
        </w:rPr>
        <w:t xml:space="preserve">яющими спортивную подготовку по </w:t>
      </w:r>
      <w:r w:rsidRPr="00423F4B">
        <w:rPr>
          <w:rFonts w:ascii="Times New Roman" w:hAnsi="Times New Roman" w:cs="Times New Roman"/>
          <w:b/>
          <w:sz w:val="28"/>
          <w:szCs w:val="28"/>
        </w:rPr>
        <w:t>волейболу:</w:t>
      </w:r>
    </w:p>
    <w:p w:rsidR="00423F4B" w:rsidRPr="00423F4B" w:rsidRDefault="00423F4B" w:rsidP="00423F4B">
      <w:pPr>
        <w:spacing w:after="0" w:line="259" w:lineRule="auto"/>
        <w:jc w:val="both"/>
        <w:rPr>
          <w:rFonts w:ascii="Times New Roman" w:hAnsi="Times New Roman" w:cs="Times New Roman"/>
          <w:sz w:val="28"/>
          <w:szCs w:val="28"/>
        </w:rPr>
      </w:pPr>
      <w:r w:rsidRPr="00423F4B">
        <w:rPr>
          <w:rFonts w:ascii="Times New Roman" w:hAnsi="Times New Roman" w:cs="Times New Roman"/>
          <w:sz w:val="28"/>
          <w:szCs w:val="28"/>
        </w:rPr>
        <w:t>1. С</w:t>
      </w:r>
      <w:proofErr w:type="gramStart"/>
      <w:r w:rsidRPr="00423F4B">
        <w:rPr>
          <w:rFonts w:ascii="Times New Roman" w:hAnsi="Times New Roman" w:cs="Times New Roman"/>
          <w:sz w:val="28"/>
          <w:szCs w:val="28"/>
        </w:rPr>
        <w:t>D</w:t>
      </w:r>
      <w:proofErr w:type="gramEnd"/>
      <w:r w:rsidRPr="00423F4B">
        <w:rPr>
          <w:rFonts w:ascii="Times New Roman" w:hAnsi="Times New Roman" w:cs="Times New Roman"/>
          <w:sz w:val="28"/>
          <w:szCs w:val="28"/>
        </w:rPr>
        <w:t xml:space="preserve"> и DVD, </w:t>
      </w:r>
      <w:proofErr w:type="spellStart"/>
      <w:r w:rsidRPr="00423F4B">
        <w:rPr>
          <w:rFonts w:ascii="Times New Roman" w:hAnsi="Times New Roman" w:cs="Times New Roman"/>
          <w:sz w:val="28"/>
          <w:szCs w:val="28"/>
        </w:rPr>
        <w:t>флеш-носители</w:t>
      </w:r>
      <w:proofErr w:type="spellEnd"/>
      <w:r w:rsidRPr="00423F4B">
        <w:rPr>
          <w:rFonts w:ascii="Times New Roman" w:hAnsi="Times New Roman" w:cs="Times New Roman"/>
          <w:sz w:val="28"/>
          <w:szCs w:val="28"/>
        </w:rPr>
        <w:t xml:space="preserve"> с выступлениями (матчевые встречи,</w:t>
      </w:r>
      <w:r>
        <w:rPr>
          <w:rFonts w:ascii="Times New Roman" w:hAnsi="Times New Roman" w:cs="Times New Roman"/>
          <w:sz w:val="28"/>
          <w:szCs w:val="28"/>
        </w:rPr>
        <w:t xml:space="preserve"> </w:t>
      </w:r>
      <w:r w:rsidRPr="00423F4B">
        <w:rPr>
          <w:rFonts w:ascii="Times New Roman" w:hAnsi="Times New Roman" w:cs="Times New Roman"/>
          <w:sz w:val="28"/>
          <w:szCs w:val="28"/>
        </w:rPr>
        <w:t>тренировочные и соревновательные игры), мастер-классами спортсменов сборных команд.</w:t>
      </w:r>
    </w:p>
    <w:p w:rsidR="00423F4B" w:rsidRDefault="00423F4B" w:rsidP="00423F4B">
      <w:pPr>
        <w:spacing w:after="0" w:line="259" w:lineRule="auto"/>
        <w:jc w:val="both"/>
        <w:rPr>
          <w:rFonts w:ascii="Times New Roman" w:hAnsi="Times New Roman" w:cs="Times New Roman"/>
          <w:sz w:val="28"/>
          <w:szCs w:val="28"/>
        </w:rPr>
      </w:pPr>
      <w:r w:rsidRPr="00423F4B">
        <w:rPr>
          <w:rFonts w:ascii="Times New Roman" w:hAnsi="Times New Roman" w:cs="Times New Roman"/>
          <w:sz w:val="28"/>
          <w:szCs w:val="28"/>
        </w:rPr>
        <w:t>2. Видеозаписи с Олимпийских Игр, Первенств, Чемпионат</w:t>
      </w:r>
      <w:r>
        <w:rPr>
          <w:rFonts w:ascii="Times New Roman" w:hAnsi="Times New Roman" w:cs="Times New Roman"/>
          <w:sz w:val="28"/>
          <w:szCs w:val="28"/>
        </w:rPr>
        <w:t>ов, Кубков России, Европы, Мира.</w:t>
      </w:r>
    </w:p>
    <w:p w:rsidR="00423F4B" w:rsidRPr="00423F4B" w:rsidRDefault="00423F4B" w:rsidP="00423F4B">
      <w:pPr>
        <w:spacing w:after="0" w:line="259" w:lineRule="auto"/>
        <w:jc w:val="both"/>
        <w:rPr>
          <w:rFonts w:ascii="Times New Roman" w:hAnsi="Times New Roman" w:cs="Times New Roman"/>
          <w:sz w:val="28"/>
          <w:szCs w:val="28"/>
        </w:rPr>
      </w:pPr>
    </w:p>
    <w:p w:rsidR="00423F4B" w:rsidRPr="00423F4B" w:rsidRDefault="00423F4B" w:rsidP="009A44EF">
      <w:pPr>
        <w:spacing w:after="0" w:line="259" w:lineRule="auto"/>
        <w:jc w:val="both"/>
        <w:rPr>
          <w:rFonts w:ascii="Times New Roman" w:hAnsi="Times New Roman" w:cs="Times New Roman"/>
          <w:b/>
          <w:sz w:val="28"/>
          <w:szCs w:val="28"/>
        </w:rPr>
      </w:pPr>
      <w:r w:rsidRPr="00423F4B">
        <w:rPr>
          <w:rFonts w:ascii="Times New Roman" w:hAnsi="Times New Roman" w:cs="Times New Roman"/>
          <w:b/>
          <w:sz w:val="28"/>
          <w:szCs w:val="28"/>
        </w:rPr>
        <w:lastRenderedPageBreak/>
        <w:t>П</w:t>
      </w:r>
      <w:r w:rsidR="009A44EF">
        <w:rPr>
          <w:rFonts w:ascii="Times New Roman" w:hAnsi="Times New Roman" w:cs="Times New Roman"/>
          <w:b/>
          <w:sz w:val="28"/>
          <w:szCs w:val="28"/>
        </w:rPr>
        <w:t xml:space="preserve">еречень </w:t>
      </w:r>
      <w:proofErr w:type="spellStart"/>
      <w:r w:rsidR="009A44EF">
        <w:rPr>
          <w:rFonts w:ascii="Times New Roman" w:hAnsi="Times New Roman" w:cs="Times New Roman"/>
          <w:b/>
          <w:sz w:val="28"/>
          <w:szCs w:val="28"/>
        </w:rPr>
        <w:t>интернет-ресурсов</w:t>
      </w:r>
      <w:proofErr w:type="spellEnd"/>
      <w:r w:rsidRPr="00423F4B">
        <w:rPr>
          <w:rFonts w:ascii="Times New Roman" w:hAnsi="Times New Roman" w:cs="Times New Roman"/>
          <w:b/>
          <w:sz w:val="28"/>
          <w:szCs w:val="28"/>
        </w:rPr>
        <w:t>, необходимый для использования в работе лицами, осуществляющими спортивную подготовку по волейболу:</w:t>
      </w:r>
    </w:p>
    <w:p w:rsidR="00423F4B" w:rsidRPr="00423F4B" w:rsidRDefault="00423F4B" w:rsidP="00423F4B">
      <w:pPr>
        <w:spacing w:after="0" w:line="259" w:lineRule="auto"/>
        <w:jc w:val="both"/>
        <w:rPr>
          <w:rFonts w:ascii="Times New Roman" w:hAnsi="Times New Roman" w:cs="Times New Roman"/>
          <w:sz w:val="28"/>
          <w:szCs w:val="28"/>
        </w:rPr>
      </w:pPr>
      <w:r w:rsidRPr="00423F4B">
        <w:rPr>
          <w:rFonts w:ascii="Times New Roman" w:hAnsi="Times New Roman" w:cs="Times New Roman"/>
          <w:sz w:val="28"/>
          <w:szCs w:val="28"/>
        </w:rPr>
        <w:t xml:space="preserve">1. Сайт Минспорта России. </w:t>
      </w:r>
      <w:proofErr w:type="spellStart"/>
      <w:r w:rsidRPr="00423F4B">
        <w:rPr>
          <w:rFonts w:ascii="Times New Roman" w:hAnsi="Times New Roman" w:cs="Times New Roman"/>
          <w:sz w:val="28"/>
          <w:szCs w:val="28"/>
        </w:rPr>
        <w:t>www.minsport.gov.ru</w:t>
      </w:r>
      <w:proofErr w:type="spellEnd"/>
      <w:r w:rsidRPr="00423F4B">
        <w:rPr>
          <w:rFonts w:ascii="Times New Roman" w:hAnsi="Times New Roman" w:cs="Times New Roman"/>
          <w:sz w:val="28"/>
          <w:szCs w:val="28"/>
        </w:rPr>
        <w:t xml:space="preserve"> (Министерство спорта РФ);</w:t>
      </w:r>
    </w:p>
    <w:p w:rsidR="00423F4B" w:rsidRPr="00423F4B" w:rsidRDefault="00423F4B" w:rsidP="00423F4B">
      <w:pPr>
        <w:spacing w:after="0" w:line="259" w:lineRule="auto"/>
        <w:jc w:val="both"/>
        <w:rPr>
          <w:rFonts w:ascii="Times New Roman" w:hAnsi="Times New Roman" w:cs="Times New Roman"/>
          <w:sz w:val="28"/>
          <w:szCs w:val="28"/>
        </w:rPr>
      </w:pPr>
      <w:r w:rsidRPr="00423F4B">
        <w:rPr>
          <w:rFonts w:ascii="Times New Roman" w:hAnsi="Times New Roman" w:cs="Times New Roman"/>
          <w:sz w:val="28"/>
          <w:szCs w:val="28"/>
        </w:rPr>
        <w:t xml:space="preserve">2. Сайт </w:t>
      </w:r>
      <w:proofErr w:type="spellStart"/>
      <w:r w:rsidRPr="00423F4B">
        <w:rPr>
          <w:rFonts w:ascii="Times New Roman" w:hAnsi="Times New Roman" w:cs="Times New Roman"/>
          <w:sz w:val="28"/>
          <w:szCs w:val="28"/>
        </w:rPr>
        <w:t>КФКиС</w:t>
      </w:r>
      <w:proofErr w:type="spellEnd"/>
      <w:r w:rsidRPr="00423F4B">
        <w:rPr>
          <w:rFonts w:ascii="Times New Roman" w:hAnsi="Times New Roman" w:cs="Times New Roman"/>
          <w:sz w:val="28"/>
          <w:szCs w:val="28"/>
        </w:rPr>
        <w:t xml:space="preserve"> http://kfis.spb.ru/. (Комитет по физической культуре спорту);</w:t>
      </w:r>
    </w:p>
    <w:p w:rsidR="00423F4B" w:rsidRPr="00423F4B" w:rsidRDefault="00423F4B" w:rsidP="00423F4B">
      <w:pPr>
        <w:spacing w:after="0" w:line="259" w:lineRule="auto"/>
        <w:jc w:val="both"/>
        <w:rPr>
          <w:rFonts w:ascii="Times New Roman" w:hAnsi="Times New Roman" w:cs="Times New Roman"/>
          <w:sz w:val="28"/>
          <w:szCs w:val="28"/>
        </w:rPr>
      </w:pPr>
      <w:r w:rsidRPr="00423F4B">
        <w:rPr>
          <w:rFonts w:ascii="Times New Roman" w:hAnsi="Times New Roman" w:cs="Times New Roman"/>
          <w:sz w:val="28"/>
          <w:szCs w:val="28"/>
        </w:rPr>
        <w:t xml:space="preserve">3. Сайт ВФВ: </w:t>
      </w:r>
      <w:proofErr w:type="spellStart"/>
      <w:r w:rsidRPr="00423F4B">
        <w:rPr>
          <w:rFonts w:ascii="Times New Roman" w:hAnsi="Times New Roman" w:cs="Times New Roman"/>
          <w:sz w:val="28"/>
          <w:szCs w:val="28"/>
        </w:rPr>
        <w:t>www.volley.ru</w:t>
      </w:r>
      <w:proofErr w:type="spellEnd"/>
      <w:r w:rsidRPr="00423F4B">
        <w:rPr>
          <w:rFonts w:ascii="Times New Roman" w:hAnsi="Times New Roman" w:cs="Times New Roman"/>
          <w:sz w:val="28"/>
          <w:szCs w:val="28"/>
        </w:rPr>
        <w:t>. (Всероссийская федерация волейбола).</w:t>
      </w:r>
    </w:p>
    <w:p w:rsidR="003B3F75" w:rsidRPr="00423F4B" w:rsidRDefault="009A44EF" w:rsidP="00423F4B">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423F4B" w:rsidRPr="00423F4B">
        <w:rPr>
          <w:rFonts w:ascii="Times New Roman" w:hAnsi="Times New Roman" w:cs="Times New Roman"/>
          <w:sz w:val="28"/>
          <w:szCs w:val="28"/>
        </w:rPr>
        <w:t>Сайт FIVB: http://www.fivb.com.(Международна</w:t>
      </w:r>
      <w:proofErr w:type="gramStart"/>
      <w:r w:rsidR="00423F4B" w:rsidRPr="00423F4B">
        <w:rPr>
          <w:rFonts w:ascii="Times New Roman" w:hAnsi="Times New Roman" w:cs="Times New Roman"/>
          <w:sz w:val="28"/>
          <w:szCs w:val="28"/>
        </w:rPr>
        <w:t>я(</w:t>
      </w:r>
      <w:proofErr w:type="gramEnd"/>
      <w:r w:rsidR="00423F4B" w:rsidRPr="00423F4B">
        <w:rPr>
          <w:rFonts w:ascii="Times New Roman" w:hAnsi="Times New Roman" w:cs="Times New Roman"/>
          <w:sz w:val="28"/>
          <w:szCs w:val="28"/>
        </w:rPr>
        <w:t>интернациональная) федерация волейбола).</w:t>
      </w:r>
    </w:p>
    <w:p w:rsidR="003B3F75" w:rsidRDefault="003B3F75" w:rsidP="007647CA">
      <w:pPr>
        <w:spacing w:after="0" w:line="259" w:lineRule="auto"/>
        <w:jc w:val="center"/>
        <w:rPr>
          <w:rFonts w:ascii="Times New Roman" w:hAnsi="Times New Roman" w:cs="Times New Roman"/>
          <w:b/>
          <w:sz w:val="28"/>
          <w:szCs w:val="28"/>
        </w:rPr>
      </w:pPr>
    </w:p>
    <w:p w:rsidR="005C2BD3" w:rsidRPr="009049E1" w:rsidRDefault="00AC75F9" w:rsidP="00314B84">
      <w:pPr>
        <w:tabs>
          <w:tab w:val="left" w:pos="2220"/>
          <w:tab w:val="center" w:pos="4677"/>
        </w:tabs>
        <w:spacing w:after="0" w:line="259" w:lineRule="auto"/>
        <w:rPr>
          <w:rFonts w:ascii="Times New Roman" w:hAnsi="Times New Roman" w:cs="Times New Roman"/>
          <w:b/>
          <w:sz w:val="36"/>
          <w:szCs w:val="28"/>
        </w:rPr>
      </w:pPr>
      <w:r>
        <w:rPr>
          <w:rFonts w:ascii="Times New Roman" w:hAnsi="Times New Roman" w:cs="Times New Roman"/>
          <w:b/>
          <w:sz w:val="28"/>
        </w:rPr>
        <w:tab/>
      </w:r>
    </w:p>
    <w:sectPr w:rsidR="005C2BD3" w:rsidRPr="009049E1" w:rsidSect="00F20C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2D14"/>
    <w:rsid w:val="0001086A"/>
    <w:rsid w:val="00031BC5"/>
    <w:rsid w:val="0003673C"/>
    <w:rsid w:val="0004465A"/>
    <w:rsid w:val="00054061"/>
    <w:rsid w:val="00095A68"/>
    <w:rsid w:val="000A01A3"/>
    <w:rsid w:val="000C299F"/>
    <w:rsid w:val="00124FA3"/>
    <w:rsid w:val="00137CB7"/>
    <w:rsid w:val="00163738"/>
    <w:rsid w:val="00167C54"/>
    <w:rsid w:val="00181662"/>
    <w:rsid w:val="001D3096"/>
    <w:rsid w:val="001D5224"/>
    <w:rsid w:val="00270ADF"/>
    <w:rsid w:val="002B3158"/>
    <w:rsid w:val="002B6FFF"/>
    <w:rsid w:val="00314B84"/>
    <w:rsid w:val="00316D98"/>
    <w:rsid w:val="003231FF"/>
    <w:rsid w:val="00356AAE"/>
    <w:rsid w:val="003B3F75"/>
    <w:rsid w:val="003B5C48"/>
    <w:rsid w:val="003C0C95"/>
    <w:rsid w:val="003C6D14"/>
    <w:rsid w:val="003F28DF"/>
    <w:rsid w:val="003F3214"/>
    <w:rsid w:val="00412D14"/>
    <w:rsid w:val="00420B9B"/>
    <w:rsid w:val="00423CA6"/>
    <w:rsid w:val="00423F4B"/>
    <w:rsid w:val="00436C4F"/>
    <w:rsid w:val="00460DF2"/>
    <w:rsid w:val="00462DE9"/>
    <w:rsid w:val="00470F48"/>
    <w:rsid w:val="004779AD"/>
    <w:rsid w:val="004C0F59"/>
    <w:rsid w:val="004C5A2C"/>
    <w:rsid w:val="005177DD"/>
    <w:rsid w:val="005415DC"/>
    <w:rsid w:val="00571288"/>
    <w:rsid w:val="005A1E19"/>
    <w:rsid w:val="005C2BD3"/>
    <w:rsid w:val="005F401F"/>
    <w:rsid w:val="005F545C"/>
    <w:rsid w:val="0063493F"/>
    <w:rsid w:val="00643041"/>
    <w:rsid w:val="006445F0"/>
    <w:rsid w:val="006913EF"/>
    <w:rsid w:val="006B1452"/>
    <w:rsid w:val="006B4522"/>
    <w:rsid w:val="006C01AE"/>
    <w:rsid w:val="006D5B9D"/>
    <w:rsid w:val="006D5C10"/>
    <w:rsid w:val="00710EC8"/>
    <w:rsid w:val="007254EE"/>
    <w:rsid w:val="007454B4"/>
    <w:rsid w:val="007647CA"/>
    <w:rsid w:val="00770314"/>
    <w:rsid w:val="0077160E"/>
    <w:rsid w:val="00791F6C"/>
    <w:rsid w:val="007B49F6"/>
    <w:rsid w:val="007B5F7E"/>
    <w:rsid w:val="007F3ABC"/>
    <w:rsid w:val="007F469E"/>
    <w:rsid w:val="00814AAB"/>
    <w:rsid w:val="008719C4"/>
    <w:rsid w:val="00894097"/>
    <w:rsid w:val="008F0348"/>
    <w:rsid w:val="008F67D0"/>
    <w:rsid w:val="009049E1"/>
    <w:rsid w:val="00933441"/>
    <w:rsid w:val="00937083"/>
    <w:rsid w:val="009405DB"/>
    <w:rsid w:val="00966B66"/>
    <w:rsid w:val="0098663F"/>
    <w:rsid w:val="0099552C"/>
    <w:rsid w:val="00997DC7"/>
    <w:rsid w:val="009A44EF"/>
    <w:rsid w:val="009E15F9"/>
    <w:rsid w:val="009E4F06"/>
    <w:rsid w:val="00A10E4D"/>
    <w:rsid w:val="00A5126B"/>
    <w:rsid w:val="00A77559"/>
    <w:rsid w:val="00AA2756"/>
    <w:rsid w:val="00AB0593"/>
    <w:rsid w:val="00AC75F9"/>
    <w:rsid w:val="00AD199C"/>
    <w:rsid w:val="00B066EA"/>
    <w:rsid w:val="00B97684"/>
    <w:rsid w:val="00BC4636"/>
    <w:rsid w:val="00BF2969"/>
    <w:rsid w:val="00BF3B54"/>
    <w:rsid w:val="00C052B4"/>
    <w:rsid w:val="00C05315"/>
    <w:rsid w:val="00C406CC"/>
    <w:rsid w:val="00C422AA"/>
    <w:rsid w:val="00C4392D"/>
    <w:rsid w:val="00C5652F"/>
    <w:rsid w:val="00CD614E"/>
    <w:rsid w:val="00D222CA"/>
    <w:rsid w:val="00D670D0"/>
    <w:rsid w:val="00D73700"/>
    <w:rsid w:val="00DC3B6C"/>
    <w:rsid w:val="00E72D55"/>
    <w:rsid w:val="00E77517"/>
    <w:rsid w:val="00E826D8"/>
    <w:rsid w:val="00E84341"/>
    <w:rsid w:val="00EB7597"/>
    <w:rsid w:val="00F14357"/>
    <w:rsid w:val="00F20C3B"/>
    <w:rsid w:val="00F3722C"/>
    <w:rsid w:val="00FF4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C3B"/>
  </w:style>
  <w:style w:type="paragraph" w:styleId="1">
    <w:name w:val="heading 1"/>
    <w:basedOn w:val="a"/>
    <w:next w:val="a"/>
    <w:link w:val="10"/>
    <w:qFormat/>
    <w:rsid w:val="00A51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5126B"/>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link w:val="30"/>
    <w:uiPriority w:val="9"/>
    <w:qFormat/>
    <w:rsid w:val="009334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A5126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33441"/>
    <w:rPr>
      <w:rFonts w:ascii="Times New Roman" w:eastAsia="Times New Roman" w:hAnsi="Times New Roman" w:cs="Times New Roman"/>
      <w:b/>
      <w:bCs/>
      <w:sz w:val="27"/>
      <w:szCs w:val="27"/>
      <w:lang w:eastAsia="ru-RU"/>
    </w:rPr>
  </w:style>
  <w:style w:type="table" w:styleId="a3">
    <w:name w:val="Table Grid"/>
    <w:basedOn w:val="a1"/>
    <w:uiPriority w:val="59"/>
    <w:rsid w:val="00AD1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5C2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5C2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A5126B"/>
    <w:rPr>
      <w:rFonts w:ascii="Times New Roman" w:eastAsia="Times New Roman" w:hAnsi="Times New Roman" w:cs="Times New Roman"/>
      <w:b/>
      <w:sz w:val="24"/>
      <w:szCs w:val="20"/>
      <w:lang w:eastAsia="ru-RU"/>
    </w:rPr>
  </w:style>
  <w:style w:type="character" w:customStyle="1" w:styleId="a4">
    <w:name w:val="Название Знак"/>
    <w:basedOn w:val="a0"/>
    <w:link w:val="a5"/>
    <w:rsid w:val="00A5126B"/>
    <w:rPr>
      <w:rFonts w:ascii="Times New Roman" w:eastAsia="Times New Roman" w:hAnsi="Times New Roman" w:cs="Times New Roman"/>
      <w:b/>
      <w:sz w:val="32"/>
      <w:szCs w:val="20"/>
      <w:lang w:eastAsia="ru-RU"/>
    </w:rPr>
  </w:style>
  <w:style w:type="paragraph" w:styleId="a5">
    <w:name w:val="Title"/>
    <w:basedOn w:val="a"/>
    <w:link w:val="a4"/>
    <w:qFormat/>
    <w:rsid w:val="00A5126B"/>
    <w:pPr>
      <w:spacing w:after="0" w:line="240" w:lineRule="auto"/>
      <w:jc w:val="center"/>
    </w:pPr>
    <w:rPr>
      <w:rFonts w:ascii="Times New Roman" w:eastAsia="Times New Roman" w:hAnsi="Times New Roman" w:cs="Times New Roman"/>
      <w:b/>
      <w:sz w:val="32"/>
      <w:szCs w:val="20"/>
      <w:lang w:eastAsia="ru-RU"/>
    </w:rPr>
  </w:style>
  <w:style w:type="character" w:customStyle="1" w:styleId="a6">
    <w:name w:val="Текст выноски Знак"/>
    <w:basedOn w:val="a0"/>
    <w:link w:val="a7"/>
    <w:semiHidden/>
    <w:rsid w:val="00A5126B"/>
    <w:rPr>
      <w:rFonts w:ascii="Tahoma" w:eastAsia="Times New Roman" w:hAnsi="Tahoma" w:cs="Tahoma"/>
      <w:sz w:val="16"/>
      <w:szCs w:val="16"/>
      <w:lang w:eastAsia="ru-RU"/>
    </w:rPr>
  </w:style>
  <w:style w:type="paragraph" w:styleId="a7">
    <w:name w:val="Balloon Text"/>
    <w:basedOn w:val="a"/>
    <w:link w:val="a6"/>
    <w:semiHidden/>
    <w:rsid w:val="00A5126B"/>
    <w:pPr>
      <w:spacing w:after="0" w:line="240" w:lineRule="auto"/>
    </w:pPr>
    <w:rPr>
      <w:rFonts w:ascii="Tahoma" w:eastAsia="Times New Roman" w:hAnsi="Tahoma" w:cs="Tahoma"/>
      <w:sz w:val="16"/>
      <w:szCs w:val="16"/>
      <w:lang w:eastAsia="ru-RU"/>
    </w:rPr>
  </w:style>
  <w:style w:type="paragraph" w:customStyle="1" w:styleId="ConsPlusNormal">
    <w:name w:val="ConsPlusNormal"/>
    <w:rsid w:val="00A5126B"/>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58949237">
      <w:bodyDiv w:val="1"/>
      <w:marLeft w:val="0"/>
      <w:marRight w:val="0"/>
      <w:marTop w:val="0"/>
      <w:marBottom w:val="0"/>
      <w:divBdr>
        <w:top w:val="none" w:sz="0" w:space="0" w:color="auto"/>
        <w:left w:val="none" w:sz="0" w:space="0" w:color="auto"/>
        <w:bottom w:val="none" w:sz="0" w:space="0" w:color="auto"/>
        <w:right w:val="none" w:sz="0" w:space="0" w:color="auto"/>
      </w:divBdr>
    </w:div>
    <w:div w:id="578491160">
      <w:bodyDiv w:val="1"/>
      <w:marLeft w:val="0"/>
      <w:marRight w:val="0"/>
      <w:marTop w:val="0"/>
      <w:marBottom w:val="0"/>
      <w:divBdr>
        <w:top w:val="none" w:sz="0" w:space="0" w:color="auto"/>
        <w:left w:val="none" w:sz="0" w:space="0" w:color="auto"/>
        <w:bottom w:val="none" w:sz="0" w:space="0" w:color="auto"/>
        <w:right w:val="none" w:sz="0" w:space="0" w:color="auto"/>
      </w:divBdr>
    </w:div>
    <w:div w:id="672103581">
      <w:bodyDiv w:val="1"/>
      <w:marLeft w:val="0"/>
      <w:marRight w:val="0"/>
      <w:marTop w:val="0"/>
      <w:marBottom w:val="0"/>
      <w:divBdr>
        <w:top w:val="none" w:sz="0" w:space="0" w:color="auto"/>
        <w:left w:val="none" w:sz="0" w:space="0" w:color="auto"/>
        <w:bottom w:val="none" w:sz="0" w:space="0" w:color="auto"/>
        <w:right w:val="none" w:sz="0" w:space="0" w:color="auto"/>
      </w:divBdr>
    </w:div>
    <w:div w:id="778724040">
      <w:bodyDiv w:val="1"/>
      <w:marLeft w:val="0"/>
      <w:marRight w:val="0"/>
      <w:marTop w:val="0"/>
      <w:marBottom w:val="0"/>
      <w:divBdr>
        <w:top w:val="none" w:sz="0" w:space="0" w:color="auto"/>
        <w:left w:val="none" w:sz="0" w:space="0" w:color="auto"/>
        <w:bottom w:val="none" w:sz="0" w:space="0" w:color="auto"/>
        <w:right w:val="none" w:sz="0" w:space="0" w:color="auto"/>
      </w:divBdr>
    </w:div>
    <w:div w:id="961379183">
      <w:bodyDiv w:val="1"/>
      <w:marLeft w:val="0"/>
      <w:marRight w:val="0"/>
      <w:marTop w:val="0"/>
      <w:marBottom w:val="0"/>
      <w:divBdr>
        <w:top w:val="none" w:sz="0" w:space="0" w:color="auto"/>
        <w:left w:val="none" w:sz="0" w:space="0" w:color="auto"/>
        <w:bottom w:val="none" w:sz="0" w:space="0" w:color="auto"/>
        <w:right w:val="none" w:sz="0" w:space="0" w:color="auto"/>
      </w:divBdr>
      <w:divsChild>
        <w:div w:id="330914794">
          <w:marLeft w:val="0"/>
          <w:marRight w:val="0"/>
          <w:marTop w:val="0"/>
          <w:marBottom w:val="0"/>
          <w:divBdr>
            <w:top w:val="none" w:sz="0" w:space="0" w:color="auto"/>
            <w:left w:val="none" w:sz="0" w:space="0" w:color="auto"/>
            <w:bottom w:val="none" w:sz="0" w:space="0" w:color="auto"/>
            <w:right w:val="none" w:sz="0" w:space="0" w:color="auto"/>
          </w:divBdr>
        </w:div>
      </w:divsChild>
    </w:div>
    <w:div w:id="1180508135">
      <w:bodyDiv w:val="1"/>
      <w:marLeft w:val="0"/>
      <w:marRight w:val="0"/>
      <w:marTop w:val="0"/>
      <w:marBottom w:val="0"/>
      <w:divBdr>
        <w:top w:val="none" w:sz="0" w:space="0" w:color="auto"/>
        <w:left w:val="none" w:sz="0" w:space="0" w:color="auto"/>
        <w:bottom w:val="none" w:sz="0" w:space="0" w:color="auto"/>
        <w:right w:val="none" w:sz="0" w:space="0" w:color="auto"/>
      </w:divBdr>
      <w:divsChild>
        <w:div w:id="1530878582">
          <w:marLeft w:val="0"/>
          <w:marRight w:val="0"/>
          <w:marTop w:val="0"/>
          <w:marBottom w:val="0"/>
          <w:divBdr>
            <w:top w:val="none" w:sz="0" w:space="0" w:color="auto"/>
            <w:left w:val="none" w:sz="0" w:space="0" w:color="auto"/>
            <w:bottom w:val="none" w:sz="0" w:space="0" w:color="auto"/>
            <w:right w:val="none" w:sz="0" w:space="0" w:color="auto"/>
          </w:divBdr>
          <w:divsChild>
            <w:div w:id="513762607">
              <w:marLeft w:val="0"/>
              <w:marRight w:val="0"/>
              <w:marTop w:val="0"/>
              <w:marBottom w:val="0"/>
              <w:divBdr>
                <w:top w:val="none" w:sz="0" w:space="0" w:color="auto"/>
                <w:left w:val="none" w:sz="0" w:space="0" w:color="auto"/>
                <w:bottom w:val="none" w:sz="0" w:space="0" w:color="auto"/>
                <w:right w:val="none" w:sz="0" w:space="0" w:color="auto"/>
              </w:divBdr>
              <w:divsChild>
                <w:div w:id="1331562714">
                  <w:marLeft w:val="0"/>
                  <w:marRight w:val="0"/>
                  <w:marTop w:val="0"/>
                  <w:marBottom w:val="0"/>
                  <w:divBdr>
                    <w:top w:val="none" w:sz="0" w:space="0" w:color="auto"/>
                    <w:left w:val="none" w:sz="0" w:space="0" w:color="auto"/>
                    <w:bottom w:val="none" w:sz="0" w:space="0" w:color="auto"/>
                    <w:right w:val="none" w:sz="0" w:space="0" w:color="auto"/>
                  </w:divBdr>
                  <w:divsChild>
                    <w:div w:id="591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1904">
          <w:marLeft w:val="0"/>
          <w:marRight w:val="0"/>
          <w:marTop w:val="0"/>
          <w:marBottom w:val="0"/>
          <w:divBdr>
            <w:top w:val="none" w:sz="0" w:space="0" w:color="auto"/>
            <w:left w:val="none" w:sz="0" w:space="0" w:color="auto"/>
            <w:bottom w:val="none" w:sz="0" w:space="0" w:color="auto"/>
            <w:right w:val="none" w:sz="0" w:space="0" w:color="auto"/>
          </w:divBdr>
          <w:divsChild>
            <w:div w:id="755326323">
              <w:marLeft w:val="0"/>
              <w:marRight w:val="0"/>
              <w:marTop w:val="0"/>
              <w:marBottom w:val="0"/>
              <w:divBdr>
                <w:top w:val="none" w:sz="0" w:space="0" w:color="auto"/>
                <w:left w:val="none" w:sz="0" w:space="0" w:color="auto"/>
                <w:bottom w:val="none" w:sz="0" w:space="0" w:color="auto"/>
                <w:right w:val="none" w:sz="0" w:space="0" w:color="auto"/>
              </w:divBdr>
              <w:divsChild>
                <w:div w:id="19694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3604">
      <w:bodyDiv w:val="1"/>
      <w:marLeft w:val="0"/>
      <w:marRight w:val="0"/>
      <w:marTop w:val="0"/>
      <w:marBottom w:val="0"/>
      <w:divBdr>
        <w:top w:val="none" w:sz="0" w:space="0" w:color="auto"/>
        <w:left w:val="none" w:sz="0" w:space="0" w:color="auto"/>
        <w:bottom w:val="none" w:sz="0" w:space="0" w:color="auto"/>
        <w:right w:val="none" w:sz="0" w:space="0" w:color="auto"/>
      </w:divBdr>
    </w:div>
    <w:div w:id="1216042765">
      <w:bodyDiv w:val="1"/>
      <w:marLeft w:val="0"/>
      <w:marRight w:val="0"/>
      <w:marTop w:val="0"/>
      <w:marBottom w:val="0"/>
      <w:divBdr>
        <w:top w:val="none" w:sz="0" w:space="0" w:color="auto"/>
        <w:left w:val="none" w:sz="0" w:space="0" w:color="auto"/>
        <w:bottom w:val="none" w:sz="0" w:space="0" w:color="auto"/>
        <w:right w:val="none" w:sz="0" w:space="0" w:color="auto"/>
      </w:divBdr>
    </w:div>
    <w:div w:id="1956786714">
      <w:bodyDiv w:val="1"/>
      <w:marLeft w:val="0"/>
      <w:marRight w:val="0"/>
      <w:marTop w:val="0"/>
      <w:marBottom w:val="0"/>
      <w:divBdr>
        <w:top w:val="none" w:sz="0" w:space="0" w:color="auto"/>
        <w:left w:val="none" w:sz="0" w:space="0" w:color="auto"/>
        <w:bottom w:val="none" w:sz="0" w:space="0" w:color="auto"/>
        <w:right w:val="none" w:sz="0" w:space="0" w:color="auto"/>
      </w:divBdr>
    </w:div>
    <w:div w:id="1988581686">
      <w:bodyDiv w:val="1"/>
      <w:marLeft w:val="0"/>
      <w:marRight w:val="0"/>
      <w:marTop w:val="0"/>
      <w:marBottom w:val="0"/>
      <w:divBdr>
        <w:top w:val="none" w:sz="0" w:space="0" w:color="auto"/>
        <w:left w:val="none" w:sz="0" w:space="0" w:color="auto"/>
        <w:bottom w:val="none" w:sz="0" w:space="0" w:color="auto"/>
        <w:right w:val="none" w:sz="0" w:space="0" w:color="auto"/>
      </w:divBdr>
    </w:div>
    <w:div w:id="2067098300">
      <w:bodyDiv w:val="1"/>
      <w:marLeft w:val="0"/>
      <w:marRight w:val="0"/>
      <w:marTop w:val="0"/>
      <w:marBottom w:val="0"/>
      <w:divBdr>
        <w:top w:val="none" w:sz="0" w:space="0" w:color="auto"/>
        <w:left w:val="none" w:sz="0" w:space="0" w:color="auto"/>
        <w:bottom w:val="none" w:sz="0" w:space="0" w:color="auto"/>
        <w:right w:val="none" w:sz="0" w:space="0" w:color="auto"/>
      </w:divBdr>
    </w:div>
    <w:div w:id="211211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823</TotalTime>
  <Pages>56</Pages>
  <Words>15263</Words>
  <Characters>87003</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RIABKO_V</dc:creator>
  <cp:lastModifiedBy>user</cp:lastModifiedBy>
  <cp:revision>12</cp:revision>
  <dcterms:created xsi:type="dcterms:W3CDTF">2023-02-26T16:06:00Z</dcterms:created>
  <dcterms:modified xsi:type="dcterms:W3CDTF">2023-09-26T11:18:00Z</dcterms:modified>
</cp:coreProperties>
</file>